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6916" w:rsidR="008948FA" w:rsidP="004C4B9D" w:rsidRDefault="00F06404" w14:paraId="6D411BB7" w14:textId="70D98AE3">
      <w:pPr>
        <w:jc w:val="center"/>
        <w:rPr>
          <w:rFonts w:ascii="Lato" w:hAnsi="Lato" w:eastAsia="Calibri" w:cs="Times New Roman"/>
          <w:b/>
          <w:bCs/>
          <w:color w:val="000000"/>
          <w:u w:val="single"/>
        </w:rPr>
      </w:pPr>
      <w:r w:rsidRPr="00BC6916">
        <w:rPr>
          <w:rFonts w:ascii="Lato" w:hAnsi="Lato" w:eastAsia="Calibri" w:cs="Times New Roman"/>
          <w:b/>
          <w:bCs/>
          <w:color w:val="000000"/>
          <w:u w:val="single"/>
        </w:rPr>
        <w:t>What local knowledge do I need to safeguard my patients</w:t>
      </w:r>
      <w:r w:rsidRPr="00BC6916" w:rsidR="00BC6916">
        <w:rPr>
          <w:rFonts w:ascii="Lato" w:hAnsi="Lato" w:eastAsia="Calibri" w:cs="Times New Roman"/>
          <w:b/>
          <w:bCs/>
          <w:color w:val="000000"/>
          <w:u w:val="single"/>
        </w:rPr>
        <w:t xml:space="preserve"> in Newham</w:t>
      </w:r>
      <w:r w:rsidRPr="00BC6916">
        <w:rPr>
          <w:rFonts w:ascii="Lato" w:hAnsi="Lato" w:eastAsia="Calibri" w:cs="Times New Roman"/>
          <w:b/>
          <w:bCs/>
          <w:color w:val="000000"/>
          <w:u w:val="single"/>
        </w:rPr>
        <w:t>?</w:t>
      </w:r>
    </w:p>
    <w:p w:rsidRPr="00BC6916" w:rsidR="00734968" w:rsidP="004C4B9D" w:rsidRDefault="00734968" w14:paraId="75D11B03" w14:textId="77777777">
      <w:pPr>
        <w:jc w:val="center"/>
        <w:rPr>
          <w:rFonts w:ascii="Lato" w:hAnsi="Lato" w:eastAsia="Calibri" w:cs="Times New Roman"/>
          <w:b/>
          <w:bCs/>
          <w:color w:val="000000"/>
          <w:u w:val="single"/>
        </w:rPr>
      </w:pPr>
    </w:p>
    <w:tbl>
      <w:tblPr>
        <w:tblStyle w:val="TableGrid1"/>
        <w:tblW w:w="14170" w:type="dxa"/>
        <w:jc w:val="center"/>
        <w:tblInd w:w="0" w:type="dxa"/>
        <w:tblLook w:val="04A0" w:firstRow="1" w:lastRow="0" w:firstColumn="1" w:lastColumn="0" w:noHBand="0" w:noVBand="1"/>
      </w:tblPr>
      <w:tblGrid>
        <w:gridCol w:w="6221"/>
        <w:gridCol w:w="7949"/>
      </w:tblGrid>
      <w:tr w:rsidRPr="00BC6916" w:rsidR="002C56AB" w:rsidTr="30F83854" w14:paraId="72D423E4" w14:textId="77777777">
        <w:trPr>
          <w:jc w:val="center"/>
        </w:trPr>
        <w:tc>
          <w:tcPr>
            <w:tcW w:w="1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720632B4" w14:textId="77777777">
            <w:pPr>
              <w:spacing w:line="240" w:lineRule="auto"/>
              <w:rPr>
                <w:rFonts w:ascii="Lato" w:hAnsi="Lato"/>
                <w:b/>
                <w:bCs/>
              </w:rPr>
            </w:pPr>
            <w:r w:rsidRPr="00BC6916">
              <w:rPr>
                <w:rFonts w:ascii="Lato" w:hAnsi="Lato"/>
                <w:b/>
                <w:bCs/>
              </w:rPr>
              <w:t>ESSENTIAL LOCAL SAFEGUARDING KNOWLEDGE</w:t>
            </w:r>
          </w:p>
        </w:tc>
      </w:tr>
      <w:tr w:rsidRPr="00BC6916" w:rsidR="002C56AB" w:rsidTr="30F83854" w14:paraId="41E33824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4F71CF73" w14:textId="77777777">
            <w:pPr>
              <w:spacing w:line="240" w:lineRule="auto"/>
              <w:rPr>
                <w:rFonts w:ascii="Lato" w:hAnsi="Lato"/>
                <w:b/>
                <w:bCs/>
              </w:rPr>
            </w:pPr>
            <w:r w:rsidRPr="00BC6916">
              <w:rPr>
                <w:rFonts w:ascii="Lato" w:hAnsi="Lato"/>
                <w:b/>
                <w:bCs/>
              </w:rPr>
              <w:t>Key people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</w:tcPr>
          <w:p w:rsidRPr="00BC6916" w:rsidR="002C56AB" w:rsidP="002C56AB" w:rsidRDefault="002C56AB" w14:paraId="5C303EB9" w14:textId="77777777">
            <w:pPr>
              <w:spacing w:line="240" w:lineRule="auto"/>
              <w:rPr>
                <w:rFonts w:ascii="Lato" w:hAnsi="Lato"/>
                <w:b/>
                <w:bCs/>
              </w:rPr>
            </w:pPr>
          </w:p>
        </w:tc>
      </w:tr>
      <w:tr w:rsidRPr="00BC6916" w:rsidR="002C56AB" w:rsidTr="30F83854" w14:paraId="500CB7A1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44ED9D5C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Who is the safeguarding lead within my practice/organisation?</w:t>
            </w:r>
          </w:p>
          <w:p w:rsidRPr="00BC6916" w:rsidR="002C56AB" w:rsidP="002C56AB" w:rsidRDefault="002C56AB" w14:paraId="6ABABBEB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How do I contact them?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8E5A9B" w:rsidRDefault="002C56AB" w14:paraId="18C81CFC" w14:textId="77777777">
            <w:pPr>
              <w:spacing w:line="240" w:lineRule="auto"/>
              <w:jc w:val="center"/>
              <w:rPr>
                <w:rFonts w:ascii="Aptos" w:hAnsi="Aptos"/>
              </w:rPr>
            </w:pPr>
          </w:p>
        </w:tc>
      </w:tr>
      <w:tr w:rsidRPr="00BC6916" w:rsidR="002C56AB" w:rsidTr="30F83854" w14:paraId="22C42B12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12ED6B4A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Who is the Caldicott guardian within my practice/organisation?</w:t>
            </w:r>
          </w:p>
          <w:p w:rsidRPr="00BC6916" w:rsidR="002C56AB" w:rsidP="002C56AB" w:rsidRDefault="002C56AB" w14:paraId="3939BA85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How do I contact them?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2C56AB" w14:paraId="76B5427A" w14:textId="77777777">
            <w:pPr>
              <w:spacing w:line="240" w:lineRule="auto"/>
              <w:rPr>
                <w:rFonts w:ascii="Aptos" w:hAnsi="Aptos"/>
              </w:rPr>
            </w:pPr>
          </w:p>
        </w:tc>
      </w:tr>
      <w:tr w:rsidRPr="00BC6916" w:rsidR="002C56AB" w:rsidTr="30F83854" w14:paraId="48ABFC88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5AB528FB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Who can I ask for safeguarding advice in my practice/organisation and local area and how do I contact them?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72F1FE0C" w14:textId="5BB6449C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Practice safeguarding lead, line manager, or duty doctor.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Newham-wide advice: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- Named GP Children: emmatukmachi@nhs.net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 xml:space="preserve">- Named GP Adults: </w:t>
            </w:r>
            <w:hyperlink w:history="1" r:id="rId10">
              <w:r w:rsidRPr="00BC6916">
                <w:rPr>
                  <w:rStyle w:val="Hyperlink"/>
                  <w:rFonts w:ascii="Aptos" w:hAnsi="Aptos"/>
                  <w:u w:val="none"/>
                </w:rPr>
                <w:t>sabeena.pheerunggee@nhs.net</w:t>
              </w:r>
            </w:hyperlink>
            <w:r w:rsidRPr="00BC6916">
              <w:rPr>
                <w:rFonts w:ascii="Aptos" w:hAnsi="Aptos"/>
              </w:rPr>
              <w:t xml:space="preserve"> </w:t>
            </w:r>
            <w:r w:rsidRPr="00BC6916">
              <w:rPr>
                <w:rFonts w:ascii="Aptos" w:hAnsi="Aptos"/>
              </w:rPr>
              <w:t>emmatukmachi@nhs.net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- Designated Nurse: j.squires@nhs.net</w:t>
            </w:r>
          </w:p>
        </w:tc>
      </w:tr>
      <w:tr w:rsidRPr="00BC6916" w:rsidR="002C56AB" w:rsidTr="30F83854" w14:paraId="615C66B0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0903D616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Who can I contact for safeguarding advice when it is out of hours?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7338B3F3" w14:textId="0FFB74F6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MASH out of hours: 020 8430 2000</w:t>
            </w:r>
          </w:p>
        </w:tc>
      </w:tr>
      <w:tr w:rsidRPr="00BC6916" w:rsidR="002C56AB" w:rsidTr="30F83854" w14:paraId="555DD7B2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30DC600E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Who can I contact for safeguarding advice in an emergency?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115DC511" w14:textId="23DB857F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MASH urgent: 020 3373 4600 (office hours), 020 8430 2000 (out of hours)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emergency call 999</w:t>
            </w:r>
          </w:p>
        </w:tc>
      </w:tr>
      <w:tr w:rsidRPr="00BC6916" w:rsidR="002C56AB" w:rsidTr="30F83854" w14:paraId="4FAF39EC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0C289C30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  <w:r w:rsidRPr="00BC6916">
              <w:rPr>
                <w:rFonts w:ascii="Aptos" w:hAnsi="Aptos"/>
                <w:b/>
                <w:bCs/>
              </w:rPr>
              <w:t>Safeguarding policies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</w:tcPr>
          <w:p w:rsidRPr="00BC6916" w:rsidR="002C56AB" w:rsidP="002C56AB" w:rsidRDefault="002C56AB" w14:paraId="0CFC8CB8" w14:textId="77777777">
            <w:pPr>
              <w:spacing w:line="240" w:lineRule="auto"/>
              <w:rPr>
                <w:rFonts w:ascii="Aptos" w:hAnsi="Aptos"/>
              </w:rPr>
            </w:pPr>
          </w:p>
        </w:tc>
      </w:tr>
      <w:tr w:rsidRPr="00BC6916" w:rsidR="002C56AB" w:rsidTr="30F83854" w14:paraId="67E5A712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104DECBA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Where can I find my practice/organisation’s safeguarding policies?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2C56AB" w14:paraId="187F54D1" w14:textId="77777777">
            <w:pPr>
              <w:spacing w:line="240" w:lineRule="auto"/>
              <w:rPr>
                <w:rFonts w:ascii="Aptos" w:hAnsi="Aptos"/>
              </w:rPr>
            </w:pPr>
          </w:p>
        </w:tc>
      </w:tr>
      <w:tr w:rsidRPr="00BC6916" w:rsidR="002C56AB" w:rsidTr="30F83854" w14:paraId="5EF272FB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704752E0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  <w:r w:rsidRPr="00BC6916">
              <w:rPr>
                <w:rFonts w:ascii="Aptos" w:hAnsi="Aptos"/>
                <w:b/>
                <w:bCs/>
              </w:rPr>
              <w:t>Safeguarding referral processes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</w:tcPr>
          <w:p w:rsidRPr="00BC6916" w:rsidR="002C56AB" w:rsidP="002C56AB" w:rsidRDefault="002C56AB" w14:paraId="7B434672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</w:p>
        </w:tc>
      </w:tr>
      <w:tr w:rsidRPr="00BC6916" w:rsidR="002C56AB" w:rsidTr="30F83854" w14:paraId="1D101A91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1631F2DC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How do I make a child safeguarding referral?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153E9613" w14:textId="073612BA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Call MASH: 020 3373 4600 (office hours), 020 8430 2000 (out of hours)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Complete MASH referral form within 48 hours.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 xml:space="preserve">MASH Portal: </w:t>
            </w:r>
            <w:hyperlink w:history="1" r:id="rId11">
              <w:r w:rsidRPr="00BC6916">
                <w:rPr>
                  <w:rStyle w:val="Hyperlink"/>
                  <w:rFonts w:ascii="Aptos" w:hAnsi="Aptos"/>
                </w:rPr>
                <w:t>https://azcareportallive.newham.gov.uk/aztriageportal/jsp_mash/admin/login.jsp</w:t>
              </w:r>
            </w:hyperlink>
          </w:p>
        </w:tc>
      </w:tr>
      <w:tr w:rsidRPr="00BC6916" w:rsidR="002C56AB" w:rsidTr="30F83854" w14:paraId="51EFE34B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0DD7E0FB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What is the phone number for social care when I need to make an urgent child safeguarding referral or need urgent safeguarding advice?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2DDEA86B" w14:textId="129F9064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MASH: 020 3373 4600 (office hours), 020 8430 2000 (out of hours)</w:t>
            </w:r>
          </w:p>
        </w:tc>
      </w:tr>
      <w:tr w:rsidRPr="00BC6916" w:rsidR="002C56AB" w:rsidTr="30F83854" w14:paraId="14B9FD3C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7AEF8697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Where can I find the child safeguarding referral form?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520B4099" w14:textId="0E140D09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 xml:space="preserve">MASH Portal: </w:t>
            </w:r>
            <w:hyperlink w:history="1" r:id="rId12">
              <w:r w:rsidRPr="00BC6916">
                <w:rPr>
                  <w:rStyle w:val="Hyperlink"/>
                  <w:rFonts w:ascii="Aptos" w:hAnsi="Aptos"/>
                </w:rPr>
                <w:t>https://azcareportallive.newham.gov.uk/aztriageportal/jsp_mash/admin/login.jsp</w:t>
              </w:r>
            </w:hyperlink>
          </w:p>
        </w:tc>
      </w:tr>
      <w:tr w:rsidRPr="00BC6916" w:rsidR="002C56AB" w:rsidTr="30F83854" w14:paraId="01152523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3E349D7F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How do I make an adult safeguarding referral?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038ADB8B" w14:textId="6280F16C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Phone: 020 3373 0440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Email: ASCsafeguardingconcerns@newham.gov.uk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 xml:space="preserve">Online: </w:t>
            </w:r>
            <w:hyperlink w:history="1" r:id="rId13">
              <w:r w:rsidRPr="00BC6916">
                <w:rPr>
                  <w:rStyle w:val="Hyperlink"/>
                  <w:rFonts w:ascii="Aptos" w:hAnsi="Aptos"/>
                </w:rPr>
                <w:t>https://www.newham.gov.uk/health-adult-social-care/contacting-adult-social-care</w:t>
              </w:r>
            </w:hyperlink>
          </w:p>
        </w:tc>
      </w:tr>
      <w:tr w:rsidRPr="00BC6916" w:rsidR="002C56AB" w:rsidTr="30F83854" w14:paraId="601B7849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233E67B0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What is the phone number for social care when I need to make an urgent adult safeguarding referral or need urgent safeguarding advice?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5A1E4B" w14:paraId="2C1C98B7" w14:textId="72FD021D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Phone: 020 3373 0440</w:t>
            </w:r>
          </w:p>
        </w:tc>
      </w:tr>
      <w:tr w:rsidRPr="00BC6916" w:rsidR="002C56AB" w:rsidTr="30F83854" w14:paraId="5D7C1AF1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18E27BE0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Where can I find the adult safeguarding referral form?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BC6916" w14:paraId="43B6F905" w14:textId="0D8356B1">
            <w:pPr>
              <w:spacing w:line="240" w:lineRule="auto"/>
              <w:rPr>
                <w:rFonts w:ascii="Aptos" w:hAnsi="Aptos"/>
              </w:rPr>
            </w:pPr>
            <w:hyperlink w:history="1" r:id="rId14">
              <w:r w:rsidRPr="00BC6916" w:rsidR="005A1E4B">
                <w:rPr>
                  <w:rStyle w:val="Hyperlink"/>
                  <w:rFonts w:ascii="Aptos" w:hAnsi="Aptos"/>
                </w:rPr>
                <w:t>https://www.newham.gov.uk/health-adult-social-care/contacting-adult-social-care</w:t>
              </w:r>
            </w:hyperlink>
          </w:p>
        </w:tc>
      </w:tr>
      <w:tr w:rsidRPr="00BC6916" w:rsidR="002C56AB" w:rsidTr="30F83854" w14:paraId="26682636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7D227F7E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  <w:r w:rsidRPr="00BC6916">
              <w:rPr>
                <w:rFonts w:ascii="Aptos" w:hAnsi="Aptos"/>
                <w:b/>
                <w:bCs/>
              </w:rPr>
              <w:t>Domestic abuse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</w:tcPr>
          <w:p w:rsidRPr="00BC6916" w:rsidR="002C56AB" w:rsidP="002C56AB" w:rsidRDefault="002C56AB" w14:paraId="2F81ECDA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</w:p>
        </w:tc>
      </w:tr>
      <w:tr w:rsidRPr="00BC6916" w:rsidR="002C56AB" w:rsidTr="30F83854" w14:paraId="72B8602F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048EB63E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 xml:space="preserve">Who </w:t>
            </w:r>
            <w:proofErr w:type="gramStart"/>
            <w:r w:rsidRPr="00BC6916">
              <w:rPr>
                <w:rFonts w:ascii="Aptos" w:hAnsi="Aptos"/>
              </w:rPr>
              <w:t>are</w:t>
            </w:r>
            <w:proofErr w:type="gramEnd"/>
            <w:r w:rsidRPr="00BC6916">
              <w:rPr>
                <w:rFonts w:ascii="Aptos" w:hAnsi="Aptos"/>
              </w:rPr>
              <w:t xml:space="preserve"> my local domestic abuse agency and how can they be contacted?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30F83854" w:rsidRDefault="005A1E4B" w14:paraId="71F22D15" w14:textId="1B198ACE">
            <w:pPr>
              <w:pStyle w:val="Normal"/>
              <w:spacing w:line="240" w:lineRule="auto"/>
              <w:rPr>
                <w:rFonts w:ascii="Aptos" w:hAnsi="Aptos"/>
              </w:rPr>
            </w:pPr>
            <w:r w:rsidRPr="30F83854" w:rsidR="005A1E4B">
              <w:rPr>
                <w:rFonts w:ascii="Aptos" w:hAnsi="Aptos"/>
              </w:rPr>
              <w:t>Hestia (Newham Domestic Abuse and Sexual Violence Services):</w:t>
            </w:r>
            <w:r>
              <w:br/>
            </w:r>
            <w:r w:rsidRPr="30F83854" w:rsidR="005A1E4B">
              <w:rPr>
                <w:rFonts w:ascii="Aptos" w:hAnsi="Aptos"/>
              </w:rPr>
              <w:t>Phone: 0808 196 1482</w:t>
            </w:r>
            <w:r>
              <w:br/>
            </w:r>
            <w:r w:rsidRPr="30F83854" w:rsidR="005A1E4B">
              <w:rPr>
                <w:rFonts w:ascii="Aptos" w:hAnsi="Aptos"/>
              </w:rPr>
              <w:t xml:space="preserve">Email: </w:t>
            </w:r>
            <w:hyperlink r:id="R4a8aad6e929e4d55">
              <w:r w:rsidRPr="30F83854" w:rsidR="005A1E4B">
                <w:rPr>
                  <w:rStyle w:val="Hyperlink"/>
                  <w:rFonts w:ascii="Aptos" w:hAnsi="Aptos"/>
                </w:rPr>
                <w:t>infonewham.DSV@hestia.org</w:t>
              </w:r>
            </w:hyperlink>
            <w:r w:rsidRPr="30F83854" w:rsidR="422559C5">
              <w:rPr>
                <w:rFonts w:ascii="Aptos" w:hAnsi="Aptos"/>
              </w:rPr>
              <w:t xml:space="preserve"> </w:t>
            </w:r>
            <w:r>
              <w:br/>
            </w:r>
            <w:r w:rsidRPr="30F83854" w:rsidR="005A1E4B">
              <w:rPr>
                <w:rFonts w:ascii="Aptos" w:hAnsi="Aptos"/>
              </w:rPr>
              <w:t xml:space="preserve">Support: </w:t>
            </w:r>
            <w:hyperlink r:id="R05167183ab1440b5">
              <w:r w:rsidRPr="30F83854" w:rsidR="005A1E4B">
                <w:rPr>
                  <w:rStyle w:val="Hyperlink"/>
                  <w:rFonts w:ascii="Aptos" w:hAnsi="Aptos"/>
                </w:rPr>
                <w:t>https://www.newham.gov.uk/health-adult-social-care/domestic-violence-support/3</w:t>
              </w:r>
            </w:hyperlink>
          </w:p>
        </w:tc>
      </w:tr>
      <w:tr w:rsidRPr="00BC6916" w:rsidR="002C56AB" w:rsidTr="30F83854" w14:paraId="5410AE7B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264ED819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How do I make a referral to MARAC (Multi-agency Risk Assessment Conference for high-risk domestic abuse)?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F883A48" w:rsidRDefault="005A1E4B" w14:paraId="7DD5AB96" w14:textId="22913087">
            <w:pPr>
              <w:pStyle w:val="Normal"/>
              <w:spacing w:line="240" w:lineRule="auto"/>
              <w:rPr>
                <w:rFonts w:ascii="Aptos" w:hAnsi="Aptos"/>
              </w:rPr>
            </w:pPr>
            <w:r w:rsidRPr="30F83854" w:rsidR="005A1E4B">
              <w:rPr>
                <w:rFonts w:ascii="Aptos" w:hAnsi="Aptos"/>
              </w:rPr>
              <w:t xml:space="preserve">Complete MARAC Referral Form: </w:t>
            </w:r>
            <w:hyperlink r:id="R085a1f3acd894be4">
              <w:r w:rsidRPr="30F83854" w:rsidR="4B13C8DB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Newham_Marac_Referral_Form.docx</w:t>
              </w:r>
              <w:r>
                <w:br/>
              </w:r>
            </w:hyperlink>
            <w:r w:rsidRPr="30F83854" w:rsidR="005A1E4B">
              <w:rPr>
                <w:rFonts w:ascii="Aptos" w:hAnsi="Aptos"/>
              </w:rPr>
              <w:t>Attach DASH risk checklist</w:t>
            </w:r>
            <w:r w:rsidRPr="30F83854" w:rsidR="005A1E4B">
              <w:rPr>
                <w:rFonts w:ascii="Aptos" w:hAnsi="Aptos"/>
              </w:rPr>
              <w:t xml:space="preserve"> - </w:t>
            </w:r>
            <w:r w:rsidRPr="30F83854" w:rsidR="005A1E4B">
              <w:rPr>
                <w:rFonts w:ascii="Aptos" w:hAnsi="Aptos"/>
              </w:rPr>
              <w:t xml:space="preserve">Guidance: </w:t>
            </w:r>
            <w:hyperlink r:id="Rc4c906115c224552">
              <w:r w:rsidRPr="30F83854" w:rsidR="005A1E4B">
                <w:rPr>
                  <w:rStyle w:val="Hyperlink"/>
                  <w:rFonts w:ascii="Aptos" w:hAnsi="Aptos"/>
                </w:rPr>
                <w:t>https://safelives.org.uk/resources-library/marac-referral-criteria-and-form/</w:t>
              </w:r>
            </w:hyperlink>
          </w:p>
          <w:p w:rsidRPr="00BC6916" w:rsidR="005A1E4B" w:rsidP="30F83854" w:rsidRDefault="005A1E4B" w14:paraId="39C4F5A6" w14:textId="2FA9B43F">
            <w:pPr>
              <w:pStyle w:val="Normal"/>
              <w:spacing w:line="240" w:lineRule="auto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89a5eb4b9548404b">
              <w:r w:rsidRPr="30F83854" w:rsidR="2886F144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InfoNewham.DSV@hestia.org</w:t>
              </w:r>
            </w:hyperlink>
          </w:p>
        </w:tc>
      </w:tr>
      <w:tr w:rsidRPr="00BC6916" w:rsidR="002C56AB" w:rsidTr="30F83854" w14:paraId="5AD3D90E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1F0281F9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  <w:r w:rsidRPr="00BC6916">
              <w:rPr>
                <w:rFonts w:ascii="Aptos" w:hAnsi="Aptos"/>
                <w:b/>
                <w:bCs/>
              </w:rPr>
              <w:t>Escalation of safeguarding concerns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</w:tcPr>
          <w:p w:rsidRPr="00BC6916" w:rsidR="002C56AB" w:rsidP="002C56AB" w:rsidRDefault="002C56AB" w14:paraId="3E40E667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</w:p>
        </w:tc>
      </w:tr>
      <w:tr w:rsidRPr="00BC6916" w:rsidR="002C56AB" w:rsidTr="30F83854" w14:paraId="6F0984C1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0C3ACD8C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How do I escalate a safeguarding concern when I am not satisfied with the multi-agency response to safeguarding concerns?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BC6916" w14:paraId="366C9A9D" w14:textId="1D21E003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 xml:space="preserve">For children – first go to your named GP’s – </w:t>
            </w:r>
            <w:hyperlink w:history="1" r:id="rId17">
              <w:r w:rsidRPr="00BC6916">
                <w:rPr>
                  <w:rStyle w:val="Hyperlink"/>
                  <w:rFonts w:ascii="Aptos" w:hAnsi="Aptos"/>
                  <w:u w:val="none"/>
                </w:rPr>
                <w:t>sabeena.pheerunggee@nhs.net</w:t>
              </w:r>
            </w:hyperlink>
            <w:r w:rsidRPr="00BC6916">
              <w:rPr>
                <w:rFonts w:ascii="Aptos" w:hAnsi="Aptos"/>
              </w:rPr>
              <w:t xml:space="preserve"> emmatukmachi@nhs.net</w:t>
            </w:r>
          </w:p>
          <w:p w:rsidRPr="00BC6916" w:rsidR="00BC6916" w:rsidP="002C56AB" w:rsidRDefault="00BC6916" w14:paraId="46EC3712" w14:textId="4781CF79">
            <w:pPr>
              <w:spacing w:line="240" w:lineRule="auto"/>
              <w:rPr>
                <w:rFonts w:ascii="Aptos" w:hAnsi="Aptos"/>
              </w:rPr>
            </w:pPr>
            <w:hyperlink w:history="1" r:id="rId18">
              <w:r w:rsidRPr="00BC6916">
                <w:rPr>
                  <w:rStyle w:val="Hyperlink"/>
                  <w:rFonts w:ascii="Aptos" w:hAnsi="Aptos"/>
                </w:rPr>
                <w:t>Newham SCP escalation policy</w:t>
              </w:r>
            </w:hyperlink>
          </w:p>
        </w:tc>
      </w:tr>
      <w:tr w:rsidRPr="00BC6916" w:rsidR="002C56AB" w:rsidTr="30F83854" w14:paraId="20A79145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5B36CA6F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  <w:r w:rsidRPr="00BC6916">
              <w:rPr>
                <w:rFonts w:ascii="Aptos" w:hAnsi="Aptos"/>
                <w:b/>
                <w:bCs/>
              </w:rPr>
              <w:t>Local safeguarding updates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</w:tcPr>
          <w:p w:rsidRPr="00BC6916" w:rsidR="002C56AB" w:rsidP="002C56AB" w:rsidRDefault="002C56AB" w14:paraId="6000FAEF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</w:p>
        </w:tc>
      </w:tr>
      <w:tr w:rsidRPr="00BC6916" w:rsidR="002C56AB" w:rsidTr="30F83854" w14:paraId="15EFA2AF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6916" w:rsidR="002C56AB" w:rsidP="002C56AB" w:rsidRDefault="002C56AB" w14:paraId="577CD3DD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Where, and how, can I access a local annual safeguarding update?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6916" w:rsidR="002C56AB" w:rsidP="002C56AB" w:rsidRDefault="00BC6916" w14:paraId="6AD8B048" w14:textId="2F39C7DC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Annual updates will be provided by NEL ICB safeguarding team via the Named GP</w:t>
            </w:r>
          </w:p>
        </w:tc>
      </w:tr>
      <w:tr w:rsidRPr="00BC6916" w:rsidR="002C56AB" w:rsidTr="30F83854" w14:paraId="535B2936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hideMark/>
          </w:tcPr>
          <w:p w:rsidRPr="00BC6916" w:rsidR="002C56AB" w:rsidP="002C56AB" w:rsidRDefault="002C56AB" w14:paraId="2540D60A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  <w:r w:rsidRPr="00BC6916">
              <w:rPr>
                <w:rFonts w:ascii="Aptos" w:hAnsi="Aptos"/>
                <w:b/>
                <w:bCs/>
              </w:rPr>
              <w:t>Allegations about staff/people in a position of trust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</w:tcPr>
          <w:p w:rsidRPr="00BC6916" w:rsidR="002C56AB" w:rsidP="002C56AB" w:rsidRDefault="002C56AB" w14:paraId="435FF588" w14:textId="77777777">
            <w:pPr>
              <w:spacing w:line="240" w:lineRule="auto"/>
              <w:rPr>
                <w:rFonts w:ascii="Aptos" w:hAnsi="Aptos"/>
                <w:b/>
                <w:bCs/>
              </w:rPr>
            </w:pPr>
          </w:p>
        </w:tc>
      </w:tr>
      <w:tr w:rsidRPr="00BC6916" w:rsidR="002C56AB" w:rsidTr="30F83854" w14:paraId="143C0D68" w14:textId="77777777">
        <w:trPr>
          <w:jc w:val="center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  <w:hideMark/>
          </w:tcPr>
          <w:p w:rsidRPr="00BC6916" w:rsidR="002C56AB" w:rsidP="002C56AB" w:rsidRDefault="002C56AB" w14:paraId="6B48EF68" w14:textId="77777777">
            <w:pPr>
              <w:spacing w:line="240" w:lineRule="auto"/>
              <w:rPr>
                <w:rFonts w:ascii="Aptos" w:hAnsi="Aptos"/>
              </w:rPr>
            </w:pPr>
            <w:r w:rsidRPr="00BC6916">
              <w:rPr>
                <w:rFonts w:ascii="Aptos" w:hAnsi="Aptos"/>
              </w:rPr>
              <w:t>What do I need to do if there is an allegation of abuse by a staff member/colleague/person in a position of trust?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Pr="00BC6916" w:rsidR="002C56AB" w:rsidP="002C56AB" w:rsidRDefault="00BC6916" w14:paraId="68154D1C" w14:textId="5D27C538">
            <w:pPr>
              <w:spacing w:line="240" w:lineRule="auto"/>
              <w:rPr>
                <w:rFonts w:ascii="Aptos" w:hAnsi="Aptos"/>
                <w:b/>
                <w:bCs/>
              </w:rPr>
            </w:pPr>
            <w:r w:rsidRPr="00BC6916">
              <w:rPr>
                <w:rFonts w:ascii="Aptos" w:hAnsi="Aptos"/>
              </w:rPr>
              <w:t>Contact LADO: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Email: LADO@newham.gov.uk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Phone: 0207 364 0677</w:t>
            </w:r>
            <w:r w:rsidRPr="00BC6916">
              <w:rPr>
                <w:rFonts w:ascii="Aptos" w:hAnsi="Aptos"/>
              </w:rPr>
              <w:br/>
            </w:r>
            <w:r w:rsidRPr="00BC6916">
              <w:rPr>
                <w:rFonts w:ascii="Aptos" w:hAnsi="Aptos"/>
              </w:rPr>
              <w:t>Follow internal HR and safeguarding procedures.</w:t>
            </w:r>
          </w:p>
        </w:tc>
      </w:tr>
    </w:tbl>
    <w:p w:rsidR="00496BCF" w:rsidRDefault="00496BCF" w14:paraId="630302C9" w14:textId="224670C0"/>
    <w:sectPr w:rsidR="00496BCF" w:rsidSect="008E5A9B">
      <w:footerReference w:type="default" r:id="rId19"/>
      <w:headerReference w:type="first" r:id="rId20"/>
      <w:pgSz w:w="15840" w:h="12240" w:orient="landscape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B0A" w:rsidP="003E5178" w:rsidRDefault="005A7B0A" w14:paraId="7D2E9682" w14:textId="77777777">
      <w:pPr>
        <w:spacing w:line="240" w:lineRule="auto"/>
      </w:pPr>
      <w:r>
        <w:separator/>
      </w:r>
    </w:p>
  </w:endnote>
  <w:endnote w:type="continuationSeparator" w:id="0">
    <w:p w:rsidR="005A7B0A" w:rsidP="003E5178" w:rsidRDefault="005A7B0A" w14:paraId="5DCBE1B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4AE" w:rsidP="007174AE" w:rsidRDefault="007174AE" w14:paraId="03422ABF" w14:textId="77777777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B0A" w:rsidP="003E5178" w:rsidRDefault="005A7B0A" w14:paraId="02718D25" w14:textId="77777777">
      <w:pPr>
        <w:spacing w:line="240" w:lineRule="auto"/>
      </w:pPr>
      <w:r>
        <w:separator/>
      </w:r>
    </w:p>
  </w:footnote>
  <w:footnote w:type="continuationSeparator" w:id="0">
    <w:p w:rsidR="005A7B0A" w:rsidP="003E5178" w:rsidRDefault="005A7B0A" w14:paraId="188D4C5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497" w:rsidRDefault="00E00497" w14:paraId="5AE701B9" w14:textId="77777777">
    <w:pPr>
      <w:pStyle w:val="Header"/>
    </w:pPr>
    <w:r>
      <w:tab/>
    </w:r>
    <w:r>
      <w:tab/>
    </w:r>
    <w:r>
      <w:tab/>
    </w:r>
    <w:r>
      <w:tab/>
    </w:r>
  </w:p>
  <w:p w:rsidR="00E00497" w:rsidRDefault="00E00497" w14:paraId="6B3A00FA" w14:textId="77777777">
    <w:pPr>
      <w:pStyle w:val="Header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7BB43E09" wp14:editId="4CBCD0B6">
          <wp:extent cx="2161036" cy="1030226"/>
          <wp:effectExtent l="0" t="0" r="0" b="0"/>
          <wp:docPr id="2113119368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19368" name="Picture 3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103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497" w:rsidRDefault="00E00497" w14:paraId="2B4470CE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45"/>
    <w:rsid w:val="00000787"/>
    <w:rsid w:val="00006185"/>
    <w:rsid w:val="000426ED"/>
    <w:rsid w:val="000620B6"/>
    <w:rsid w:val="00075BB0"/>
    <w:rsid w:val="0008588C"/>
    <w:rsid w:val="000A69CF"/>
    <w:rsid w:val="000D30DC"/>
    <w:rsid w:val="00123F78"/>
    <w:rsid w:val="00156E26"/>
    <w:rsid w:val="00174ED6"/>
    <w:rsid w:val="00175393"/>
    <w:rsid w:val="00176B64"/>
    <w:rsid w:val="0018477F"/>
    <w:rsid w:val="00196FFC"/>
    <w:rsid w:val="001B488A"/>
    <w:rsid w:val="00203317"/>
    <w:rsid w:val="0023279A"/>
    <w:rsid w:val="002520F4"/>
    <w:rsid w:val="002823F4"/>
    <w:rsid w:val="002C56AB"/>
    <w:rsid w:val="002F7354"/>
    <w:rsid w:val="00334F99"/>
    <w:rsid w:val="00356D0A"/>
    <w:rsid w:val="0037227A"/>
    <w:rsid w:val="0039044B"/>
    <w:rsid w:val="003E5178"/>
    <w:rsid w:val="003E60E8"/>
    <w:rsid w:val="0040577B"/>
    <w:rsid w:val="004570A0"/>
    <w:rsid w:val="00496BCF"/>
    <w:rsid w:val="00496E31"/>
    <w:rsid w:val="004A4FA4"/>
    <w:rsid w:val="004C4B9D"/>
    <w:rsid w:val="00564D12"/>
    <w:rsid w:val="005A1E4B"/>
    <w:rsid w:val="005A7B0A"/>
    <w:rsid w:val="005E6AF9"/>
    <w:rsid w:val="0061035F"/>
    <w:rsid w:val="00695981"/>
    <w:rsid w:val="006A1B5D"/>
    <w:rsid w:val="006B4D45"/>
    <w:rsid w:val="007174AE"/>
    <w:rsid w:val="00734968"/>
    <w:rsid w:val="00735FB4"/>
    <w:rsid w:val="00736B12"/>
    <w:rsid w:val="00741DC4"/>
    <w:rsid w:val="007766DC"/>
    <w:rsid w:val="00780AD8"/>
    <w:rsid w:val="007D48B9"/>
    <w:rsid w:val="007D64C5"/>
    <w:rsid w:val="007E7439"/>
    <w:rsid w:val="007F4374"/>
    <w:rsid w:val="00801194"/>
    <w:rsid w:val="0087090D"/>
    <w:rsid w:val="00881025"/>
    <w:rsid w:val="008948FA"/>
    <w:rsid w:val="008E5A9B"/>
    <w:rsid w:val="008E754E"/>
    <w:rsid w:val="009A5892"/>
    <w:rsid w:val="009C6360"/>
    <w:rsid w:val="00A8509D"/>
    <w:rsid w:val="00AB56E6"/>
    <w:rsid w:val="00AC386D"/>
    <w:rsid w:val="00AD7494"/>
    <w:rsid w:val="00B01EF8"/>
    <w:rsid w:val="00B140F6"/>
    <w:rsid w:val="00B7261C"/>
    <w:rsid w:val="00B77C86"/>
    <w:rsid w:val="00BC6916"/>
    <w:rsid w:val="00C01EA8"/>
    <w:rsid w:val="00C05814"/>
    <w:rsid w:val="00CE21C4"/>
    <w:rsid w:val="00D40E30"/>
    <w:rsid w:val="00D9338A"/>
    <w:rsid w:val="00DC1387"/>
    <w:rsid w:val="00DE05C1"/>
    <w:rsid w:val="00E00497"/>
    <w:rsid w:val="00E051C9"/>
    <w:rsid w:val="00E115E7"/>
    <w:rsid w:val="00E85BE4"/>
    <w:rsid w:val="00E96A51"/>
    <w:rsid w:val="00E97CF3"/>
    <w:rsid w:val="00EA0CA0"/>
    <w:rsid w:val="00EC2B60"/>
    <w:rsid w:val="00EC6486"/>
    <w:rsid w:val="00ED1376"/>
    <w:rsid w:val="00ED7038"/>
    <w:rsid w:val="00F06404"/>
    <w:rsid w:val="00F72B95"/>
    <w:rsid w:val="00F94DAA"/>
    <w:rsid w:val="00FC2E69"/>
    <w:rsid w:val="00FE5F92"/>
    <w:rsid w:val="0F883A48"/>
    <w:rsid w:val="2886F144"/>
    <w:rsid w:val="2EB51BB1"/>
    <w:rsid w:val="30F83854"/>
    <w:rsid w:val="422559C5"/>
    <w:rsid w:val="4B13C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36B33"/>
  <w15:chartTrackingRefBased/>
  <w15:docId w15:val="{3C099096-9EAD-4076-8FE0-D9A9D1F563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044B"/>
    <w:pPr>
      <w:spacing w:line="256" w:lineRule="auto"/>
    </w:pPr>
    <w:rPr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spacing w:after="0" w:line="259" w:lineRule="auto"/>
      <w:outlineLvl w:val="1"/>
    </w:pPr>
    <w:rPr>
      <w:rFonts w:ascii="Lato" w:hAnsi="Lato"/>
      <w:color w:val="002B5C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spacing w:after="0" w:line="259" w:lineRule="auto"/>
      <w:outlineLvl w:val="2"/>
    </w:pPr>
    <w:rPr>
      <w:rFonts w:ascii="Lato" w:hAnsi="Lato"/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spacing w:after="0" w:line="259" w:lineRule="auto"/>
      <w:outlineLvl w:val="3"/>
    </w:pPr>
    <w:rPr>
      <w:rFonts w:ascii="Lato" w:hAnsi="Lato"/>
      <w:b/>
      <w:bCs/>
      <w:color w:val="002B5C" w:themeColor="tex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 w:after="0" w:line="259" w:lineRule="auto"/>
      <w:outlineLvl w:val="4"/>
    </w:pPr>
    <w:rPr>
      <w:rFonts w:asciiTheme="majorHAnsi" w:hAnsiTheme="majorHAnsi" w:eastAsiaTheme="majorEastAsia" w:cstheme="majorBidi"/>
      <w:color w:val="002044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 w:after="0" w:line="259" w:lineRule="auto"/>
      <w:outlineLvl w:val="5"/>
    </w:pPr>
    <w:rPr>
      <w:rFonts w:asciiTheme="majorHAnsi" w:hAnsiTheme="majorHAnsi" w:eastAsiaTheme="majorEastAsia" w:cstheme="majorBidi"/>
      <w:color w:val="00152D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B4D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006EED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D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00489B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D45"/>
    <w:pPr>
      <w:keepNext/>
      <w:keepLines/>
      <w:spacing w:after="0" w:line="259" w:lineRule="auto"/>
      <w:outlineLvl w:val="8"/>
    </w:pPr>
    <w:rPr>
      <w:rFonts w:eastAsiaTheme="majorEastAsia" w:cstheme="majorBidi"/>
      <w:color w:val="00489B" w:themeColor="text1" w:themeTint="D8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vertitleRCGP" w:customStyle="1">
    <w:name w:val="Cover title RCGP"/>
    <w:basedOn w:val="Normal"/>
    <w:link w:val="CovertitleRCGPChar"/>
    <w:rsid w:val="00EA0CA0"/>
    <w:pPr>
      <w:spacing w:after="0" w:line="259" w:lineRule="auto"/>
    </w:pPr>
    <w:rPr>
      <w:rFonts w:ascii="Lato" w:hAnsi="Lato"/>
      <w:color w:val="1059A9"/>
      <w:sz w:val="60"/>
    </w:rPr>
  </w:style>
  <w:style w:type="character" w:styleId="CovertitleRCGPChar" w:customStyle="1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styleId="IntroRCGP" w:customStyle="1">
    <w:name w:val="Intro RCGP"/>
    <w:basedOn w:val="Normal"/>
    <w:link w:val="IntroRCGPChar"/>
    <w:rsid w:val="00B7261C"/>
    <w:pPr>
      <w:spacing w:after="0" w:line="259" w:lineRule="auto"/>
    </w:pPr>
    <w:rPr>
      <w:rFonts w:ascii="Lato" w:hAnsi="Lato"/>
      <w:b/>
      <w:color w:val="002B5C"/>
      <w:sz w:val="28"/>
    </w:rPr>
  </w:style>
  <w:style w:type="character" w:styleId="IntroRCGPChar" w:customStyle="1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styleId="SubHeadingRCGP" w:customStyle="1">
    <w:name w:val="Sub Heading RCGP"/>
    <w:basedOn w:val="RCGPTitle"/>
    <w:link w:val="SubHeadingRCGPChar"/>
    <w:rsid w:val="00EA0CA0"/>
    <w:rPr>
      <w:sz w:val="24"/>
    </w:rPr>
  </w:style>
  <w:style w:type="character" w:styleId="SubHeadingRCGPChar" w:customStyle="1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styleId="RCGPTitle" w:customStyle="1">
    <w:name w:val="RCGP Title"/>
    <w:basedOn w:val="Normal"/>
    <w:link w:val="RCGPTitleChar"/>
    <w:rsid w:val="00175393"/>
    <w:pPr>
      <w:spacing w:after="0" w:line="259" w:lineRule="auto"/>
    </w:pPr>
    <w:rPr>
      <w:rFonts w:ascii="Lato" w:hAnsi="Lato"/>
      <w:b/>
      <w:bCs/>
      <w:color w:val="0E58A9"/>
      <w:sz w:val="44"/>
      <w:szCs w:val="44"/>
    </w:rPr>
  </w:style>
  <w:style w:type="character" w:styleId="RCGPTitleChar" w:customStyle="1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styleId="TitleRCGP" w:customStyle="1">
    <w:name w:val="Title RCGP"/>
    <w:basedOn w:val="Heading1"/>
    <w:link w:val="TitleRCGPChar"/>
    <w:rsid w:val="00E115E7"/>
    <w:rPr>
      <w:sz w:val="60"/>
    </w:rPr>
  </w:style>
  <w:style w:type="character" w:styleId="TitleRCGPChar" w:customStyle="1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styleId="CoversubtitleRCGP" w:customStyle="1">
    <w:name w:val="Cover subtitle RCGP"/>
    <w:basedOn w:val="Normal"/>
    <w:link w:val="CoversubtitleRCGPChar"/>
    <w:rsid w:val="00B7261C"/>
    <w:pPr>
      <w:spacing w:after="0" w:line="259" w:lineRule="auto"/>
    </w:pPr>
    <w:rPr>
      <w:rFonts w:ascii="Lato" w:hAnsi="Lato"/>
      <w:color w:val="002B5C"/>
      <w:sz w:val="40"/>
    </w:rPr>
  </w:style>
  <w:style w:type="character" w:styleId="CoversubtitleRCGPChar" w:customStyle="1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styleId="NormalRCGP" w:customStyle="1">
    <w:name w:val="Normal RCGP"/>
    <w:basedOn w:val="BodyRCGP"/>
    <w:link w:val="NormalRCGPChar"/>
    <w:rsid w:val="005E6AF9"/>
  </w:style>
  <w:style w:type="character" w:styleId="NormalRCGPChar" w:customStyle="1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color="1059A9" w:themeColor="accent2" w:sz="4" w:space="0"/>
        <w:bottom w:val="single" w:color="1059A9" w:themeColor="accent2" w:sz="4" w:space="0"/>
        <w:insideH w:val="single" w:color="1059A9" w:themeColor="accent2" w:sz="4" w:space="0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Lato" w:hAnsi="Lat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color="2D8FF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2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1Horz">
      <w:tblPr/>
      <w:tcPr>
        <w:tcBorders>
          <w:top w:val="single" w:color="2D8FFF" w:themeColor="text1" w:themeTint="80" w:sz="4" w:space="0"/>
          <w:bottom w:val="single" w:color="2D8FFF" w:themeColor="text1" w:themeTint="80" w:sz="4" w:space="0"/>
        </w:tcBorders>
      </w:tcPr>
    </w:tblStylePr>
  </w:style>
  <w:style w:type="table" w:styleId="Style1" w:customStyle="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styleId="Style2" w:customStyle="1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color="1059A9" w:sz="4" w:space="0"/>
        <w:bottom w:val="single" w:color="1059A9" w:sz="4" w:space="0"/>
        <w:insideH w:val="single" w:color="1059A9" w:sz="4" w:space="0"/>
      </w:tblBorders>
    </w:tblPr>
    <w:tblStylePr w:type="firstRow">
      <w:rPr>
        <w:rFonts w:ascii="Lato" w:hAnsi="Lat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after="0" w:line="240" w:lineRule="auto"/>
    </w:pPr>
    <w:rPr>
      <w:rFonts w:ascii="Lato" w:hAnsi="Lato"/>
      <w:color w:val="002B5C" w:themeColor="text1"/>
      <w:sz w:val="24"/>
    </w:rPr>
  </w:style>
  <w:style w:type="character" w:styleId="HeaderChar" w:customStyle="1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after="0" w:line="240" w:lineRule="auto"/>
    </w:pPr>
    <w:rPr>
      <w:rFonts w:ascii="Lato" w:hAnsi="Lato"/>
      <w:color w:val="002B5C" w:themeColor="text1"/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3E5178"/>
    <w:rPr>
      <w:lang w:val="en-GB"/>
    </w:rPr>
  </w:style>
  <w:style w:type="character" w:styleId="A0" w:customStyle="1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styleId="A1" w:customStyle="1">
    <w:name w:val="A1"/>
    <w:uiPriority w:val="99"/>
    <w:rsid w:val="007174AE"/>
    <w:rPr>
      <w:rFonts w:cs="Lato"/>
      <w:color w:val="221E1F"/>
      <w:sz w:val="40"/>
      <w:szCs w:val="40"/>
    </w:rPr>
  </w:style>
  <w:style w:type="character" w:styleId="A4" w:customStyle="1">
    <w:name w:val="A4"/>
    <w:uiPriority w:val="99"/>
    <w:rsid w:val="0087090D"/>
    <w:rPr>
      <w:rFonts w:cs="Lato"/>
      <w:color w:val="221E1F"/>
      <w:sz w:val="28"/>
      <w:szCs w:val="28"/>
    </w:rPr>
  </w:style>
  <w:style w:type="paragraph" w:styleId="SubtitleRCGP" w:customStyle="1">
    <w:name w:val="Subtitle RCGP"/>
    <w:basedOn w:val="RCGPTitle"/>
    <w:link w:val="SubtitleRCGPChar"/>
    <w:rsid w:val="00C01EA8"/>
    <w:rPr>
      <w:sz w:val="28"/>
    </w:rPr>
  </w:style>
  <w:style w:type="paragraph" w:styleId="BodyRCGP" w:customStyle="1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styleId="SubtitleRCGPChar" w:customStyle="1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styleId="BodyRCGPChar" w:customStyle="1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2B5C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6E31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496E31"/>
    <w:rPr>
      <w:rFonts w:asciiTheme="majorHAnsi" w:hAnsiTheme="majorHAnsi" w:eastAsiaTheme="majorEastAsia" w:cstheme="majorBidi"/>
      <w:color w:val="002044" w:themeColor="accent1" w:themeShade="BF"/>
      <w:sz w:val="24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496E31"/>
    <w:rPr>
      <w:rFonts w:asciiTheme="majorHAnsi" w:hAnsiTheme="majorHAnsi" w:eastAsiaTheme="majorEastAsia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 w:line="259" w:lineRule="auto"/>
    </w:pPr>
    <w:rPr>
      <w:rFonts w:ascii="Lato" w:hAnsi="Lato"/>
      <w:color w:val="002B5C" w:themeColor="tex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 w:line="259" w:lineRule="auto"/>
      <w:ind w:left="240"/>
    </w:pPr>
    <w:rPr>
      <w:rFonts w:ascii="Lato" w:hAnsi="Lato"/>
      <w:color w:val="002B5C" w:themeColor="tex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 w:line="259" w:lineRule="auto"/>
      <w:ind w:left="480"/>
    </w:pPr>
    <w:rPr>
      <w:rFonts w:ascii="Lato" w:hAnsi="Lato"/>
      <w:color w:val="002B5C" w:themeColor="text1"/>
      <w:sz w:val="24"/>
    </w:r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59"/>
    <w:rsid w:val="00B77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header" w:customStyle="1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4D45"/>
    <w:rPr>
      <w:rFonts w:eastAsiaTheme="majorEastAsia" w:cstheme="majorBidi"/>
      <w:color w:val="006EED" w:themeColor="text1" w:themeTint="A6"/>
      <w:sz w:val="24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4D45"/>
    <w:rPr>
      <w:rFonts w:eastAsiaTheme="majorEastAsia" w:cstheme="majorBidi"/>
      <w:i/>
      <w:iCs/>
      <w:color w:val="00489B" w:themeColor="text1" w:themeTint="D8"/>
      <w:sz w:val="24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4D45"/>
    <w:rPr>
      <w:rFonts w:eastAsiaTheme="majorEastAsia" w:cstheme="majorBidi"/>
      <w:color w:val="00489B" w:themeColor="text1" w:themeTint="D8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6B4D45"/>
    <w:pPr>
      <w:numPr>
        <w:ilvl w:val="1"/>
      </w:numPr>
      <w:spacing w:line="259" w:lineRule="auto"/>
    </w:pPr>
    <w:rPr>
      <w:rFonts w:eastAsiaTheme="majorEastAsia" w:cstheme="majorBidi"/>
      <w:color w:val="006EED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4D45"/>
    <w:rPr>
      <w:rFonts w:eastAsiaTheme="majorEastAsia" w:cstheme="majorBidi"/>
      <w:color w:val="006EED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6B4D45"/>
    <w:pPr>
      <w:spacing w:before="160" w:line="259" w:lineRule="auto"/>
      <w:jc w:val="center"/>
    </w:pPr>
    <w:rPr>
      <w:rFonts w:ascii="Lato" w:hAnsi="Lato"/>
      <w:i/>
      <w:iCs/>
      <w:color w:val="005BC4" w:themeColor="text1" w:themeTint="BF"/>
      <w:sz w:val="24"/>
    </w:rPr>
  </w:style>
  <w:style w:type="character" w:styleId="QuoteChar" w:customStyle="1">
    <w:name w:val="Quote Char"/>
    <w:basedOn w:val="DefaultParagraphFont"/>
    <w:link w:val="Quote"/>
    <w:uiPriority w:val="29"/>
    <w:rsid w:val="006B4D45"/>
    <w:rPr>
      <w:rFonts w:ascii="Lato" w:hAnsi="Lato"/>
      <w:i/>
      <w:iCs/>
      <w:color w:val="005BC4" w:themeColor="text1" w:themeTint="BF"/>
      <w:sz w:val="24"/>
      <w:lang w:val="en-GB"/>
    </w:rPr>
  </w:style>
  <w:style w:type="paragraph" w:styleId="ListParagraph">
    <w:name w:val="List Paragraph"/>
    <w:basedOn w:val="Normal"/>
    <w:uiPriority w:val="34"/>
    <w:rsid w:val="006B4D45"/>
    <w:pPr>
      <w:spacing w:after="0" w:line="259" w:lineRule="auto"/>
      <w:ind w:left="720"/>
      <w:contextualSpacing/>
    </w:pPr>
    <w:rPr>
      <w:rFonts w:ascii="Lato" w:hAnsi="Lato"/>
      <w:color w:val="002B5C" w:themeColor="text1"/>
      <w:sz w:val="24"/>
    </w:rPr>
  </w:style>
  <w:style w:type="character" w:styleId="IntenseEmphasis">
    <w:name w:val="Intense Emphasis"/>
    <w:basedOn w:val="DefaultParagraphFont"/>
    <w:uiPriority w:val="21"/>
    <w:rsid w:val="006B4D45"/>
    <w:rPr>
      <w:i/>
      <w:iCs/>
      <w:color w:val="0020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4D45"/>
    <w:pPr>
      <w:pBdr>
        <w:top w:val="single" w:color="002044" w:themeColor="accent1" w:themeShade="BF" w:sz="4" w:space="10"/>
        <w:bottom w:val="single" w:color="002044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="Lato" w:hAnsi="Lato"/>
      <w:i/>
      <w:iCs/>
      <w:color w:val="002044" w:themeColor="accent1" w:themeShade="BF"/>
      <w:sz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4D45"/>
    <w:rPr>
      <w:rFonts w:ascii="Lato" w:hAnsi="Lato"/>
      <w:i/>
      <w:iCs/>
      <w:color w:val="002044" w:themeColor="accent1" w:themeShade="BF"/>
      <w:sz w:val="24"/>
      <w:lang w:val="en-GB"/>
    </w:rPr>
  </w:style>
  <w:style w:type="character" w:styleId="IntenseReference">
    <w:name w:val="Intense Reference"/>
    <w:basedOn w:val="DefaultParagraphFont"/>
    <w:uiPriority w:val="32"/>
    <w:rsid w:val="006B4D45"/>
    <w:rPr>
      <w:b/>
      <w:bCs/>
      <w:smallCaps/>
      <w:color w:val="002044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59"/>
    <w:rsid w:val="002C56AB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FE5F9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2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3792795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592199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541144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6979152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945899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2592115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0859142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4134164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5305207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665138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241064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253893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871690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450790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9150200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5176098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4231460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322292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1481638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828397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006320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6843559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9371320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9073437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970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18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701238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5307777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8922076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7453058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761392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549678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45371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3800020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150383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93412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4510565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813159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35036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0673608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3376096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3409250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6377970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0024186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455019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3632742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595918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58537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5322820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1853356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newham.gov.uk/health-adult-social-care/contacting-adult-social-care" TargetMode="External" Id="rId13" /><Relationship Type="http://schemas.openxmlformats.org/officeDocument/2006/relationships/hyperlink" Target="https://www.newhamscp.org.uk/wp-content/uploads/2020/12/Escalation-Policy-for-Newham-Safeguarding-Children-Partnership.pdf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azcareportallive.newham.gov.uk/aztriageportal/jsp_mash/admin/login.jsp" TargetMode="External" Id="rId12" /><Relationship Type="http://schemas.openxmlformats.org/officeDocument/2006/relationships/hyperlink" Target="mailto:sabeena.pheerunggee@nhs.net" TargetMode="Externa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zcareportallive.newham.gov.uk/aztriageportal/jsp_mash/admin/login.jsp" TargetMode="External" Id="rId11" /><Relationship Type="http://schemas.openxmlformats.org/officeDocument/2006/relationships/styles" Target="styles.xml" Id="rId5" /><Relationship Type="http://schemas.openxmlformats.org/officeDocument/2006/relationships/hyperlink" Target="mailto:sabeena.pheerunggee@nhs.net" TargetMode="Externa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newham.gov.uk/health-adult-social-care/contacting-adult-social-care" TargetMode="External" Id="rId14" /><Relationship Type="http://schemas.openxmlformats.org/officeDocument/2006/relationships/theme" Target="theme/theme1.xml" Id="rId22" /><Relationship Type="http://schemas.openxmlformats.org/officeDocument/2006/relationships/hyperlink" Target="mailto:infonewham.DSV@hestia.org" TargetMode="External" Id="R4a8aad6e929e4d55" /><Relationship Type="http://schemas.openxmlformats.org/officeDocument/2006/relationships/hyperlink" Target="https://www.newham.gov.uk/health-adult-social-care/domestic-violence-support/3" TargetMode="External" Id="R05167183ab1440b5" /><Relationship Type="http://schemas.openxmlformats.org/officeDocument/2006/relationships/hyperlink" Target="https://view.officeapps.live.com/op/view.aspx?src=https%3A%2F%2Fwww.newham.gov.uk%2Fdownloads%2Ffile%2F2997%2Fnewham-marac-referral-form&amp;wdOrigin=BROWSELINK" TargetMode="External" Id="R085a1f3acd894be4" /><Relationship Type="http://schemas.openxmlformats.org/officeDocument/2006/relationships/hyperlink" Target="https://safelives.org.uk/resources-library/marac-referral-criteria-and-form/" TargetMode="External" Id="Rc4c906115c224552" /><Relationship Type="http://schemas.openxmlformats.org/officeDocument/2006/relationships/hyperlink" Target="mailto:InfoNewham.DSV@hestia.org" TargetMode="External" Id="R89a5eb4b9548404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b4abfa11-6398-4090-81d6-68a33de868fc" xsi:nil="true"/>
    <_ip_UnifiedCompliancePolicyProperties xmlns="http://schemas.microsoft.com/sharepoint/v3" xsi:nil="true"/>
    <TaxCatchAll xmlns="06e722bd-1605-49f4-a42f-69188849a0a5" xsi:nil="true"/>
    <Date xmlns="b4abfa11-6398-4090-81d6-68a33de868fc" xsi:nil="true"/>
    <ApprovalStatus xmlns="b4abfa11-6398-4090-81d6-68a33de868fc" xsi:nil="true"/>
    <Owner xmlns="b4abfa11-6398-4090-81d6-68a33de868fc" xsi:nil="true"/>
    <lcf76f155ced4ddcb4097134ff3c332f xmlns="b4abfa11-6398-4090-81d6-68a33de868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71D1FCA1B7241AFEF0DA659DC498B" ma:contentTypeVersion="31" ma:contentTypeDescription="Create a new document." ma:contentTypeScope="" ma:versionID="ae6aa1b56c7a364f1996f673c4b68e2e">
  <xsd:schema xmlns:xsd="http://www.w3.org/2001/XMLSchema" xmlns:xs="http://www.w3.org/2001/XMLSchema" xmlns:p="http://schemas.microsoft.com/office/2006/metadata/properties" xmlns:ns1="http://schemas.microsoft.com/sharepoint/v3" xmlns:ns2="b4abfa11-6398-4090-81d6-68a33de868fc" xmlns:ns3="06e722bd-1605-49f4-a42f-69188849a0a5" targetNamespace="http://schemas.microsoft.com/office/2006/metadata/properties" ma:root="true" ma:fieldsID="8aa3e0c3d514731450599b4f45e9addd" ns1:_="" ns2:_="" ns3:_="">
    <xsd:import namespace="http://schemas.microsoft.com/sharepoint/v3"/>
    <xsd:import namespace="b4abfa11-6398-4090-81d6-68a33de868fc"/>
    <xsd:import namespace="06e722bd-1605-49f4-a42f-69188849a0a5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_Flow_SignoffStatus" minOccurs="0"/>
                <xsd:element ref="ns2:Own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pproval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fa11-6398-4090-81d6-68a33de868f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Owner" ma:index="5" nillable="true" ma:displayName="Owner" ma:format="Dropdown" ma:internalName="Owner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alStatus" ma:index="30" nillable="true" ma:displayName="Approval Status" ma:format="Dropdown" ma:hidden="true" ma:internalName="ApprovalStatu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22bd-1605-49f4-a42f-69188849a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8d6dbde7-e6f1-4fee-a35c-e3cb423cad36}" ma:internalName="TaxCatchAll" ma:readOnly="false" ma:showField="CatchAllData" ma:web="06e722bd-1605-49f4-a42f-69188849a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01A82-B315-478A-9912-180FC7C49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abfa11-6398-4090-81d6-68a33de868fc"/>
    <ds:schemaRef ds:uri="06e722bd-1605-49f4-a42f-69188849a0a5"/>
  </ds:schemaRefs>
</ds:datastoreItem>
</file>

<file path=customXml/itemProps3.xml><?xml version="1.0" encoding="utf-8"?>
<ds:datastoreItem xmlns:ds="http://schemas.openxmlformats.org/officeDocument/2006/customXml" ds:itemID="{DF346E4C-6840-4063-A763-71E44524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bfa11-6398-4090-81d6-68a33de868fc"/>
    <ds:schemaRef ds:uri="06e722bd-1605-49f4-a42f-69188849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EAC77-8982-4BAD-8A98-85DD8E178A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 Soini</dc:creator>
  <keywords/>
  <dc:description/>
  <lastModifiedBy>TUKMACHI, Emma (NHS NORTH EAST LONDON ICB - A3A8R)</lastModifiedBy>
  <revision>5</revision>
  <dcterms:created xsi:type="dcterms:W3CDTF">2025-09-23T13:47:00.0000000Z</dcterms:created>
  <dcterms:modified xsi:type="dcterms:W3CDTF">2025-09-30T13:51:02.7208403Z</dcterms:modified>
</coreProperties>
</file>