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063" w:rsidRDefault="00561063" w:rsidP="00523FCD">
      <w:pPr>
        <w:spacing w:after="0" w:line="240" w:lineRule="auto"/>
        <w:rPr>
          <w:rFonts w:ascii="Calibri" w:hAnsi="Calibri" w:cs="Calibri"/>
          <w:sz w:val="20"/>
          <w:szCs w:val="20"/>
        </w:rPr>
      </w:pPr>
    </w:p>
    <w:p w:rsidR="00561063" w:rsidRPr="00561063" w:rsidRDefault="00561063" w:rsidP="00561063">
      <w:pPr>
        <w:spacing w:after="0" w:line="240" w:lineRule="auto"/>
        <w:rPr>
          <w:rFonts w:ascii="Calibri" w:hAnsi="Calibri" w:cs="Calibri"/>
          <w:sz w:val="20"/>
          <w:szCs w:val="20"/>
        </w:rPr>
      </w:pPr>
      <w:r w:rsidRPr="00561063">
        <w:rPr>
          <w:rFonts w:ascii="Calibri" w:hAnsi="Calibri" w:cs="Calibri"/>
          <w:b/>
          <w:bCs/>
          <w:sz w:val="20"/>
          <w:szCs w:val="20"/>
        </w:rPr>
        <w:t>Dietary measures for the prevention and treatment of constipation</w:t>
      </w:r>
    </w:p>
    <w:p w:rsidR="00561063" w:rsidRDefault="00561063" w:rsidP="00561063">
      <w:pPr>
        <w:spacing w:after="0" w:line="240" w:lineRule="auto"/>
        <w:rPr>
          <w:rFonts w:ascii="Calibri" w:hAnsi="Calibri" w:cs="Calibri"/>
          <w:sz w:val="20"/>
          <w:szCs w:val="20"/>
        </w:rPr>
      </w:pPr>
    </w:p>
    <w:p w:rsidR="00561063" w:rsidRPr="00561063" w:rsidRDefault="00561063" w:rsidP="00561063">
      <w:pPr>
        <w:spacing w:after="0" w:line="240" w:lineRule="auto"/>
        <w:rPr>
          <w:rFonts w:ascii="Calibri" w:hAnsi="Calibri" w:cs="Calibri"/>
          <w:sz w:val="20"/>
          <w:szCs w:val="20"/>
        </w:rPr>
      </w:pPr>
      <w:r w:rsidRPr="00561063">
        <w:rPr>
          <w:rFonts w:ascii="Calibri" w:hAnsi="Calibri" w:cs="Calibri"/>
          <w:sz w:val="20"/>
          <w:szCs w:val="20"/>
        </w:rPr>
        <w:t>Constipation often results from a lack of fibre, physical activity, or fluids. Fibre is essential as it adds bulk to stools and helps them move through the gut.</w:t>
      </w:r>
    </w:p>
    <w:p w:rsidR="00561063" w:rsidRDefault="00561063" w:rsidP="00561063">
      <w:pPr>
        <w:spacing w:after="0" w:line="240" w:lineRule="auto"/>
        <w:rPr>
          <w:rFonts w:ascii="Calibri" w:hAnsi="Calibri" w:cs="Calibri"/>
          <w:b/>
          <w:bCs/>
          <w:sz w:val="20"/>
          <w:szCs w:val="20"/>
        </w:rPr>
      </w:pPr>
    </w:p>
    <w:p w:rsidR="00561063" w:rsidRPr="00561063" w:rsidRDefault="00561063" w:rsidP="00561063">
      <w:pPr>
        <w:spacing w:after="0" w:line="240" w:lineRule="auto"/>
        <w:rPr>
          <w:rFonts w:ascii="Calibri" w:hAnsi="Calibri" w:cs="Calibri"/>
          <w:sz w:val="20"/>
          <w:szCs w:val="20"/>
        </w:rPr>
      </w:pPr>
      <w:r w:rsidRPr="00561063">
        <w:rPr>
          <w:rFonts w:ascii="Calibri" w:hAnsi="Calibri" w:cs="Calibri"/>
          <w:b/>
          <w:bCs/>
          <w:sz w:val="20"/>
          <w:szCs w:val="20"/>
        </w:rPr>
        <w:t>Regular meal pattern:</w:t>
      </w:r>
      <w:r w:rsidRPr="00561063">
        <w:rPr>
          <w:rFonts w:ascii="Calibri" w:hAnsi="Calibri" w:cs="Calibri"/>
          <w:sz w:val="20"/>
          <w:szCs w:val="20"/>
        </w:rPr>
        <w:br/>
        <w:t>Eating regularly promotes gut movement. The more food eaten, the more stool is produced</w:t>
      </w:r>
      <w:r>
        <w:rPr>
          <w:rFonts w:ascii="Calibri" w:hAnsi="Calibri" w:cs="Calibri"/>
          <w:sz w:val="20"/>
          <w:szCs w:val="20"/>
        </w:rPr>
        <w:t>, and will need to be passed</w:t>
      </w:r>
      <w:r w:rsidRPr="00561063">
        <w:rPr>
          <w:rFonts w:ascii="Calibri" w:hAnsi="Calibri" w:cs="Calibri"/>
          <w:sz w:val="20"/>
          <w:szCs w:val="20"/>
        </w:rPr>
        <w:t>.</w:t>
      </w:r>
    </w:p>
    <w:p w:rsidR="00561063" w:rsidRDefault="00561063" w:rsidP="00561063">
      <w:pPr>
        <w:spacing w:after="0" w:line="240" w:lineRule="auto"/>
        <w:rPr>
          <w:rFonts w:ascii="Calibri" w:hAnsi="Calibri" w:cs="Calibri"/>
          <w:b/>
          <w:bCs/>
          <w:sz w:val="20"/>
          <w:szCs w:val="20"/>
        </w:rPr>
      </w:pPr>
    </w:p>
    <w:p w:rsidR="00561063" w:rsidRPr="00561063" w:rsidRDefault="00561063" w:rsidP="00561063">
      <w:pPr>
        <w:spacing w:after="0" w:line="240" w:lineRule="auto"/>
        <w:rPr>
          <w:rFonts w:ascii="Calibri" w:hAnsi="Calibri" w:cs="Calibri"/>
          <w:sz w:val="20"/>
          <w:szCs w:val="20"/>
        </w:rPr>
      </w:pPr>
      <w:r w:rsidRPr="00561063">
        <w:rPr>
          <w:rFonts w:ascii="Calibri" w:hAnsi="Calibri" w:cs="Calibri"/>
          <w:b/>
          <w:bCs/>
          <w:sz w:val="20"/>
          <w:szCs w:val="20"/>
        </w:rPr>
        <w:t>Include wholegrain breads and cereals:</w:t>
      </w:r>
      <w:r w:rsidRPr="00561063">
        <w:rPr>
          <w:rFonts w:ascii="Calibri" w:hAnsi="Calibri" w:cs="Calibri"/>
          <w:sz w:val="20"/>
          <w:szCs w:val="20"/>
        </w:rPr>
        <w:br/>
        <w:t>Examples include shredded wheat, puffed wheat, porridge, wholemeal bread, pittas, wraps, chapatis, crackers, wholemeal pasta, brown rice, and biscuits like digestives and flapjacks. Raw bran provides fibre but isn’t recommended for infants and toddlers as it may affect mineral absorption.</w:t>
      </w:r>
    </w:p>
    <w:p w:rsidR="00561063" w:rsidRDefault="00561063" w:rsidP="00561063">
      <w:pPr>
        <w:spacing w:after="0" w:line="240" w:lineRule="auto"/>
        <w:rPr>
          <w:rFonts w:ascii="Calibri" w:hAnsi="Calibri" w:cs="Calibri"/>
          <w:b/>
          <w:bCs/>
          <w:sz w:val="20"/>
          <w:szCs w:val="20"/>
        </w:rPr>
      </w:pPr>
    </w:p>
    <w:p w:rsidR="00561063" w:rsidRPr="00561063" w:rsidRDefault="00561063" w:rsidP="00561063">
      <w:pPr>
        <w:spacing w:after="0" w:line="240" w:lineRule="auto"/>
        <w:rPr>
          <w:rFonts w:ascii="Calibri" w:hAnsi="Calibri" w:cs="Calibri"/>
          <w:sz w:val="20"/>
          <w:szCs w:val="20"/>
        </w:rPr>
      </w:pPr>
      <w:r w:rsidRPr="00561063">
        <w:rPr>
          <w:rFonts w:ascii="Calibri" w:hAnsi="Calibri" w:cs="Calibri"/>
          <w:b/>
          <w:bCs/>
          <w:sz w:val="20"/>
          <w:szCs w:val="20"/>
        </w:rPr>
        <w:t>Plenty of fluid:</w:t>
      </w:r>
      <w:r w:rsidRPr="00561063">
        <w:rPr>
          <w:rFonts w:ascii="Calibri" w:hAnsi="Calibri" w:cs="Calibri"/>
          <w:sz w:val="20"/>
          <w:szCs w:val="20"/>
        </w:rPr>
        <w:br/>
        <w:t>Aim for 6 to 8 small glasses daily. Fluids can come from juicy fruits, fruit puree, smoothies, yoghurts, ice lollies, jelly, and ice cream. Limit milk to about 1 pint (570 ml) per day to avoid reducing appetite for solids.</w:t>
      </w:r>
    </w:p>
    <w:p w:rsidR="00561063" w:rsidRDefault="00561063" w:rsidP="00561063">
      <w:pPr>
        <w:spacing w:after="0" w:line="240" w:lineRule="auto"/>
        <w:rPr>
          <w:rFonts w:ascii="Calibri" w:hAnsi="Calibri" w:cs="Calibri"/>
          <w:b/>
          <w:bCs/>
          <w:sz w:val="20"/>
          <w:szCs w:val="20"/>
        </w:rPr>
      </w:pPr>
    </w:p>
    <w:p w:rsidR="00561063" w:rsidRPr="00561063" w:rsidRDefault="00561063" w:rsidP="00561063">
      <w:pPr>
        <w:spacing w:after="0" w:line="240" w:lineRule="auto"/>
        <w:rPr>
          <w:rFonts w:ascii="Calibri" w:hAnsi="Calibri" w:cs="Calibri"/>
          <w:sz w:val="20"/>
          <w:szCs w:val="20"/>
        </w:rPr>
      </w:pPr>
      <w:r w:rsidRPr="00561063">
        <w:rPr>
          <w:rFonts w:ascii="Calibri" w:hAnsi="Calibri" w:cs="Calibri"/>
          <w:b/>
          <w:bCs/>
          <w:sz w:val="20"/>
          <w:szCs w:val="20"/>
        </w:rPr>
        <w:t>Fruit and vegetables:</w:t>
      </w:r>
      <w:r w:rsidRPr="00561063">
        <w:rPr>
          <w:rFonts w:ascii="Calibri" w:hAnsi="Calibri" w:cs="Calibri"/>
          <w:sz w:val="20"/>
          <w:szCs w:val="20"/>
        </w:rPr>
        <w:br/>
        <w:t>Aim for five portions daily (child’s palm size). Include bananas, apples, oranges, carrots, broccoli, peas, lentils, chickpeas, and baked beans. Fresh, frozen, and canned varieties are all good. Use dried fruits like raisins or prunes in moderation due to sugar content.</w:t>
      </w:r>
    </w:p>
    <w:p w:rsidR="00561063" w:rsidRDefault="00561063" w:rsidP="00561063">
      <w:pPr>
        <w:spacing w:after="0" w:line="240" w:lineRule="auto"/>
        <w:rPr>
          <w:rFonts w:ascii="Calibri" w:hAnsi="Calibri" w:cs="Calibri"/>
          <w:b/>
          <w:bCs/>
          <w:sz w:val="20"/>
          <w:szCs w:val="20"/>
        </w:rPr>
      </w:pPr>
    </w:p>
    <w:p w:rsidR="00561063" w:rsidRPr="00561063" w:rsidRDefault="00561063" w:rsidP="00561063">
      <w:pPr>
        <w:spacing w:after="0" w:line="240" w:lineRule="auto"/>
        <w:rPr>
          <w:rFonts w:ascii="Calibri" w:hAnsi="Calibri" w:cs="Calibri"/>
          <w:sz w:val="20"/>
          <w:szCs w:val="20"/>
        </w:rPr>
      </w:pPr>
      <w:r w:rsidRPr="00561063">
        <w:rPr>
          <w:rFonts w:ascii="Calibri" w:hAnsi="Calibri" w:cs="Calibri"/>
          <w:b/>
          <w:bCs/>
          <w:sz w:val="20"/>
          <w:szCs w:val="20"/>
        </w:rPr>
        <w:t>Be active daily:</w:t>
      </w:r>
      <w:r w:rsidRPr="00561063">
        <w:rPr>
          <w:rFonts w:ascii="Calibri" w:hAnsi="Calibri" w:cs="Calibri"/>
          <w:sz w:val="20"/>
          <w:szCs w:val="20"/>
        </w:rPr>
        <w:br/>
        <w:t>Physical activity increases bowel movement</w:t>
      </w:r>
      <w:r>
        <w:rPr>
          <w:rFonts w:ascii="Calibri" w:hAnsi="Calibri" w:cs="Calibri"/>
          <w:sz w:val="20"/>
          <w:szCs w:val="20"/>
        </w:rPr>
        <w:t>, therefore encourage active play</w:t>
      </w:r>
    </w:p>
    <w:p w:rsidR="00561063" w:rsidRDefault="00561063" w:rsidP="00561063">
      <w:pPr>
        <w:spacing w:after="0" w:line="240" w:lineRule="auto"/>
        <w:rPr>
          <w:rFonts w:ascii="Calibri" w:hAnsi="Calibri" w:cs="Calibri"/>
          <w:sz w:val="20"/>
          <w:szCs w:val="20"/>
        </w:rPr>
      </w:pPr>
    </w:p>
    <w:p w:rsidR="00561063" w:rsidRPr="00561063" w:rsidRDefault="00561063" w:rsidP="00561063">
      <w:pPr>
        <w:spacing w:after="0" w:line="240" w:lineRule="auto"/>
        <w:rPr>
          <w:rFonts w:ascii="Calibri" w:hAnsi="Calibri" w:cs="Calibri"/>
          <w:sz w:val="20"/>
          <w:szCs w:val="20"/>
        </w:rPr>
      </w:pPr>
      <w:r w:rsidRPr="00561063">
        <w:rPr>
          <w:rFonts w:ascii="Calibri" w:hAnsi="Calibri" w:cs="Calibri"/>
          <w:sz w:val="20"/>
          <w:szCs w:val="20"/>
        </w:rPr>
        <w:t>A relaxed toilet routine and positive reinforcement help children avoid withholding stools, improving constipation.</w:t>
      </w:r>
    </w:p>
    <w:p w:rsidR="00561063" w:rsidRPr="00561063" w:rsidRDefault="00561063" w:rsidP="00523FCD">
      <w:pPr>
        <w:spacing w:after="0" w:line="240" w:lineRule="auto"/>
        <w:rPr>
          <w:rFonts w:ascii="Calibri" w:hAnsi="Calibri" w:cs="Calibri"/>
          <w:sz w:val="20"/>
          <w:szCs w:val="20"/>
        </w:rPr>
      </w:pPr>
    </w:p>
    <w:p w:rsidR="00A76B4D" w:rsidRPr="00523FCD" w:rsidRDefault="00A76B4D" w:rsidP="00561063">
      <w:pPr>
        <w:spacing w:after="0" w:line="240" w:lineRule="auto"/>
        <w:rPr>
          <w:rFonts w:ascii="Calibri" w:hAnsi="Calibri" w:cs="Calibri"/>
          <w:sz w:val="20"/>
          <w:szCs w:val="20"/>
        </w:rPr>
      </w:pPr>
    </w:p>
    <w:sectPr w:rsidR="00A76B4D" w:rsidRPr="00523F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4EBA"/>
    <w:multiLevelType w:val="hybridMultilevel"/>
    <w:tmpl w:val="13F89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316B6C"/>
    <w:multiLevelType w:val="hybridMultilevel"/>
    <w:tmpl w:val="B552A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EC38EC"/>
    <w:multiLevelType w:val="hybridMultilevel"/>
    <w:tmpl w:val="D0142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B8F20DC"/>
    <w:multiLevelType w:val="hybridMultilevel"/>
    <w:tmpl w:val="9B2ED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94594973">
    <w:abstractNumId w:val="1"/>
  </w:num>
  <w:num w:numId="2" w16cid:durableId="1013188096">
    <w:abstractNumId w:val="2"/>
  </w:num>
  <w:num w:numId="3" w16cid:durableId="947928911">
    <w:abstractNumId w:val="0"/>
  </w:num>
  <w:num w:numId="4" w16cid:durableId="1163007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76"/>
    <w:rsid w:val="00036CF4"/>
    <w:rsid w:val="00231DC8"/>
    <w:rsid w:val="0034092F"/>
    <w:rsid w:val="00523FCD"/>
    <w:rsid w:val="00561063"/>
    <w:rsid w:val="00646EA7"/>
    <w:rsid w:val="0067700A"/>
    <w:rsid w:val="00A76B4D"/>
    <w:rsid w:val="00BA4E9F"/>
    <w:rsid w:val="00EA3376"/>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C07F6"/>
  <w15:chartTrackingRefBased/>
  <w15:docId w15:val="{192A3EB9-9418-4548-8CB6-BA4A9EC0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GB" w:eastAsia="en-US" w:bidi="bn-BD"/>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37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A337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A337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A33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3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3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3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3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3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37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A337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A337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A33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3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376"/>
    <w:rPr>
      <w:rFonts w:eastAsiaTheme="majorEastAsia" w:cstheme="majorBidi"/>
      <w:color w:val="272727" w:themeColor="text1" w:themeTint="D8"/>
    </w:rPr>
  </w:style>
  <w:style w:type="paragraph" w:styleId="Title">
    <w:name w:val="Title"/>
    <w:basedOn w:val="Normal"/>
    <w:next w:val="Normal"/>
    <w:link w:val="TitleChar"/>
    <w:uiPriority w:val="10"/>
    <w:qFormat/>
    <w:rsid w:val="00EA337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A337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A337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A337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A3376"/>
    <w:pPr>
      <w:spacing w:before="160"/>
      <w:jc w:val="center"/>
    </w:pPr>
    <w:rPr>
      <w:i/>
      <w:iCs/>
      <w:color w:val="404040" w:themeColor="text1" w:themeTint="BF"/>
    </w:rPr>
  </w:style>
  <w:style w:type="character" w:customStyle="1" w:styleId="QuoteChar">
    <w:name w:val="Quote Char"/>
    <w:basedOn w:val="DefaultParagraphFont"/>
    <w:link w:val="Quote"/>
    <w:uiPriority w:val="29"/>
    <w:rsid w:val="00EA3376"/>
    <w:rPr>
      <w:i/>
      <w:iCs/>
      <w:color w:val="404040" w:themeColor="text1" w:themeTint="BF"/>
    </w:rPr>
  </w:style>
  <w:style w:type="paragraph" w:styleId="ListParagraph">
    <w:name w:val="List Paragraph"/>
    <w:basedOn w:val="Normal"/>
    <w:uiPriority w:val="34"/>
    <w:qFormat/>
    <w:rsid w:val="00EA3376"/>
    <w:pPr>
      <w:ind w:left="720"/>
      <w:contextualSpacing/>
    </w:pPr>
  </w:style>
  <w:style w:type="character" w:styleId="IntenseEmphasis">
    <w:name w:val="Intense Emphasis"/>
    <w:basedOn w:val="DefaultParagraphFont"/>
    <w:uiPriority w:val="21"/>
    <w:qFormat/>
    <w:rsid w:val="00EA3376"/>
    <w:rPr>
      <w:i/>
      <w:iCs/>
      <w:color w:val="0F4761" w:themeColor="accent1" w:themeShade="BF"/>
    </w:rPr>
  </w:style>
  <w:style w:type="paragraph" w:styleId="IntenseQuote">
    <w:name w:val="Intense Quote"/>
    <w:basedOn w:val="Normal"/>
    <w:next w:val="Normal"/>
    <w:link w:val="IntenseQuoteChar"/>
    <w:uiPriority w:val="30"/>
    <w:qFormat/>
    <w:rsid w:val="00EA3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376"/>
    <w:rPr>
      <w:i/>
      <w:iCs/>
      <w:color w:val="0F4761" w:themeColor="accent1" w:themeShade="BF"/>
    </w:rPr>
  </w:style>
  <w:style w:type="character" w:styleId="IntenseReference">
    <w:name w:val="Intense Reference"/>
    <w:basedOn w:val="DefaultParagraphFont"/>
    <w:uiPriority w:val="32"/>
    <w:qFormat/>
    <w:rsid w:val="00EA33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5949">
      <w:bodyDiv w:val="1"/>
      <w:marLeft w:val="0"/>
      <w:marRight w:val="0"/>
      <w:marTop w:val="0"/>
      <w:marBottom w:val="0"/>
      <w:divBdr>
        <w:top w:val="none" w:sz="0" w:space="0" w:color="auto"/>
        <w:left w:val="none" w:sz="0" w:space="0" w:color="auto"/>
        <w:bottom w:val="none" w:sz="0" w:space="0" w:color="auto"/>
        <w:right w:val="none" w:sz="0" w:space="0" w:color="auto"/>
      </w:divBdr>
    </w:div>
    <w:div w:id="594022629">
      <w:bodyDiv w:val="1"/>
      <w:marLeft w:val="0"/>
      <w:marRight w:val="0"/>
      <w:marTop w:val="0"/>
      <w:marBottom w:val="0"/>
      <w:divBdr>
        <w:top w:val="none" w:sz="0" w:space="0" w:color="auto"/>
        <w:left w:val="none" w:sz="0" w:space="0" w:color="auto"/>
        <w:bottom w:val="none" w:sz="0" w:space="0" w:color="auto"/>
        <w:right w:val="none" w:sz="0" w:space="0" w:color="auto"/>
      </w:divBdr>
    </w:div>
    <w:div w:id="732388173">
      <w:bodyDiv w:val="1"/>
      <w:marLeft w:val="0"/>
      <w:marRight w:val="0"/>
      <w:marTop w:val="0"/>
      <w:marBottom w:val="0"/>
      <w:divBdr>
        <w:top w:val="none" w:sz="0" w:space="0" w:color="auto"/>
        <w:left w:val="none" w:sz="0" w:space="0" w:color="auto"/>
        <w:bottom w:val="none" w:sz="0" w:space="0" w:color="auto"/>
        <w:right w:val="none" w:sz="0" w:space="0" w:color="auto"/>
      </w:divBdr>
    </w:div>
    <w:div w:id="774517856">
      <w:bodyDiv w:val="1"/>
      <w:marLeft w:val="0"/>
      <w:marRight w:val="0"/>
      <w:marTop w:val="0"/>
      <w:marBottom w:val="0"/>
      <w:divBdr>
        <w:top w:val="none" w:sz="0" w:space="0" w:color="auto"/>
        <w:left w:val="none" w:sz="0" w:space="0" w:color="auto"/>
        <w:bottom w:val="none" w:sz="0" w:space="0" w:color="auto"/>
        <w:right w:val="none" w:sz="0" w:space="0" w:color="auto"/>
      </w:divBdr>
    </w:div>
    <w:div w:id="781193737">
      <w:bodyDiv w:val="1"/>
      <w:marLeft w:val="0"/>
      <w:marRight w:val="0"/>
      <w:marTop w:val="0"/>
      <w:marBottom w:val="0"/>
      <w:divBdr>
        <w:top w:val="none" w:sz="0" w:space="0" w:color="auto"/>
        <w:left w:val="none" w:sz="0" w:space="0" w:color="auto"/>
        <w:bottom w:val="none" w:sz="0" w:space="0" w:color="auto"/>
        <w:right w:val="none" w:sz="0" w:space="0" w:color="auto"/>
      </w:divBdr>
    </w:div>
    <w:div w:id="859511126">
      <w:bodyDiv w:val="1"/>
      <w:marLeft w:val="0"/>
      <w:marRight w:val="0"/>
      <w:marTop w:val="0"/>
      <w:marBottom w:val="0"/>
      <w:divBdr>
        <w:top w:val="none" w:sz="0" w:space="0" w:color="auto"/>
        <w:left w:val="none" w:sz="0" w:space="0" w:color="auto"/>
        <w:bottom w:val="none" w:sz="0" w:space="0" w:color="auto"/>
        <w:right w:val="none" w:sz="0" w:space="0" w:color="auto"/>
      </w:divBdr>
    </w:div>
    <w:div w:id="1048650116">
      <w:bodyDiv w:val="1"/>
      <w:marLeft w:val="0"/>
      <w:marRight w:val="0"/>
      <w:marTop w:val="0"/>
      <w:marBottom w:val="0"/>
      <w:divBdr>
        <w:top w:val="none" w:sz="0" w:space="0" w:color="auto"/>
        <w:left w:val="none" w:sz="0" w:space="0" w:color="auto"/>
        <w:bottom w:val="none" w:sz="0" w:space="0" w:color="auto"/>
        <w:right w:val="none" w:sz="0" w:space="0" w:color="auto"/>
      </w:divBdr>
    </w:div>
    <w:div w:id="1264069475">
      <w:bodyDiv w:val="1"/>
      <w:marLeft w:val="0"/>
      <w:marRight w:val="0"/>
      <w:marTop w:val="0"/>
      <w:marBottom w:val="0"/>
      <w:divBdr>
        <w:top w:val="none" w:sz="0" w:space="0" w:color="auto"/>
        <w:left w:val="none" w:sz="0" w:space="0" w:color="auto"/>
        <w:bottom w:val="none" w:sz="0" w:space="0" w:color="auto"/>
        <w:right w:val="none" w:sz="0" w:space="0" w:color="auto"/>
      </w:divBdr>
    </w:div>
    <w:div w:id="1729567645">
      <w:bodyDiv w:val="1"/>
      <w:marLeft w:val="0"/>
      <w:marRight w:val="0"/>
      <w:marTop w:val="0"/>
      <w:marBottom w:val="0"/>
      <w:divBdr>
        <w:top w:val="none" w:sz="0" w:space="0" w:color="auto"/>
        <w:left w:val="none" w:sz="0" w:space="0" w:color="auto"/>
        <w:bottom w:val="none" w:sz="0" w:space="0" w:color="auto"/>
        <w:right w:val="none" w:sz="0" w:space="0" w:color="auto"/>
      </w:divBdr>
    </w:div>
    <w:div w:id="1744597704">
      <w:bodyDiv w:val="1"/>
      <w:marLeft w:val="0"/>
      <w:marRight w:val="0"/>
      <w:marTop w:val="0"/>
      <w:marBottom w:val="0"/>
      <w:divBdr>
        <w:top w:val="none" w:sz="0" w:space="0" w:color="auto"/>
        <w:left w:val="none" w:sz="0" w:space="0" w:color="auto"/>
        <w:bottom w:val="none" w:sz="0" w:space="0" w:color="auto"/>
        <w:right w:val="none" w:sz="0" w:space="0" w:color="auto"/>
      </w:divBdr>
    </w:div>
    <w:div w:id="1910535492">
      <w:bodyDiv w:val="1"/>
      <w:marLeft w:val="0"/>
      <w:marRight w:val="0"/>
      <w:marTop w:val="0"/>
      <w:marBottom w:val="0"/>
      <w:divBdr>
        <w:top w:val="none" w:sz="0" w:space="0" w:color="auto"/>
        <w:left w:val="none" w:sz="0" w:space="0" w:color="auto"/>
        <w:bottom w:val="none" w:sz="0" w:space="0" w:color="auto"/>
        <w:right w:val="none" w:sz="0" w:space="0" w:color="auto"/>
      </w:divBdr>
    </w:div>
    <w:div w:id="209165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Bridie Clair</dc:creator>
  <cp:keywords/>
  <dc:description/>
  <cp:lastModifiedBy>Shaun Philip Shine</cp:lastModifiedBy>
  <cp:revision>1</cp:revision>
  <dcterms:created xsi:type="dcterms:W3CDTF">2025-10-07T00:25:00Z</dcterms:created>
  <dcterms:modified xsi:type="dcterms:W3CDTF">2025-10-07T00:25:00Z</dcterms:modified>
</cp:coreProperties>
</file>