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54A3E" w14:textId="1E7BD1DC" w:rsidR="00753B71" w:rsidRDefault="00262A11" w:rsidP="00157E9C">
      <w:pPr>
        <w:pStyle w:val="NormalWeb"/>
        <w:rPr>
          <w:rFonts w:ascii="Verdana" w:hAnsi="Verdana" w:cs="Arial"/>
          <w:b/>
          <w:bCs/>
          <w:color w:val="1E1E1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243B6" wp14:editId="4E0F23DB">
            <wp:simplePos x="0" y="0"/>
            <wp:positionH relativeFrom="margin">
              <wp:align>right</wp:align>
            </wp:positionH>
            <wp:positionV relativeFrom="topMargin">
              <wp:posOffset>-180975</wp:posOffset>
            </wp:positionV>
            <wp:extent cx="2647950" cy="1323975"/>
            <wp:effectExtent l="0" t="0" r="0" b="9525"/>
            <wp:wrapTopAndBottom/>
            <wp:docPr id="86102267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2267" name="Picture 3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B8A54" wp14:editId="11D0B818">
            <wp:simplePos x="0" y="0"/>
            <wp:positionH relativeFrom="column">
              <wp:posOffset>-76200</wp:posOffset>
            </wp:positionH>
            <wp:positionV relativeFrom="topMargin">
              <wp:posOffset>152400</wp:posOffset>
            </wp:positionV>
            <wp:extent cx="1576070" cy="781050"/>
            <wp:effectExtent l="0" t="0" r="5080" b="0"/>
            <wp:wrapTopAndBottom/>
            <wp:docPr id="84065487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5487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B71">
        <w:rPr>
          <w:rFonts w:ascii="Verdana" w:hAnsi="Verdana" w:cs="Arial"/>
          <w:b/>
          <w:bCs/>
          <w:color w:val="1E1E1E"/>
          <w:sz w:val="32"/>
          <w:szCs w:val="32"/>
        </w:rPr>
        <w:t>Application Form</w:t>
      </w:r>
      <w:r w:rsidR="00783993">
        <w:rPr>
          <w:rFonts w:ascii="Verdana" w:hAnsi="Verdana" w:cs="Arial"/>
          <w:b/>
          <w:bCs/>
          <w:color w:val="1E1E1E"/>
          <w:sz w:val="32"/>
          <w:szCs w:val="32"/>
        </w:rPr>
        <w:t xml:space="preserve"> </w:t>
      </w:r>
    </w:p>
    <w:p w14:paraId="1525492D" w14:textId="5B16728C" w:rsidR="00753B71" w:rsidRDefault="00753B71" w:rsidP="00753B71">
      <w:pPr>
        <w:shd w:val="clear" w:color="auto" w:fill="FFFFFF"/>
        <w:spacing w:after="270" w:line="240" w:lineRule="auto"/>
        <w:rPr>
          <w:rFonts w:ascii="Verdana" w:eastAsia="Times New Roman" w:hAnsi="Verdana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262A11">
        <w:rPr>
          <w:rFonts w:ascii="Verdana" w:eastAsia="Times New Roman" w:hAnsi="Verdana" w:cs="Arial"/>
          <w:b/>
          <w:bCs/>
          <w:kern w:val="0"/>
          <w:sz w:val="28"/>
          <w:szCs w:val="28"/>
          <w:lang w:eastAsia="en-GB"/>
          <w14:ligatures w14:val="none"/>
        </w:rPr>
        <w:t>Addressing inequalities: improving access to Structured Medication Reviews in seldom heard communities.</w:t>
      </w:r>
    </w:p>
    <w:p w14:paraId="3CD1FF4F" w14:textId="1A04B5B3" w:rsidR="00783993" w:rsidRPr="00783993" w:rsidRDefault="00783993" w:rsidP="00753B71">
      <w:pPr>
        <w:shd w:val="clear" w:color="auto" w:fill="FFFFFF"/>
        <w:spacing w:after="270" w:line="240" w:lineRule="auto"/>
        <w:rPr>
          <w:rFonts w:ascii="Verdana" w:eastAsia="Times New Roman" w:hAnsi="Verdana" w:cs="Arial"/>
          <w:b/>
          <w:bCs/>
          <w:kern w:val="0"/>
          <w:lang w:eastAsia="en-GB"/>
          <w14:ligatures w14:val="none"/>
        </w:rPr>
      </w:pPr>
      <w:r>
        <w:rPr>
          <w:rFonts w:ascii="Verdana" w:eastAsia="Times New Roman" w:hAnsi="Verdana" w:cs="Arial"/>
          <w:b/>
          <w:bCs/>
          <w:kern w:val="0"/>
          <w:lang w:eastAsia="en-GB"/>
          <w14:ligatures w14:val="none"/>
        </w:rPr>
        <w:t>Please submit your completed application form before 4pm Friday 12</w:t>
      </w:r>
      <w:r w:rsidRPr="00783993">
        <w:rPr>
          <w:rFonts w:ascii="Verdana" w:eastAsia="Times New Roman" w:hAnsi="Verdana" w:cs="Arial"/>
          <w:b/>
          <w:bCs/>
          <w:kern w:val="0"/>
          <w:vertAlign w:val="superscript"/>
          <w:lang w:eastAsia="en-GB"/>
          <w14:ligatures w14:val="none"/>
        </w:rPr>
        <w:t>th</w:t>
      </w:r>
      <w:r>
        <w:rPr>
          <w:rFonts w:ascii="Verdana" w:eastAsia="Times New Roman" w:hAnsi="Verdana" w:cs="Arial"/>
          <w:b/>
          <w:bCs/>
          <w:kern w:val="0"/>
          <w:lang w:eastAsia="en-GB"/>
          <w14:ligatures w14:val="none"/>
        </w:rPr>
        <w:t xml:space="preserve"> July via email to </w:t>
      </w:r>
      <w:hyperlink r:id="rId7" w:history="1">
        <w:r w:rsidRPr="00045CAB">
          <w:rPr>
            <w:rStyle w:val="Hyperlink"/>
            <w:rFonts w:ascii="Verdana" w:eastAsia="Times New Roman" w:hAnsi="Verdana" w:cs="Arial"/>
            <w:b/>
            <w:bCs/>
            <w:kern w:val="0"/>
            <w:lang w:eastAsia="en-GB"/>
            <w14:ligatures w14:val="none"/>
          </w:rPr>
          <w:t>healthinnowest.polypharmacyprogramme@nhs.net</w:t>
        </w:r>
      </w:hyperlink>
      <w:r>
        <w:rPr>
          <w:rFonts w:ascii="Verdana" w:eastAsia="Times New Roman" w:hAnsi="Verdana" w:cs="Arial"/>
          <w:b/>
          <w:bCs/>
          <w:kern w:val="0"/>
          <w:lang w:eastAsia="en-GB"/>
          <w14:ligatures w14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62"/>
        <w:gridCol w:w="4868"/>
      </w:tblGrid>
      <w:tr w:rsidR="009126EF" w14:paraId="2205662F" w14:textId="77777777" w:rsidTr="009126EF">
        <w:tc>
          <w:tcPr>
            <w:tcW w:w="9736" w:type="dxa"/>
            <w:gridSpan w:val="3"/>
            <w:shd w:val="clear" w:color="auto" w:fill="E8E8E8" w:themeFill="background2"/>
          </w:tcPr>
          <w:p w14:paraId="2FD1E330" w14:textId="4BABD354" w:rsidR="009126EF" w:rsidRPr="00753B71" w:rsidRDefault="009126EF" w:rsidP="00753B71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Applicant Details </w:t>
            </w:r>
          </w:p>
        </w:tc>
      </w:tr>
      <w:tr w:rsidR="00753B71" w14:paraId="108DABAE" w14:textId="77777777" w:rsidTr="007D7633">
        <w:tc>
          <w:tcPr>
            <w:tcW w:w="4106" w:type="dxa"/>
          </w:tcPr>
          <w:p w14:paraId="3AEB2E9D" w14:textId="01F6456B" w:rsidR="00753B71" w:rsidRPr="009126EF" w:rsidRDefault="00753B71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Lead Applicant Name</w:t>
            </w:r>
          </w:p>
        </w:tc>
        <w:tc>
          <w:tcPr>
            <w:tcW w:w="5630" w:type="dxa"/>
            <w:gridSpan w:val="2"/>
          </w:tcPr>
          <w:p w14:paraId="6B6804D1" w14:textId="77777777" w:rsidR="00753B71" w:rsidRPr="00753B71" w:rsidRDefault="00753B71" w:rsidP="00753B71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53B71" w14:paraId="15411E74" w14:textId="77777777" w:rsidTr="007D7633">
        <w:tc>
          <w:tcPr>
            <w:tcW w:w="4106" w:type="dxa"/>
          </w:tcPr>
          <w:p w14:paraId="25FFFF77" w14:textId="3C1D972E" w:rsidR="00753B71" w:rsidRPr="009126EF" w:rsidRDefault="00753B71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Lead Applicant Job Title</w:t>
            </w:r>
          </w:p>
        </w:tc>
        <w:tc>
          <w:tcPr>
            <w:tcW w:w="5630" w:type="dxa"/>
            <w:gridSpan w:val="2"/>
          </w:tcPr>
          <w:p w14:paraId="68F8361E" w14:textId="77777777" w:rsidR="00753B71" w:rsidRPr="00753B71" w:rsidRDefault="00753B71" w:rsidP="00753B71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53B71" w14:paraId="0EFAC0D6" w14:textId="77777777" w:rsidTr="007D7633">
        <w:tc>
          <w:tcPr>
            <w:tcW w:w="4106" w:type="dxa"/>
          </w:tcPr>
          <w:p w14:paraId="7E39FDC9" w14:textId="6F35293F" w:rsidR="00753B71" w:rsidRPr="009126EF" w:rsidRDefault="009126EF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Lead Applicant </w:t>
            </w:r>
            <w:r w:rsidR="00753B71"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Organisation </w:t>
            </w:r>
          </w:p>
        </w:tc>
        <w:tc>
          <w:tcPr>
            <w:tcW w:w="5630" w:type="dxa"/>
            <w:gridSpan w:val="2"/>
          </w:tcPr>
          <w:p w14:paraId="11CA0A53" w14:textId="77777777" w:rsidR="00753B71" w:rsidRPr="00753B71" w:rsidRDefault="00753B71" w:rsidP="00753B71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53B71" w14:paraId="2817D2C5" w14:textId="77777777" w:rsidTr="007D7633">
        <w:tc>
          <w:tcPr>
            <w:tcW w:w="4106" w:type="dxa"/>
          </w:tcPr>
          <w:p w14:paraId="44C48B70" w14:textId="5902EDD2" w:rsidR="00753B71" w:rsidRPr="009126EF" w:rsidRDefault="009126EF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Lead Applicant email address</w:t>
            </w:r>
          </w:p>
        </w:tc>
        <w:tc>
          <w:tcPr>
            <w:tcW w:w="5630" w:type="dxa"/>
            <w:gridSpan w:val="2"/>
          </w:tcPr>
          <w:p w14:paraId="43261C48" w14:textId="77777777" w:rsidR="00753B71" w:rsidRPr="00753B71" w:rsidRDefault="00753B71" w:rsidP="00753B71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53B71" w14:paraId="16581B16" w14:textId="77777777" w:rsidTr="007D7633">
        <w:tc>
          <w:tcPr>
            <w:tcW w:w="4106" w:type="dxa"/>
          </w:tcPr>
          <w:p w14:paraId="34FD9686" w14:textId="00FC2356" w:rsidR="00753B71" w:rsidRPr="009126EF" w:rsidRDefault="009126EF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Health Innovation Network Region</w:t>
            </w:r>
          </w:p>
        </w:tc>
        <w:tc>
          <w:tcPr>
            <w:tcW w:w="5630" w:type="dxa"/>
            <w:gridSpan w:val="2"/>
          </w:tcPr>
          <w:p w14:paraId="7F846D0A" w14:textId="77777777" w:rsidR="00753B71" w:rsidRPr="00753B71" w:rsidRDefault="00753B71" w:rsidP="00753B71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7633" w14:paraId="23FB974B" w14:textId="77777777" w:rsidTr="007D7633">
        <w:tc>
          <w:tcPr>
            <w:tcW w:w="4106" w:type="dxa"/>
          </w:tcPr>
          <w:p w14:paraId="21DF137F" w14:textId="03F4D7AD" w:rsidR="007D7633" w:rsidRPr="009126EF" w:rsidRDefault="007D7633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If known, please provide details of the wider project team involved in this work (name, job title, organisation)</w:t>
            </w:r>
          </w:p>
        </w:tc>
        <w:tc>
          <w:tcPr>
            <w:tcW w:w="5630" w:type="dxa"/>
            <w:gridSpan w:val="2"/>
          </w:tcPr>
          <w:p w14:paraId="05FBB280" w14:textId="77777777" w:rsidR="007D7633" w:rsidRPr="00753B71" w:rsidRDefault="007D7633" w:rsidP="00753B71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26EF" w14:paraId="6AE6B7C0" w14:textId="77777777" w:rsidTr="009126EF">
        <w:tc>
          <w:tcPr>
            <w:tcW w:w="9736" w:type="dxa"/>
            <w:gridSpan w:val="3"/>
            <w:shd w:val="clear" w:color="auto" w:fill="E8E8E8" w:themeFill="background2"/>
          </w:tcPr>
          <w:p w14:paraId="0D43537E" w14:textId="0BD420B3" w:rsidR="009126EF" w:rsidRPr="009126EF" w:rsidRDefault="009126EF" w:rsidP="009126EF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Please provide an overview of your proposed project. </w:t>
            </w:r>
          </w:p>
        </w:tc>
      </w:tr>
      <w:tr w:rsidR="009126EF" w14:paraId="785C2F36" w14:textId="77777777" w:rsidTr="007D7633">
        <w:tc>
          <w:tcPr>
            <w:tcW w:w="4106" w:type="dxa"/>
          </w:tcPr>
          <w:p w14:paraId="7CF085BC" w14:textId="40B98E2C" w:rsidR="009126EF" w:rsidRPr="009126EF" w:rsidRDefault="009126EF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Proposed test site (s)</w:t>
            </w:r>
          </w:p>
        </w:tc>
        <w:tc>
          <w:tcPr>
            <w:tcW w:w="5630" w:type="dxa"/>
            <w:gridSpan w:val="2"/>
          </w:tcPr>
          <w:p w14:paraId="3247678C" w14:textId="77777777" w:rsidR="009126EF" w:rsidRDefault="009126EF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26EF" w14:paraId="1DE14273" w14:textId="77777777" w:rsidTr="007D7633">
        <w:tc>
          <w:tcPr>
            <w:tcW w:w="4106" w:type="dxa"/>
          </w:tcPr>
          <w:p w14:paraId="38E15595" w14:textId="20F42B29" w:rsidR="009126EF" w:rsidRPr="009126EF" w:rsidRDefault="009126EF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Proposed patient </w:t>
            </w:r>
            <w:r w:rsidR="006B44C8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community</w:t>
            </w: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 group(s)</w:t>
            </w:r>
          </w:p>
        </w:tc>
        <w:tc>
          <w:tcPr>
            <w:tcW w:w="5630" w:type="dxa"/>
            <w:gridSpan w:val="2"/>
          </w:tcPr>
          <w:p w14:paraId="379D054E" w14:textId="77777777" w:rsidR="009126EF" w:rsidRDefault="009126EF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26EF" w14:paraId="218CCF9C" w14:textId="77777777" w:rsidTr="007D7633">
        <w:tc>
          <w:tcPr>
            <w:tcW w:w="4106" w:type="dxa"/>
          </w:tcPr>
          <w:p w14:paraId="24352623" w14:textId="661BBDCB" w:rsidR="009126EF" w:rsidRPr="009126EF" w:rsidRDefault="009126EF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126EF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Who will lead on the SMR consultation e.g. GP, Pharmacists, other?</w:t>
            </w:r>
          </w:p>
        </w:tc>
        <w:tc>
          <w:tcPr>
            <w:tcW w:w="5630" w:type="dxa"/>
            <w:gridSpan w:val="2"/>
          </w:tcPr>
          <w:p w14:paraId="2604CF2E" w14:textId="77777777" w:rsidR="009126EF" w:rsidRDefault="009126EF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26EF" w14:paraId="5BEF9B5E" w14:textId="77777777" w:rsidTr="007D7633">
        <w:tc>
          <w:tcPr>
            <w:tcW w:w="4106" w:type="dxa"/>
          </w:tcPr>
          <w:p w14:paraId="671B53C6" w14:textId="2F7F52DA" w:rsidR="009126EF" w:rsidRPr="009126EF" w:rsidRDefault="009126EF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Which data sources will you use to identify patients?</w:t>
            </w:r>
          </w:p>
        </w:tc>
        <w:tc>
          <w:tcPr>
            <w:tcW w:w="5630" w:type="dxa"/>
            <w:gridSpan w:val="2"/>
          </w:tcPr>
          <w:p w14:paraId="1E69CD24" w14:textId="77777777" w:rsidR="009126EF" w:rsidRDefault="009126EF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126EF" w14:paraId="6DCE0644" w14:textId="77777777" w:rsidTr="007D7633">
        <w:tc>
          <w:tcPr>
            <w:tcW w:w="4106" w:type="dxa"/>
          </w:tcPr>
          <w:p w14:paraId="6F32E9D8" w14:textId="3F70D409" w:rsidR="009126EF" w:rsidRDefault="009126EF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How to you propose to use the HIN SMR patient resources e.g. electronically/paper based / sent via SMS / animation shared with patients / animation screened in waiting rooms etc.</w:t>
            </w:r>
          </w:p>
        </w:tc>
        <w:tc>
          <w:tcPr>
            <w:tcW w:w="5630" w:type="dxa"/>
            <w:gridSpan w:val="2"/>
          </w:tcPr>
          <w:p w14:paraId="0F41E3D4" w14:textId="77777777" w:rsidR="009126EF" w:rsidRDefault="009126EF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91035" w14:paraId="3EE18F5D" w14:textId="77777777" w:rsidTr="007D7633">
        <w:tc>
          <w:tcPr>
            <w:tcW w:w="4106" w:type="dxa"/>
          </w:tcPr>
          <w:p w14:paraId="7C1531EA" w14:textId="7BB79D24" w:rsidR="00391035" w:rsidRDefault="00391035" w:rsidP="00753B71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Please tell us how you will ensure sufficient time is allocated for a comprehensive shared </w:t>
            </w:r>
            <w:r w:rsidR="003E2EEB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decision-making</w:t>
            </w: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 structured medication review?</w:t>
            </w:r>
          </w:p>
        </w:tc>
        <w:tc>
          <w:tcPr>
            <w:tcW w:w="5630" w:type="dxa"/>
            <w:gridSpan w:val="2"/>
          </w:tcPr>
          <w:p w14:paraId="3DD1F814" w14:textId="77777777" w:rsidR="00391035" w:rsidRDefault="00391035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FFC6A7B" w14:textId="77777777" w:rsidR="00000019" w:rsidRDefault="00000019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428DE36" w14:textId="77777777" w:rsidR="00000019" w:rsidRDefault="00000019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91035" w14:paraId="5380DE07" w14:textId="77777777" w:rsidTr="00391035">
        <w:tc>
          <w:tcPr>
            <w:tcW w:w="9736" w:type="dxa"/>
            <w:gridSpan w:val="3"/>
            <w:shd w:val="clear" w:color="auto" w:fill="E8E8E8" w:themeFill="background2"/>
          </w:tcPr>
          <w:p w14:paraId="38ACAD4B" w14:textId="2F16C7ED" w:rsidR="00391035" w:rsidRPr="00391035" w:rsidRDefault="00391035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Please provide below potential challenges and or risks to the completion of this project and how you will mitigate against them?</w:t>
            </w:r>
          </w:p>
        </w:tc>
      </w:tr>
      <w:tr w:rsidR="00391035" w14:paraId="4C8F00BB" w14:textId="77777777" w:rsidTr="00590A9F">
        <w:tc>
          <w:tcPr>
            <w:tcW w:w="9736" w:type="dxa"/>
            <w:gridSpan w:val="3"/>
          </w:tcPr>
          <w:p w14:paraId="6C38728A" w14:textId="77777777" w:rsidR="00391035" w:rsidRDefault="00391035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91035" w14:paraId="23B7D7FE" w14:textId="77777777" w:rsidTr="00391035">
        <w:tc>
          <w:tcPr>
            <w:tcW w:w="9736" w:type="dxa"/>
            <w:gridSpan w:val="3"/>
            <w:shd w:val="clear" w:color="auto" w:fill="E8E8E8" w:themeFill="background2"/>
          </w:tcPr>
          <w:p w14:paraId="1E545118" w14:textId="36F0A0AF" w:rsidR="00391035" w:rsidRDefault="00391035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Please confirm your application meets our eligibility criteria </w:t>
            </w:r>
            <w:r w:rsidRPr="00391035">
              <w:rPr>
                <w:rFonts w:ascii="Verdana" w:eastAsia="Times New Roman" w:hAnsi="Verdana" w:cs="Arial"/>
                <w:i/>
                <w:iCs/>
                <w:color w:val="1E1E1E"/>
                <w:kern w:val="0"/>
                <w:lang w:eastAsia="en-GB"/>
                <w14:ligatures w14:val="none"/>
              </w:rPr>
              <w:t>(insert yes or an electronic signature)</w:t>
            </w:r>
          </w:p>
        </w:tc>
      </w:tr>
      <w:tr w:rsidR="00391035" w14:paraId="07A49141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2FD60921" w14:textId="6D9756E0" w:rsidR="00391035" w:rsidRPr="00391035" w:rsidRDefault="00391035" w:rsidP="009126EF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I confirm that one or more of our test sites will be a CORE20 PCN/GP Practice </w:t>
            </w:r>
          </w:p>
        </w:tc>
        <w:tc>
          <w:tcPr>
            <w:tcW w:w="4868" w:type="dxa"/>
            <w:shd w:val="clear" w:color="auto" w:fill="FFFFFF" w:themeFill="background1"/>
          </w:tcPr>
          <w:p w14:paraId="072A950C" w14:textId="65314FFA" w:rsidR="00391035" w:rsidRDefault="00391035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91035" w14:paraId="5274210E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77B348AE" w14:textId="64DA1EF7" w:rsidR="00391035" w:rsidRDefault="00391035" w:rsidP="009126EF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I confirm that the HIN SMR patient resources will be shared with each patient involved in our project prior to their SMR</w:t>
            </w:r>
          </w:p>
        </w:tc>
        <w:tc>
          <w:tcPr>
            <w:tcW w:w="4868" w:type="dxa"/>
            <w:shd w:val="clear" w:color="auto" w:fill="FFFFFF" w:themeFill="background1"/>
          </w:tcPr>
          <w:p w14:paraId="33F82A1B" w14:textId="77777777" w:rsidR="00391035" w:rsidRDefault="00391035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91035" w14:paraId="34B2C26A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16ADD10E" w14:textId="657EAEF2" w:rsidR="00391035" w:rsidRDefault="00391035" w:rsidP="009126EF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I confirm that sufficient time will be made available to the nominated health professionals to carry out a minimum of 20 SMRs</w:t>
            </w:r>
          </w:p>
        </w:tc>
        <w:tc>
          <w:tcPr>
            <w:tcW w:w="4868" w:type="dxa"/>
            <w:shd w:val="clear" w:color="auto" w:fill="FFFFFF" w:themeFill="background1"/>
          </w:tcPr>
          <w:p w14:paraId="2539C7CD" w14:textId="77777777" w:rsidR="00391035" w:rsidRDefault="00391035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91035" w14:paraId="76B4F372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180E2F63" w14:textId="42C1620D" w:rsidR="00391035" w:rsidRDefault="00391035" w:rsidP="009126EF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I confirm that the HIN Polypharmacy Programme Team will receive a comprehensive case study/written report by the deadline of 20</w:t>
            </w:r>
            <w:r w:rsidRPr="00391035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 January 2025</w:t>
            </w:r>
            <w:r w:rsidR="007D7633"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.  </w:t>
            </w:r>
          </w:p>
        </w:tc>
        <w:tc>
          <w:tcPr>
            <w:tcW w:w="4868" w:type="dxa"/>
            <w:shd w:val="clear" w:color="auto" w:fill="FFFFFF" w:themeFill="background1"/>
          </w:tcPr>
          <w:p w14:paraId="733C988B" w14:textId="77777777" w:rsidR="00391035" w:rsidRDefault="00391035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7633" w14:paraId="42B4BDF6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40815848" w14:textId="394F41DC" w:rsidR="007D7633" w:rsidRDefault="007D7633" w:rsidP="009126EF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I confirm that the case study will include patient feedback via quotes or filmed feedback.</w:t>
            </w:r>
          </w:p>
        </w:tc>
        <w:tc>
          <w:tcPr>
            <w:tcW w:w="4868" w:type="dxa"/>
            <w:shd w:val="clear" w:color="auto" w:fill="FFFFFF" w:themeFill="background1"/>
          </w:tcPr>
          <w:p w14:paraId="3D24AAAF" w14:textId="77777777" w:rsidR="007D7633" w:rsidRDefault="007D7633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7633" w14:paraId="4674B788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19EC1C97" w14:textId="61879330" w:rsidR="007D7633" w:rsidRDefault="007D7633" w:rsidP="009126EF">
            <w:pPr>
              <w:spacing w:after="270"/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 xml:space="preserve">I confirm that a representative from the project team will be available to participate in a short phone call as part of the wider Health Innovation Network Polypharmacy Programme Evaluation </w:t>
            </w:r>
          </w:p>
        </w:tc>
        <w:tc>
          <w:tcPr>
            <w:tcW w:w="4868" w:type="dxa"/>
            <w:shd w:val="clear" w:color="auto" w:fill="FFFFFF" w:themeFill="background1"/>
          </w:tcPr>
          <w:p w14:paraId="12118DAC" w14:textId="77777777" w:rsidR="007D7633" w:rsidRDefault="007D7633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7633" w14:paraId="107DF850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17AA5490" w14:textId="760ADE72" w:rsidR="007D7633" w:rsidRPr="00783993" w:rsidRDefault="00783993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83993"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Date of declaration:</w:t>
            </w:r>
          </w:p>
        </w:tc>
        <w:tc>
          <w:tcPr>
            <w:tcW w:w="4868" w:type="dxa"/>
            <w:shd w:val="clear" w:color="auto" w:fill="FFFFFF" w:themeFill="background1"/>
          </w:tcPr>
          <w:p w14:paraId="7C7ADD05" w14:textId="77777777" w:rsidR="007D7633" w:rsidRDefault="007D7633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25D56" w14:paraId="1A93FD0F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24E623EB" w14:textId="4BF77C7E" w:rsidR="00625D56" w:rsidRPr="00783993" w:rsidRDefault="00625D56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Name of signatory :</w:t>
            </w:r>
          </w:p>
        </w:tc>
        <w:tc>
          <w:tcPr>
            <w:tcW w:w="4868" w:type="dxa"/>
            <w:shd w:val="clear" w:color="auto" w:fill="FFFFFF" w:themeFill="background1"/>
          </w:tcPr>
          <w:p w14:paraId="2BFCC165" w14:textId="77777777" w:rsidR="00625D56" w:rsidRDefault="00625D56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25D56" w14:paraId="65C03440" w14:textId="77777777" w:rsidTr="00021C75">
        <w:tc>
          <w:tcPr>
            <w:tcW w:w="4868" w:type="dxa"/>
            <w:gridSpan w:val="2"/>
            <w:shd w:val="clear" w:color="auto" w:fill="FFFFFF" w:themeFill="background1"/>
          </w:tcPr>
          <w:p w14:paraId="0B6DB3B5" w14:textId="3B4D24B2" w:rsidR="00625D56" w:rsidRDefault="00625D56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  <w:t>Signature:</w:t>
            </w:r>
          </w:p>
        </w:tc>
        <w:tc>
          <w:tcPr>
            <w:tcW w:w="4868" w:type="dxa"/>
            <w:shd w:val="clear" w:color="auto" w:fill="FFFFFF" w:themeFill="background1"/>
          </w:tcPr>
          <w:p w14:paraId="0A93DE34" w14:textId="77777777" w:rsidR="00625D56" w:rsidRDefault="00625D56" w:rsidP="009126EF">
            <w:pPr>
              <w:spacing w:after="270"/>
              <w:rPr>
                <w:rFonts w:ascii="Verdana" w:eastAsia="Times New Roman" w:hAnsi="Verdana" w:cs="Arial"/>
                <w:b/>
                <w:bCs/>
                <w:color w:val="1E1E1E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3A812CF" w14:textId="77777777" w:rsidR="00753B71" w:rsidRPr="00753B71" w:rsidRDefault="00753B71" w:rsidP="00753B71">
      <w:pPr>
        <w:shd w:val="clear" w:color="auto" w:fill="FFFFFF"/>
        <w:spacing w:after="270" w:line="240" w:lineRule="auto"/>
        <w:rPr>
          <w:rFonts w:ascii="Verdana" w:eastAsia="Times New Roman" w:hAnsi="Verdana" w:cs="Arial"/>
          <w:b/>
          <w:bCs/>
          <w:color w:val="1E1E1E"/>
          <w:kern w:val="0"/>
          <w:sz w:val="32"/>
          <w:szCs w:val="32"/>
          <w:lang w:eastAsia="en-GB"/>
          <w14:ligatures w14:val="none"/>
        </w:rPr>
      </w:pPr>
    </w:p>
    <w:sectPr w:rsidR="00753B71" w:rsidRPr="00753B71" w:rsidSect="00262A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715B0"/>
    <w:multiLevelType w:val="hybridMultilevel"/>
    <w:tmpl w:val="527CF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E1F74"/>
    <w:multiLevelType w:val="multilevel"/>
    <w:tmpl w:val="CE3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4C2"/>
    <w:multiLevelType w:val="hybridMultilevel"/>
    <w:tmpl w:val="62886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932"/>
    <w:multiLevelType w:val="hybridMultilevel"/>
    <w:tmpl w:val="17A42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57245"/>
    <w:multiLevelType w:val="hybridMultilevel"/>
    <w:tmpl w:val="17EC1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C00A7"/>
    <w:multiLevelType w:val="hybridMultilevel"/>
    <w:tmpl w:val="7BAE25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67CD9"/>
    <w:multiLevelType w:val="hybridMultilevel"/>
    <w:tmpl w:val="D22C9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C49EE"/>
    <w:multiLevelType w:val="hybridMultilevel"/>
    <w:tmpl w:val="AB928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C11ED"/>
    <w:multiLevelType w:val="hybridMultilevel"/>
    <w:tmpl w:val="CF58F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47E26"/>
    <w:multiLevelType w:val="hybridMultilevel"/>
    <w:tmpl w:val="8074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E379C"/>
    <w:multiLevelType w:val="hybridMultilevel"/>
    <w:tmpl w:val="540E03D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ABC606A"/>
    <w:multiLevelType w:val="hybridMultilevel"/>
    <w:tmpl w:val="293C2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8329899">
    <w:abstractNumId w:val="1"/>
  </w:num>
  <w:num w:numId="2" w16cid:durableId="1831798307">
    <w:abstractNumId w:val="3"/>
  </w:num>
  <w:num w:numId="3" w16cid:durableId="280966241">
    <w:abstractNumId w:val="6"/>
  </w:num>
  <w:num w:numId="4" w16cid:durableId="1785734091">
    <w:abstractNumId w:val="8"/>
  </w:num>
  <w:num w:numId="5" w16cid:durableId="363405057">
    <w:abstractNumId w:val="5"/>
  </w:num>
  <w:num w:numId="6" w16cid:durableId="1851217951">
    <w:abstractNumId w:val="7"/>
  </w:num>
  <w:num w:numId="7" w16cid:durableId="1585186275">
    <w:abstractNumId w:val="2"/>
  </w:num>
  <w:num w:numId="8" w16cid:durableId="1565751421">
    <w:abstractNumId w:val="4"/>
  </w:num>
  <w:num w:numId="9" w16cid:durableId="1020165724">
    <w:abstractNumId w:val="9"/>
  </w:num>
  <w:num w:numId="10" w16cid:durableId="93215298">
    <w:abstractNumId w:val="10"/>
  </w:num>
  <w:num w:numId="11" w16cid:durableId="809518100">
    <w:abstractNumId w:val="11"/>
  </w:num>
  <w:num w:numId="12" w16cid:durableId="31303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6D"/>
    <w:rsid w:val="00000019"/>
    <w:rsid w:val="00030803"/>
    <w:rsid w:val="00055D6D"/>
    <w:rsid w:val="00075BEC"/>
    <w:rsid w:val="00157E9C"/>
    <w:rsid w:val="0017547D"/>
    <w:rsid w:val="00254FEF"/>
    <w:rsid w:val="00262A11"/>
    <w:rsid w:val="002F727D"/>
    <w:rsid w:val="0031702F"/>
    <w:rsid w:val="00391035"/>
    <w:rsid w:val="003E2EEB"/>
    <w:rsid w:val="00457AB1"/>
    <w:rsid w:val="0049250F"/>
    <w:rsid w:val="004D0055"/>
    <w:rsid w:val="00506C47"/>
    <w:rsid w:val="00531B7C"/>
    <w:rsid w:val="0054580C"/>
    <w:rsid w:val="005A383B"/>
    <w:rsid w:val="00625D56"/>
    <w:rsid w:val="006B44C8"/>
    <w:rsid w:val="007240F1"/>
    <w:rsid w:val="00753B71"/>
    <w:rsid w:val="00783993"/>
    <w:rsid w:val="007D7633"/>
    <w:rsid w:val="008F56B6"/>
    <w:rsid w:val="009126EF"/>
    <w:rsid w:val="00B05C37"/>
    <w:rsid w:val="00BC510B"/>
    <w:rsid w:val="00CC1CC3"/>
    <w:rsid w:val="00CC2A82"/>
    <w:rsid w:val="00DA4D7D"/>
    <w:rsid w:val="00DC3CFF"/>
    <w:rsid w:val="00DD4660"/>
    <w:rsid w:val="00E3310F"/>
    <w:rsid w:val="00E867A2"/>
    <w:rsid w:val="00EE0528"/>
    <w:rsid w:val="00F0120C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E2BA"/>
  <w15:chartTrackingRefBased/>
  <w15:docId w15:val="{7745E9C7-6753-4A1C-8CD0-A4709C3E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D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D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D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D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D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D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D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D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D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D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5D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D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D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D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D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D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D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D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5D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D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5D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5D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D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5D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5D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D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D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5D6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5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55D6D"/>
    <w:rPr>
      <w:b/>
      <w:bCs/>
    </w:rPr>
  </w:style>
  <w:style w:type="paragraph" w:styleId="Revision">
    <w:name w:val="Revision"/>
    <w:hidden/>
    <w:uiPriority w:val="99"/>
    <w:semiHidden/>
    <w:rsid w:val="001754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2A1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A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0803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030803"/>
    <w:rPr>
      <w:i/>
      <w:iCs/>
    </w:rPr>
  </w:style>
  <w:style w:type="table" w:styleId="TableGrid">
    <w:name w:val="Table Grid"/>
    <w:basedOn w:val="TableNormal"/>
    <w:uiPriority w:val="39"/>
    <w:rsid w:val="0075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4D7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0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246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289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lthinnowest.polypharmacyprogramm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Semple Amy</dc:creator>
  <cp:keywords/>
  <dc:description/>
  <cp:lastModifiedBy>JARVIS, Helen (NHS NORTH EAST LONDON ICB - A3A8R)</cp:lastModifiedBy>
  <cp:revision>2</cp:revision>
  <dcterms:created xsi:type="dcterms:W3CDTF">2024-07-03T09:17:00Z</dcterms:created>
  <dcterms:modified xsi:type="dcterms:W3CDTF">2024-07-03T09:17:00Z</dcterms:modified>
</cp:coreProperties>
</file>