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D21F" w14:textId="387C0CF6" w:rsidR="00582EB4" w:rsidRDefault="00944986" w:rsidP="00944986">
      <w:pPr>
        <w:ind w:left="-284"/>
      </w:pPr>
      <w:r>
        <w:rPr>
          <w:noProof/>
        </w:rPr>
        <w:drawing>
          <wp:inline distT="0" distB="0" distL="0" distR="0" wp14:anchorId="4485D06A" wp14:editId="699299E0">
            <wp:extent cx="6241311" cy="610439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646" cy="611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A1E60" w14:textId="237AB1D9" w:rsidR="00944986" w:rsidRDefault="00944986"/>
    <w:p w14:paraId="3505A9F3" w14:textId="3C7F61C3" w:rsidR="00944986" w:rsidRPr="00944986" w:rsidRDefault="00944986" w:rsidP="00944986">
      <w:pPr>
        <w:jc w:val="left"/>
        <w:rPr>
          <w:sz w:val="16"/>
          <w:szCs w:val="16"/>
        </w:rPr>
      </w:pPr>
      <w:r w:rsidRPr="00944986">
        <w:rPr>
          <w:sz w:val="16"/>
          <w:szCs w:val="16"/>
        </w:rPr>
        <w:t>Reference</w:t>
      </w:r>
    </w:p>
    <w:p w14:paraId="7DD65824" w14:textId="71DF7831" w:rsidR="00944986" w:rsidRPr="00944986" w:rsidRDefault="00944986" w:rsidP="00944986">
      <w:pPr>
        <w:jc w:val="left"/>
        <w:rPr>
          <w:sz w:val="16"/>
          <w:szCs w:val="16"/>
        </w:rPr>
      </w:pPr>
      <w:r w:rsidRPr="00944986">
        <w:rPr>
          <w:rFonts w:ascii="Segoe UI" w:hAnsi="Segoe UI" w:cs="Segoe UI"/>
          <w:color w:val="333333"/>
          <w:sz w:val="16"/>
          <w:szCs w:val="16"/>
          <w:shd w:val="clear" w:color="auto" w:fill="FCFCFC"/>
        </w:rPr>
        <w:t xml:space="preserve">Foley, K.G., </w:t>
      </w:r>
      <w:proofErr w:type="spellStart"/>
      <w:r w:rsidRPr="00944986">
        <w:rPr>
          <w:rFonts w:ascii="Segoe UI" w:hAnsi="Segoe UI" w:cs="Segoe UI"/>
          <w:color w:val="333333"/>
          <w:sz w:val="16"/>
          <w:szCs w:val="16"/>
          <w:shd w:val="clear" w:color="auto" w:fill="FCFCFC"/>
        </w:rPr>
        <w:t>Lahaye</w:t>
      </w:r>
      <w:proofErr w:type="spellEnd"/>
      <w:r w:rsidRPr="00944986">
        <w:rPr>
          <w:rFonts w:ascii="Segoe UI" w:hAnsi="Segoe UI" w:cs="Segoe UI"/>
          <w:color w:val="333333"/>
          <w:sz w:val="16"/>
          <w:szCs w:val="16"/>
          <w:shd w:val="clear" w:color="auto" w:fill="FCFCFC"/>
        </w:rPr>
        <w:t xml:space="preserve">, M.J., </w:t>
      </w:r>
      <w:proofErr w:type="spellStart"/>
      <w:r w:rsidRPr="00944986">
        <w:rPr>
          <w:rFonts w:ascii="Segoe UI" w:hAnsi="Segoe UI" w:cs="Segoe UI"/>
          <w:color w:val="333333"/>
          <w:sz w:val="16"/>
          <w:szCs w:val="16"/>
          <w:shd w:val="clear" w:color="auto" w:fill="FCFCFC"/>
        </w:rPr>
        <w:t>Thoeni</w:t>
      </w:r>
      <w:proofErr w:type="spellEnd"/>
      <w:r w:rsidRPr="00944986">
        <w:rPr>
          <w:rFonts w:ascii="Segoe UI" w:hAnsi="Segoe UI" w:cs="Segoe UI"/>
          <w:color w:val="333333"/>
          <w:sz w:val="16"/>
          <w:szCs w:val="16"/>
          <w:shd w:val="clear" w:color="auto" w:fill="FCFCFC"/>
        </w:rPr>
        <w:t>, R.F. </w:t>
      </w:r>
      <w:r w:rsidRPr="00944986">
        <w:rPr>
          <w:rFonts w:ascii="Segoe UI" w:hAnsi="Segoe UI" w:cs="Segoe UI"/>
          <w:i/>
          <w:iCs/>
          <w:color w:val="333333"/>
          <w:sz w:val="16"/>
          <w:szCs w:val="16"/>
          <w:shd w:val="clear" w:color="auto" w:fill="FCFCFC"/>
        </w:rPr>
        <w:t>et al.</w:t>
      </w:r>
      <w:r w:rsidRPr="00944986">
        <w:rPr>
          <w:rFonts w:ascii="Segoe UI" w:hAnsi="Segoe UI" w:cs="Segoe UI"/>
          <w:color w:val="333333"/>
          <w:sz w:val="16"/>
          <w:szCs w:val="16"/>
          <w:shd w:val="clear" w:color="auto" w:fill="FCFCFC"/>
        </w:rPr>
        <w:t> Management and follow-up of gallbladder polyps: updated joint guidelines between the ESGAR, EAES, EFISDS and ESGE. </w:t>
      </w:r>
      <w:r w:rsidRPr="00944986">
        <w:rPr>
          <w:rFonts w:ascii="Segoe UI" w:hAnsi="Segoe UI" w:cs="Segoe UI"/>
          <w:i/>
          <w:iCs/>
          <w:color w:val="333333"/>
          <w:sz w:val="16"/>
          <w:szCs w:val="16"/>
          <w:shd w:val="clear" w:color="auto" w:fill="FCFCFC"/>
        </w:rPr>
        <w:t xml:space="preserve">Eur </w:t>
      </w:r>
      <w:proofErr w:type="spellStart"/>
      <w:r w:rsidRPr="00944986">
        <w:rPr>
          <w:rFonts w:ascii="Segoe UI" w:hAnsi="Segoe UI" w:cs="Segoe UI"/>
          <w:i/>
          <w:iCs/>
          <w:color w:val="333333"/>
          <w:sz w:val="16"/>
          <w:szCs w:val="16"/>
          <w:shd w:val="clear" w:color="auto" w:fill="FCFCFC"/>
        </w:rPr>
        <w:t>Radiol</w:t>
      </w:r>
      <w:proofErr w:type="spellEnd"/>
      <w:r w:rsidRPr="00944986">
        <w:rPr>
          <w:rFonts w:ascii="Segoe UI" w:hAnsi="Segoe UI" w:cs="Segoe UI"/>
          <w:color w:val="333333"/>
          <w:sz w:val="16"/>
          <w:szCs w:val="16"/>
          <w:shd w:val="clear" w:color="auto" w:fill="FCFCFC"/>
        </w:rPr>
        <w:t> </w:t>
      </w:r>
      <w:r w:rsidRPr="00944986">
        <w:rPr>
          <w:rFonts w:ascii="Segoe UI" w:hAnsi="Segoe UI" w:cs="Segoe UI"/>
          <w:b/>
          <w:bCs/>
          <w:color w:val="333333"/>
          <w:sz w:val="16"/>
          <w:szCs w:val="16"/>
          <w:shd w:val="clear" w:color="auto" w:fill="FCFCFC"/>
        </w:rPr>
        <w:t>32</w:t>
      </w:r>
      <w:r w:rsidRPr="00944986">
        <w:rPr>
          <w:rFonts w:ascii="Segoe UI" w:hAnsi="Segoe UI" w:cs="Segoe UI"/>
          <w:color w:val="333333"/>
          <w:sz w:val="16"/>
          <w:szCs w:val="16"/>
          <w:shd w:val="clear" w:color="auto" w:fill="FCFCFC"/>
        </w:rPr>
        <w:t>, 3358–3368 (2022). https://doi.org/10.1007/s00330-021-08384-w</w:t>
      </w:r>
    </w:p>
    <w:sectPr w:rsidR="00944986" w:rsidRPr="00944986" w:rsidSect="00944986">
      <w:headerReference w:type="default" r:id="rId7"/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AA2E" w14:textId="77777777" w:rsidR="00944986" w:rsidRDefault="00944986" w:rsidP="00944986">
      <w:r>
        <w:separator/>
      </w:r>
    </w:p>
  </w:endnote>
  <w:endnote w:type="continuationSeparator" w:id="0">
    <w:p w14:paraId="6BF7EA5A" w14:textId="77777777" w:rsidR="00944986" w:rsidRDefault="00944986" w:rsidP="0094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C446" w14:textId="371A36D2" w:rsidR="00100F69" w:rsidRDefault="00100F69">
    <w:pPr>
      <w:pStyle w:val="Footer"/>
    </w:pPr>
    <w:r>
      <w:t>Review date: January 2026</w:t>
    </w:r>
  </w:p>
  <w:p w14:paraId="58BFC3E1" w14:textId="77777777" w:rsidR="00100F69" w:rsidRDefault="00100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AE56" w14:textId="77777777" w:rsidR="00944986" w:rsidRDefault="00944986" w:rsidP="00944986">
      <w:r>
        <w:separator/>
      </w:r>
    </w:p>
  </w:footnote>
  <w:footnote w:type="continuationSeparator" w:id="0">
    <w:p w14:paraId="21223878" w14:textId="77777777" w:rsidR="00944986" w:rsidRDefault="00944986" w:rsidP="0094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A293" w14:textId="16118084" w:rsidR="00944986" w:rsidRDefault="00944986" w:rsidP="00944986">
    <w:pPr>
      <w:pStyle w:val="Header"/>
      <w:jc w:val="right"/>
    </w:pPr>
    <w:r>
      <w:rPr>
        <w:noProof/>
      </w:rPr>
      <w:drawing>
        <wp:inline distT="0" distB="0" distL="0" distR="0" wp14:anchorId="1053D327" wp14:editId="7AD83F14">
          <wp:extent cx="1177694" cy="702087"/>
          <wp:effectExtent l="0" t="0" r="3810" b="3175"/>
          <wp:docPr id="4" name="Picture 9" descr="Barts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Barts 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94" cy="70208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56AC7B70" w14:textId="77777777" w:rsidR="00944986" w:rsidRDefault="00944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86"/>
    <w:rsid w:val="00100F69"/>
    <w:rsid w:val="001113B2"/>
    <w:rsid w:val="00582EB4"/>
    <w:rsid w:val="00944986"/>
    <w:rsid w:val="00A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BD66"/>
  <w15:chartTrackingRefBased/>
  <w15:docId w15:val="{6A66C704-A181-4642-A02C-C76D03F4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49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986"/>
  </w:style>
  <w:style w:type="paragraph" w:styleId="Footer">
    <w:name w:val="footer"/>
    <w:basedOn w:val="Normal"/>
    <w:link w:val="FooterChar"/>
    <w:uiPriority w:val="99"/>
    <w:unhideWhenUsed/>
    <w:rsid w:val="00944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>Barts Health NHS Trust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DALBY, Melanie (BARTS HEALTH NHS TRUST)</dc:creator>
  <cp:keywords/>
  <dc:description/>
  <cp:lastModifiedBy>DALBY, Melanie (BARTS HEALTH NHS TRUST)</cp:lastModifiedBy>
  <cp:revision>2</cp:revision>
  <dcterms:created xsi:type="dcterms:W3CDTF">2022-12-19T16:36:00Z</dcterms:created>
  <dcterms:modified xsi:type="dcterms:W3CDTF">2023-01-25T12:19:00Z</dcterms:modified>
</cp:coreProperties>
</file>