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4524" w:rsidRDefault="00482048">
      <w:pPr>
        <w:rPr>
          <w:rFonts w:ascii="Arial" w:hAnsi="Arial" w:cs="Arial"/>
        </w:rPr>
      </w:pPr>
      <w:r>
        <w:rPr>
          <w:rFonts w:ascii="Arial" w:hAnsi="Arial" w:cs="Arial"/>
        </w:rPr>
        <w:t xml:space="preserve">Subject: </w:t>
      </w:r>
      <w:r w:rsidRPr="00482048">
        <w:rPr>
          <w:rFonts w:ascii="Arial" w:hAnsi="Arial" w:cs="Arial"/>
        </w:rPr>
        <w:t xml:space="preserve">Important information: </w:t>
      </w:r>
      <w:r w:rsidR="00FC20BA">
        <w:rPr>
          <w:rFonts w:ascii="Arial" w:hAnsi="Arial" w:cs="Arial"/>
        </w:rPr>
        <w:t>Staged rollout of patients being able to view prescriptions within the NHS App</w:t>
      </w:r>
    </w:p>
    <w:p w:rsidR="00482048" w:rsidRDefault="00482048">
      <w:pPr>
        <w:rPr>
          <w:rFonts w:ascii="Arial" w:hAnsi="Arial" w:cs="Arial"/>
        </w:rPr>
      </w:pPr>
    </w:p>
    <w:p w:rsidR="00482048" w:rsidRPr="00511374" w:rsidRDefault="00482048" w:rsidP="00482048">
      <w:pPr>
        <w:rPr>
          <w:rFonts w:ascii="Arial" w:hAnsi="Arial" w:cs="Arial"/>
        </w:rPr>
      </w:pPr>
      <w:r w:rsidRPr="00511374">
        <w:rPr>
          <w:rFonts w:ascii="Arial" w:hAnsi="Arial" w:cs="Arial"/>
        </w:rPr>
        <w:t>Dear colleague,</w:t>
      </w:r>
    </w:p>
    <w:p w:rsidR="00482048" w:rsidRPr="00511374" w:rsidRDefault="00482048" w:rsidP="00482048">
      <w:pPr>
        <w:rPr>
          <w:rFonts w:ascii="Arial" w:hAnsi="Arial" w:cs="Arial"/>
        </w:rPr>
      </w:pPr>
    </w:p>
    <w:p w:rsidR="00482048" w:rsidRPr="00511374" w:rsidRDefault="00482048" w:rsidP="00482048">
      <w:pPr>
        <w:rPr>
          <w:rFonts w:ascii="Arial" w:hAnsi="Arial" w:cs="Arial"/>
        </w:rPr>
      </w:pPr>
      <w:r w:rsidRPr="00511374">
        <w:rPr>
          <w:rFonts w:ascii="Arial" w:hAnsi="Arial" w:cs="Arial"/>
        </w:rPr>
        <w:t xml:space="preserve">The </w:t>
      </w:r>
      <w:r w:rsidR="003F0B44" w:rsidRPr="00511374">
        <w:rPr>
          <w:rFonts w:ascii="Arial" w:hAnsi="Arial" w:cs="Arial"/>
        </w:rPr>
        <w:t>[</w:t>
      </w:r>
      <w:r w:rsidR="003F0B44" w:rsidRPr="00511374">
        <w:rPr>
          <w:rFonts w:ascii="Arial" w:hAnsi="Arial" w:cs="Arial"/>
          <w:color w:val="FF0000"/>
        </w:rPr>
        <w:t>XXXX</w:t>
      </w:r>
      <w:r w:rsidR="003F0B44" w:rsidRPr="00511374">
        <w:rPr>
          <w:rFonts w:ascii="Arial" w:hAnsi="Arial" w:cs="Arial"/>
        </w:rPr>
        <w:t xml:space="preserve">] ICB is </w:t>
      </w:r>
      <w:r w:rsidRPr="00511374">
        <w:rPr>
          <w:rFonts w:ascii="Arial" w:hAnsi="Arial" w:cs="Arial"/>
        </w:rPr>
        <w:t xml:space="preserve">working along with NHS England </w:t>
      </w:r>
      <w:r w:rsidR="003F0B44" w:rsidRPr="00511374">
        <w:rPr>
          <w:rFonts w:ascii="Arial" w:hAnsi="Arial" w:cs="Arial"/>
        </w:rPr>
        <w:t xml:space="preserve">to rollout </w:t>
      </w:r>
      <w:r w:rsidR="00880DA0" w:rsidRPr="00511374">
        <w:rPr>
          <w:rFonts w:ascii="Arial" w:hAnsi="Arial" w:cs="Arial"/>
        </w:rPr>
        <w:t xml:space="preserve">the ability for patients to </w:t>
      </w:r>
      <w:r w:rsidR="00657882" w:rsidRPr="00511374">
        <w:rPr>
          <w:rStyle w:val="normaltextrun"/>
          <w:rFonts w:ascii="Arial" w:hAnsi="Arial" w:cs="Arial"/>
          <w:sz w:val="20"/>
          <w:szCs w:val="20"/>
        </w:rPr>
        <w:t xml:space="preserve">view digital prescriptions generated by the electronic prescriptions service (EPS) in the NHS App. </w:t>
      </w:r>
      <w:r w:rsidRPr="00511374">
        <w:rPr>
          <w:rFonts w:ascii="Arial" w:hAnsi="Arial" w:cs="Arial"/>
        </w:rPr>
        <w:t xml:space="preserve">As a pharmacy who may dispense prescriptions </w:t>
      </w:r>
      <w:r w:rsidR="00A62556" w:rsidRPr="00511374">
        <w:rPr>
          <w:rFonts w:ascii="Arial" w:hAnsi="Arial" w:cs="Arial"/>
        </w:rPr>
        <w:t>in the area</w:t>
      </w:r>
      <w:r w:rsidR="00911D74" w:rsidRPr="00511374">
        <w:rPr>
          <w:rFonts w:ascii="Arial" w:hAnsi="Arial" w:cs="Arial"/>
        </w:rPr>
        <w:t>,</w:t>
      </w:r>
      <w:r w:rsidRPr="00511374">
        <w:rPr>
          <w:rFonts w:ascii="Arial" w:hAnsi="Arial" w:cs="Arial"/>
        </w:rPr>
        <w:t xml:space="preserve"> we wanted to make you aware of the</w:t>
      </w:r>
      <w:r w:rsidR="00911D74" w:rsidRPr="00511374">
        <w:rPr>
          <w:rFonts w:ascii="Arial" w:hAnsi="Arial" w:cs="Arial"/>
        </w:rPr>
        <w:t xml:space="preserve"> </w:t>
      </w:r>
      <w:r w:rsidRPr="00511374">
        <w:rPr>
          <w:rFonts w:ascii="Arial" w:hAnsi="Arial" w:cs="Arial"/>
        </w:rPr>
        <w:t>new functionality being introduced.</w:t>
      </w:r>
    </w:p>
    <w:p w:rsidR="00482048" w:rsidRPr="00511374" w:rsidRDefault="00482048" w:rsidP="00482048">
      <w:pPr>
        <w:rPr>
          <w:rFonts w:ascii="Arial" w:hAnsi="Arial" w:cs="Arial"/>
        </w:rPr>
      </w:pPr>
    </w:p>
    <w:p w:rsidR="00482048" w:rsidRPr="00511374" w:rsidRDefault="00482048" w:rsidP="00482048">
      <w:pPr>
        <w:rPr>
          <w:rFonts w:ascii="Arial" w:hAnsi="Arial" w:cs="Arial"/>
          <w:b/>
          <w:bCs/>
        </w:rPr>
      </w:pPr>
      <w:r w:rsidRPr="00511374">
        <w:rPr>
          <w:rFonts w:ascii="Arial" w:hAnsi="Arial" w:cs="Arial"/>
          <w:b/>
          <w:bCs/>
        </w:rPr>
        <w:t xml:space="preserve">What </w:t>
      </w:r>
      <w:r w:rsidR="000016ED" w:rsidRPr="00511374">
        <w:rPr>
          <w:rFonts w:ascii="Arial" w:hAnsi="Arial" w:cs="Arial"/>
          <w:b/>
          <w:bCs/>
        </w:rPr>
        <w:t>are digital prescriptions</w:t>
      </w:r>
      <w:r w:rsidRPr="00511374">
        <w:rPr>
          <w:rFonts w:ascii="Arial" w:hAnsi="Arial" w:cs="Arial"/>
          <w:b/>
          <w:bCs/>
        </w:rPr>
        <w:t>?</w:t>
      </w:r>
    </w:p>
    <w:p w:rsidR="00482048" w:rsidRPr="00511374" w:rsidRDefault="00FB37DC" w:rsidP="00482048">
      <w:pPr>
        <w:rPr>
          <w:rFonts w:ascii="Arial" w:hAnsi="Arial" w:cs="Arial"/>
        </w:rPr>
      </w:pPr>
      <w:r w:rsidRPr="00511374">
        <w:rPr>
          <w:rFonts w:ascii="Arial" w:hAnsi="Arial" w:cs="Arial"/>
        </w:rPr>
        <w:t xml:space="preserve">Patients in the area will now be able to see details of </w:t>
      </w:r>
      <w:r w:rsidR="00482048" w:rsidRPr="00511374">
        <w:rPr>
          <w:rFonts w:ascii="Arial" w:hAnsi="Arial" w:cs="Arial"/>
        </w:rPr>
        <w:t>‘active’ EPS prescriptions</w:t>
      </w:r>
      <w:r w:rsidRPr="00511374">
        <w:rPr>
          <w:rFonts w:ascii="Arial" w:hAnsi="Arial" w:cs="Arial"/>
        </w:rPr>
        <w:t xml:space="preserve"> in the NHS App. </w:t>
      </w:r>
      <w:r w:rsidR="00087C0E" w:rsidRPr="00511374">
        <w:rPr>
          <w:rFonts w:ascii="Arial" w:hAnsi="Arial" w:cs="Arial"/>
        </w:rPr>
        <w:t xml:space="preserve">This </w:t>
      </w:r>
      <w:r w:rsidR="00CA6F15">
        <w:rPr>
          <w:rFonts w:ascii="Arial" w:hAnsi="Arial" w:cs="Arial"/>
        </w:rPr>
        <w:t>‘digital prescriptions’ will</w:t>
      </w:r>
      <w:r w:rsidR="00087C0E" w:rsidRPr="00511374">
        <w:rPr>
          <w:rFonts w:ascii="Arial" w:hAnsi="Arial" w:cs="Arial"/>
        </w:rPr>
        <w:t xml:space="preserve"> include:</w:t>
      </w:r>
    </w:p>
    <w:p w:rsidR="00482048" w:rsidRPr="00511374" w:rsidRDefault="00087C0E" w:rsidP="00482048">
      <w:pPr>
        <w:numPr>
          <w:ilvl w:val="0"/>
          <w:numId w:val="1"/>
        </w:numPr>
        <w:rPr>
          <w:rFonts w:ascii="Arial" w:eastAsia="Times New Roman" w:hAnsi="Arial" w:cs="Arial"/>
        </w:rPr>
      </w:pPr>
      <w:r w:rsidRPr="00511374">
        <w:rPr>
          <w:rFonts w:ascii="Arial" w:eastAsia="Times New Roman" w:hAnsi="Arial" w:cs="Arial"/>
        </w:rPr>
        <w:t>A p</w:t>
      </w:r>
      <w:r w:rsidR="00482048" w:rsidRPr="00511374">
        <w:rPr>
          <w:rFonts w:ascii="Arial" w:eastAsia="Times New Roman" w:hAnsi="Arial" w:cs="Arial"/>
        </w:rPr>
        <w:t xml:space="preserve">rescription barcode </w:t>
      </w:r>
      <w:r w:rsidR="00CA6F15">
        <w:rPr>
          <w:rFonts w:ascii="Arial" w:eastAsia="Times New Roman" w:hAnsi="Arial" w:cs="Arial"/>
        </w:rPr>
        <w:t>(for collection in place of a paper prescription)</w:t>
      </w:r>
    </w:p>
    <w:p w:rsidR="00482048" w:rsidRPr="00511374" w:rsidRDefault="00482048" w:rsidP="00482048">
      <w:pPr>
        <w:numPr>
          <w:ilvl w:val="0"/>
          <w:numId w:val="1"/>
        </w:numPr>
        <w:rPr>
          <w:rFonts w:ascii="Arial" w:eastAsia="Times New Roman" w:hAnsi="Arial" w:cs="Arial"/>
        </w:rPr>
      </w:pPr>
      <w:r w:rsidRPr="00511374">
        <w:rPr>
          <w:rFonts w:ascii="Arial" w:eastAsia="Times New Roman" w:hAnsi="Arial" w:cs="Arial"/>
        </w:rPr>
        <w:t>Prescription ID</w:t>
      </w:r>
    </w:p>
    <w:p w:rsidR="00482048" w:rsidRPr="00511374" w:rsidRDefault="00482048" w:rsidP="00482048">
      <w:pPr>
        <w:numPr>
          <w:ilvl w:val="0"/>
          <w:numId w:val="1"/>
        </w:numPr>
        <w:rPr>
          <w:rFonts w:ascii="Arial" w:eastAsia="Times New Roman" w:hAnsi="Arial" w:cs="Arial"/>
        </w:rPr>
      </w:pPr>
      <w:r w:rsidRPr="00511374">
        <w:rPr>
          <w:rFonts w:ascii="Arial" w:eastAsia="Times New Roman" w:hAnsi="Arial" w:cs="Arial"/>
        </w:rPr>
        <w:t>Items on the prescription (drug name, strength, form and quantity)</w:t>
      </w:r>
    </w:p>
    <w:p w:rsidR="00482048" w:rsidRPr="00511374" w:rsidRDefault="00482048" w:rsidP="00482048">
      <w:pPr>
        <w:numPr>
          <w:ilvl w:val="0"/>
          <w:numId w:val="1"/>
        </w:numPr>
        <w:rPr>
          <w:rFonts w:ascii="Arial" w:eastAsia="Times New Roman" w:hAnsi="Arial" w:cs="Arial"/>
        </w:rPr>
      </w:pPr>
      <w:r w:rsidRPr="00511374">
        <w:rPr>
          <w:rFonts w:ascii="Arial" w:eastAsia="Times New Roman" w:hAnsi="Arial" w:cs="Arial"/>
        </w:rPr>
        <w:t>Prescriber details</w:t>
      </w:r>
    </w:p>
    <w:p w:rsidR="00482048" w:rsidRPr="00511374" w:rsidRDefault="00482048" w:rsidP="00482048">
      <w:pPr>
        <w:numPr>
          <w:ilvl w:val="0"/>
          <w:numId w:val="1"/>
        </w:numPr>
        <w:rPr>
          <w:rFonts w:ascii="Arial" w:eastAsia="Times New Roman" w:hAnsi="Arial" w:cs="Arial"/>
        </w:rPr>
      </w:pPr>
      <w:r w:rsidRPr="00511374">
        <w:rPr>
          <w:rFonts w:ascii="Arial" w:eastAsia="Times New Roman" w:hAnsi="Arial" w:cs="Arial"/>
        </w:rPr>
        <w:t>Nominated pharmacy details (where applicable)</w:t>
      </w:r>
    </w:p>
    <w:p w:rsidR="00482048" w:rsidRPr="00511374" w:rsidRDefault="00482048" w:rsidP="00482048">
      <w:pPr>
        <w:rPr>
          <w:rFonts w:ascii="Arial" w:hAnsi="Arial" w:cs="Arial"/>
        </w:rPr>
      </w:pPr>
    </w:p>
    <w:p w:rsidR="00482048" w:rsidRPr="00511374" w:rsidRDefault="00482048" w:rsidP="00482048">
      <w:pPr>
        <w:rPr>
          <w:rFonts w:ascii="Arial" w:hAnsi="Arial" w:cs="Arial"/>
        </w:rPr>
      </w:pPr>
      <w:r w:rsidRPr="00511374">
        <w:rPr>
          <w:rFonts w:ascii="Arial" w:hAnsi="Arial" w:cs="Arial"/>
        </w:rPr>
        <w:t>This will enable patients to have more visibility of their prescriptions as it assists with ongoing management of their medication and gives them visibility of the overall prescriptions process.</w:t>
      </w:r>
    </w:p>
    <w:p w:rsidR="00482048" w:rsidRPr="00511374" w:rsidRDefault="00482048" w:rsidP="00482048">
      <w:pPr>
        <w:rPr>
          <w:rFonts w:ascii="Arial" w:hAnsi="Arial" w:cs="Arial"/>
        </w:rPr>
      </w:pPr>
    </w:p>
    <w:p w:rsidR="00790CCB" w:rsidRPr="00511374" w:rsidRDefault="00482048" w:rsidP="00482048">
      <w:pPr>
        <w:rPr>
          <w:rFonts w:ascii="Arial" w:hAnsi="Arial" w:cs="Arial"/>
        </w:rPr>
      </w:pPr>
      <w:r w:rsidRPr="00511374">
        <w:rPr>
          <w:rFonts w:ascii="Arial" w:hAnsi="Arial" w:cs="Arial"/>
        </w:rPr>
        <w:t>From a community pharmacy perspective</w:t>
      </w:r>
      <w:r w:rsidR="00790CCB" w:rsidRPr="00511374">
        <w:rPr>
          <w:rFonts w:ascii="Arial" w:hAnsi="Arial" w:cs="Arial"/>
        </w:rPr>
        <w:t>,</w:t>
      </w:r>
      <w:r w:rsidRPr="00511374">
        <w:rPr>
          <w:rFonts w:ascii="Arial" w:hAnsi="Arial" w:cs="Arial"/>
        </w:rPr>
        <w:t xml:space="preserve"> the digital prescription addition to the NHS App should help patients better manage their repeat medicines, potentially reducing queries, and it will also reduce pharmacy staff time when looking up prescriptions on EPS tracker.  </w:t>
      </w:r>
    </w:p>
    <w:p w:rsidR="00790CCB" w:rsidRPr="00511374" w:rsidRDefault="00790CCB" w:rsidP="00482048">
      <w:pPr>
        <w:rPr>
          <w:rFonts w:ascii="Arial" w:hAnsi="Arial" w:cs="Arial"/>
        </w:rPr>
      </w:pPr>
    </w:p>
    <w:p w:rsidR="00482048" w:rsidRPr="00511374" w:rsidRDefault="00482048" w:rsidP="00482048">
      <w:pPr>
        <w:rPr>
          <w:rFonts w:ascii="Arial" w:hAnsi="Arial" w:cs="Arial"/>
        </w:rPr>
      </w:pPr>
      <w:r w:rsidRPr="00511374">
        <w:rPr>
          <w:rFonts w:ascii="Arial" w:hAnsi="Arial" w:cs="Arial"/>
        </w:rPr>
        <w:t xml:space="preserve">The </w:t>
      </w:r>
      <w:hyperlink r:id="rId5" w:history="1">
        <w:r w:rsidRPr="00511374">
          <w:rPr>
            <w:rStyle w:val="Hyperlink"/>
            <w:rFonts w:ascii="Arial" w:hAnsi="Arial" w:cs="Arial"/>
          </w:rPr>
          <w:t>Community Pharmacy IT Group</w:t>
        </w:r>
      </w:hyperlink>
      <w:r w:rsidRPr="00511374">
        <w:rPr>
          <w:rFonts w:ascii="Arial" w:hAnsi="Arial" w:cs="Arial"/>
        </w:rPr>
        <w:t xml:space="preserve"> have been involved and have shaped much of the development of the NHS App changes from the community pharmacy perspective.</w:t>
      </w:r>
    </w:p>
    <w:p w:rsidR="00482048" w:rsidRPr="00511374" w:rsidRDefault="00482048" w:rsidP="00482048">
      <w:pPr>
        <w:rPr>
          <w:rFonts w:ascii="Arial" w:hAnsi="Arial" w:cs="Arial"/>
        </w:rPr>
      </w:pPr>
    </w:p>
    <w:p w:rsidR="00482048" w:rsidRPr="00511374" w:rsidRDefault="00482048" w:rsidP="00482048">
      <w:pPr>
        <w:rPr>
          <w:rFonts w:ascii="Arial" w:hAnsi="Arial" w:cs="Arial"/>
          <w:b/>
          <w:bCs/>
        </w:rPr>
      </w:pPr>
      <w:r w:rsidRPr="00511374">
        <w:rPr>
          <w:rFonts w:ascii="Arial" w:hAnsi="Arial" w:cs="Arial"/>
          <w:b/>
          <w:bCs/>
        </w:rPr>
        <w:t>What is expected from pharmacies?</w:t>
      </w:r>
    </w:p>
    <w:p w:rsidR="007B2DDC" w:rsidRPr="00511374" w:rsidRDefault="00592007" w:rsidP="00482048">
      <w:pPr>
        <w:rPr>
          <w:rFonts w:ascii="Arial" w:hAnsi="Arial" w:cs="Arial"/>
        </w:rPr>
      </w:pPr>
      <w:r w:rsidRPr="00511374">
        <w:rPr>
          <w:rFonts w:ascii="Arial" w:hAnsi="Arial" w:cs="Arial"/>
        </w:rPr>
        <w:t xml:space="preserve">We want all pharmacies to be aware of this rollout and the barcode functionality it will introduce as some patients may wish to collect prescriptions this way. </w:t>
      </w:r>
    </w:p>
    <w:p w:rsidR="00592007" w:rsidRPr="00511374" w:rsidRDefault="00592007" w:rsidP="00482048">
      <w:pPr>
        <w:rPr>
          <w:rFonts w:ascii="Arial" w:hAnsi="Arial" w:cs="Arial"/>
        </w:rPr>
      </w:pPr>
    </w:p>
    <w:p w:rsidR="00592007" w:rsidRPr="00511374" w:rsidRDefault="00C5214C" w:rsidP="00482048">
      <w:pPr>
        <w:rPr>
          <w:rFonts w:ascii="Arial" w:hAnsi="Arial" w:cs="Arial"/>
        </w:rPr>
      </w:pPr>
      <w:r w:rsidRPr="00511374">
        <w:rPr>
          <w:rFonts w:ascii="Arial" w:hAnsi="Arial" w:cs="Arial"/>
        </w:rPr>
        <w:t>There is no expectation that pharmacies would actively promote the service, though promotional materials will be shared and can be used to help make patients aware that they can see their prescriptions through the NHS App.</w:t>
      </w:r>
    </w:p>
    <w:p w:rsidR="00482048" w:rsidRPr="00511374" w:rsidRDefault="00482048" w:rsidP="00482048">
      <w:pPr>
        <w:rPr>
          <w:rFonts w:ascii="Arial" w:hAnsi="Arial" w:cs="Arial"/>
        </w:rPr>
      </w:pPr>
    </w:p>
    <w:p w:rsidR="00482048" w:rsidRPr="00511374" w:rsidRDefault="00482048" w:rsidP="00482048">
      <w:pPr>
        <w:rPr>
          <w:rFonts w:ascii="Arial" w:hAnsi="Arial" w:cs="Arial"/>
        </w:rPr>
      </w:pPr>
      <w:r w:rsidRPr="00511374">
        <w:rPr>
          <w:rFonts w:ascii="Arial" w:hAnsi="Arial" w:cs="Arial"/>
          <w:b/>
          <w:bCs/>
        </w:rPr>
        <w:t>Please note:</w:t>
      </w:r>
      <w:r w:rsidRPr="00511374">
        <w:rPr>
          <w:rFonts w:ascii="Arial" w:hAnsi="Arial" w:cs="Arial"/>
        </w:rPr>
        <w:t xml:space="preserve">  </w:t>
      </w:r>
      <w:r w:rsidR="00C5214C" w:rsidRPr="00511374">
        <w:rPr>
          <w:rFonts w:ascii="Arial" w:hAnsi="Arial" w:cs="Arial"/>
        </w:rPr>
        <w:t>T</w:t>
      </w:r>
      <w:r w:rsidRPr="00511374">
        <w:rPr>
          <w:rFonts w:ascii="Arial" w:hAnsi="Arial" w:cs="Arial"/>
        </w:rPr>
        <w:t>he NHS App will be promoted to patients to increase the use of the NHS App for repeat prescription ordering.  However, the message to patients using a 3</w:t>
      </w:r>
      <w:r w:rsidRPr="00511374">
        <w:rPr>
          <w:rFonts w:ascii="Arial" w:hAnsi="Arial" w:cs="Arial"/>
          <w:vertAlign w:val="superscript"/>
        </w:rPr>
        <w:t>rd</w:t>
      </w:r>
      <w:r w:rsidRPr="00511374">
        <w:rPr>
          <w:rFonts w:ascii="Arial" w:hAnsi="Arial" w:cs="Arial"/>
        </w:rPr>
        <w:t xml:space="preserve"> party prescriptions apps is to continue to use their platform of choice.  NHS England would not expect patients to replace their existing apps with the NHS App if they are using separate products and are happy to continue using them.</w:t>
      </w:r>
    </w:p>
    <w:p w:rsidR="00482048" w:rsidRPr="00511374" w:rsidRDefault="00482048" w:rsidP="00482048">
      <w:pPr>
        <w:rPr>
          <w:rFonts w:ascii="Arial" w:hAnsi="Arial" w:cs="Arial"/>
        </w:rPr>
      </w:pPr>
    </w:p>
    <w:p w:rsidR="00482048" w:rsidRPr="00511374" w:rsidRDefault="00482048" w:rsidP="00482048">
      <w:pPr>
        <w:rPr>
          <w:rFonts w:ascii="Arial" w:hAnsi="Arial" w:cs="Arial"/>
          <w:b/>
          <w:bCs/>
        </w:rPr>
      </w:pPr>
      <w:r w:rsidRPr="00511374">
        <w:rPr>
          <w:rFonts w:ascii="Arial" w:hAnsi="Arial" w:cs="Arial"/>
          <w:b/>
          <w:bCs/>
        </w:rPr>
        <w:t>Next steps</w:t>
      </w:r>
    </w:p>
    <w:p w:rsidR="005322FB" w:rsidRPr="00511374" w:rsidRDefault="00482048" w:rsidP="00482048">
      <w:pPr>
        <w:rPr>
          <w:rFonts w:ascii="Arial" w:hAnsi="Arial" w:cs="Arial"/>
        </w:rPr>
      </w:pPr>
      <w:r w:rsidRPr="00511374">
        <w:rPr>
          <w:rFonts w:ascii="Arial" w:hAnsi="Arial" w:cs="Arial"/>
        </w:rPr>
        <w:t xml:space="preserve">If you have any questions regarding, please contact </w:t>
      </w:r>
      <w:r w:rsidR="005322FB" w:rsidRPr="00511374">
        <w:rPr>
          <w:rFonts w:ascii="Arial" w:hAnsi="Arial" w:cs="Arial"/>
        </w:rPr>
        <w:t>[</w:t>
      </w:r>
      <w:r w:rsidR="005322FB" w:rsidRPr="002F5537">
        <w:rPr>
          <w:rFonts w:ascii="Arial" w:hAnsi="Arial" w:cs="Arial"/>
          <w:color w:val="FF0000"/>
        </w:rPr>
        <w:t>XXXX</w:t>
      </w:r>
      <w:r w:rsidR="005322FB" w:rsidRPr="00511374">
        <w:rPr>
          <w:rFonts w:ascii="Arial" w:hAnsi="Arial" w:cs="Arial"/>
        </w:rPr>
        <w:t>]</w:t>
      </w:r>
    </w:p>
    <w:p w:rsidR="005322FB" w:rsidRPr="00511374" w:rsidRDefault="005322FB" w:rsidP="00482048">
      <w:pPr>
        <w:rPr>
          <w:rFonts w:ascii="Arial" w:hAnsi="Arial" w:cs="Arial"/>
        </w:rPr>
      </w:pPr>
    </w:p>
    <w:p w:rsidR="005322FB" w:rsidRPr="00511374" w:rsidRDefault="005322FB" w:rsidP="00482048">
      <w:pPr>
        <w:rPr>
          <w:rFonts w:ascii="Arial" w:hAnsi="Arial" w:cs="Arial"/>
        </w:rPr>
      </w:pPr>
      <w:r w:rsidRPr="00511374">
        <w:rPr>
          <w:rFonts w:ascii="Arial" w:hAnsi="Arial" w:cs="Arial"/>
        </w:rPr>
        <w:t>More information about digital prescriptions can be found here:</w:t>
      </w:r>
      <w:r w:rsidR="0032509B">
        <w:rPr>
          <w:rFonts w:ascii="Arial" w:hAnsi="Arial" w:cs="Arial"/>
        </w:rPr>
        <w:t xml:space="preserve"> </w:t>
      </w:r>
      <w:r w:rsidR="0032509B" w:rsidRPr="00B727ED">
        <w:rPr>
          <w:rFonts w:ascii="Arial" w:hAnsi="Arial" w:cs="Arial"/>
          <w:sz w:val="20"/>
          <w:szCs w:val="20"/>
        </w:rPr>
        <w:t>digital.nhs.uk/</w:t>
      </w:r>
      <w:proofErr w:type="gramStart"/>
      <w:r w:rsidR="0032509B" w:rsidRPr="00B727ED">
        <w:rPr>
          <w:rFonts w:ascii="Arial" w:hAnsi="Arial" w:cs="Arial"/>
          <w:sz w:val="20"/>
          <w:szCs w:val="20"/>
        </w:rPr>
        <w:t>digital-prescriptions</w:t>
      </w:r>
      <w:proofErr w:type="gramEnd"/>
    </w:p>
    <w:p w:rsidR="005322FB" w:rsidRPr="00511374" w:rsidRDefault="005322FB" w:rsidP="00482048">
      <w:pPr>
        <w:rPr>
          <w:rFonts w:ascii="Arial" w:hAnsi="Arial" w:cs="Arial"/>
        </w:rPr>
      </w:pPr>
    </w:p>
    <w:p w:rsidR="00482048" w:rsidRPr="00511374" w:rsidRDefault="005322FB">
      <w:pPr>
        <w:rPr>
          <w:rFonts w:ascii="Arial" w:hAnsi="Arial" w:cs="Arial"/>
        </w:rPr>
      </w:pPr>
      <w:r w:rsidRPr="00511374">
        <w:rPr>
          <w:rFonts w:ascii="Arial" w:hAnsi="Arial" w:cs="Arial"/>
        </w:rPr>
        <w:t xml:space="preserve">Patients can find help &amp; support about viewing prescriptions in the NHS App here: </w:t>
      </w:r>
      <w:hyperlink r:id="rId6" w:history="1">
        <w:r w:rsidR="0032509B">
          <w:rPr>
            <w:rStyle w:val="Hyperlink"/>
          </w:rPr>
          <w:t>Prescriptions in your NHS App - NHS App help and support - NHS (www.nhs.uk)</w:t>
        </w:r>
      </w:hyperlink>
    </w:p>
    <w:sectPr w:rsidR="00482048" w:rsidRPr="005113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B4322"/>
    <w:multiLevelType w:val="hybridMultilevel"/>
    <w:tmpl w:val="549078E6"/>
    <w:lvl w:ilvl="0" w:tplc="A0822638">
      <w:start w:val="1"/>
      <w:numFmt w:val="bullet"/>
      <w:lvlText w:val="•"/>
      <w:lvlJc w:val="left"/>
      <w:pPr>
        <w:tabs>
          <w:tab w:val="num" w:pos="720"/>
        </w:tabs>
        <w:ind w:left="720" w:hanging="360"/>
      </w:pPr>
      <w:rPr>
        <w:rFonts w:ascii="Arial" w:hAnsi="Arial" w:cs="Times New Roman" w:hint="default"/>
      </w:rPr>
    </w:lvl>
    <w:lvl w:ilvl="1" w:tplc="79FC2C44">
      <w:start w:val="1"/>
      <w:numFmt w:val="bullet"/>
      <w:lvlText w:val="•"/>
      <w:lvlJc w:val="left"/>
      <w:pPr>
        <w:tabs>
          <w:tab w:val="num" w:pos="1440"/>
        </w:tabs>
        <w:ind w:left="1440" w:hanging="360"/>
      </w:pPr>
      <w:rPr>
        <w:rFonts w:ascii="Arial" w:hAnsi="Arial" w:cs="Times New Roman" w:hint="default"/>
      </w:rPr>
    </w:lvl>
    <w:lvl w:ilvl="2" w:tplc="7562C81C">
      <w:start w:val="1"/>
      <w:numFmt w:val="bullet"/>
      <w:lvlText w:val="•"/>
      <w:lvlJc w:val="left"/>
      <w:pPr>
        <w:tabs>
          <w:tab w:val="num" w:pos="2160"/>
        </w:tabs>
        <w:ind w:left="2160" w:hanging="360"/>
      </w:pPr>
      <w:rPr>
        <w:rFonts w:ascii="Arial" w:hAnsi="Arial" w:cs="Times New Roman" w:hint="default"/>
      </w:rPr>
    </w:lvl>
    <w:lvl w:ilvl="3" w:tplc="8D4C1336">
      <w:start w:val="1"/>
      <w:numFmt w:val="bullet"/>
      <w:lvlText w:val="•"/>
      <w:lvlJc w:val="left"/>
      <w:pPr>
        <w:tabs>
          <w:tab w:val="num" w:pos="2880"/>
        </w:tabs>
        <w:ind w:left="2880" w:hanging="360"/>
      </w:pPr>
      <w:rPr>
        <w:rFonts w:ascii="Arial" w:hAnsi="Arial" w:cs="Times New Roman" w:hint="default"/>
      </w:rPr>
    </w:lvl>
    <w:lvl w:ilvl="4" w:tplc="56009E0C">
      <w:start w:val="1"/>
      <w:numFmt w:val="bullet"/>
      <w:lvlText w:val="•"/>
      <w:lvlJc w:val="left"/>
      <w:pPr>
        <w:tabs>
          <w:tab w:val="num" w:pos="3600"/>
        </w:tabs>
        <w:ind w:left="3600" w:hanging="360"/>
      </w:pPr>
      <w:rPr>
        <w:rFonts w:ascii="Arial" w:hAnsi="Arial" w:cs="Times New Roman" w:hint="default"/>
      </w:rPr>
    </w:lvl>
    <w:lvl w:ilvl="5" w:tplc="B9545BBE">
      <w:start w:val="1"/>
      <w:numFmt w:val="bullet"/>
      <w:lvlText w:val="•"/>
      <w:lvlJc w:val="left"/>
      <w:pPr>
        <w:tabs>
          <w:tab w:val="num" w:pos="4320"/>
        </w:tabs>
        <w:ind w:left="4320" w:hanging="360"/>
      </w:pPr>
      <w:rPr>
        <w:rFonts w:ascii="Arial" w:hAnsi="Arial" w:cs="Times New Roman" w:hint="default"/>
      </w:rPr>
    </w:lvl>
    <w:lvl w:ilvl="6" w:tplc="F2820316">
      <w:start w:val="1"/>
      <w:numFmt w:val="bullet"/>
      <w:lvlText w:val="•"/>
      <w:lvlJc w:val="left"/>
      <w:pPr>
        <w:tabs>
          <w:tab w:val="num" w:pos="5040"/>
        </w:tabs>
        <w:ind w:left="5040" w:hanging="360"/>
      </w:pPr>
      <w:rPr>
        <w:rFonts w:ascii="Arial" w:hAnsi="Arial" w:cs="Times New Roman" w:hint="default"/>
      </w:rPr>
    </w:lvl>
    <w:lvl w:ilvl="7" w:tplc="A128109A">
      <w:start w:val="1"/>
      <w:numFmt w:val="bullet"/>
      <w:lvlText w:val="•"/>
      <w:lvlJc w:val="left"/>
      <w:pPr>
        <w:tabs>
          <w:tab w:val="num" w:pos="5760"/>
        </w:tabs>
        <w:ind w:left="5760" w:hanging="360"/>
      </w:pPr>
      <w:rPr>
        <w:rFonts w:ascii="Arial" w:hAnsi="Arial" w:cs="Times New Roman" w:hint="default"/>
      </w:rPr>
    </w:lvl>
    <w:lvl w:ilvl="8" w:tplc="405A1700">
      <w:start w:val="1"/>
      <w:numFmt w:val="bullet"/>
      <w:lvlText w:val="•"/>
      <w:lvlJc w:val="left"/>
      <w:pPr>
        <w:tabs>
          <w:tab w:val="num" w:pos="6480"/>
        </w:tabs>
        <w:ind w:left="6480" w:hanging="360"/>
      </w:pPr>
      <w:rPr>
        <w:rFonts w:ascii="Arial" w:hAnsi="Arial" w:cs="Times New Roman" w:hint="default"/>
      </w:rPr>
    </w:lvl>
  </w:abstractNum>
  <w:num w:numId="1" w16cid:durableId="71320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BE"/>
    <w:rsid w:val="000016ED"/>
    <w:rsid w:val="00087C0E"/>
    <w:rsid w:val="001035E6"/>
    <w:rsid w:val="00184524"/>
    <w:rsid w:val="001B6E68"/>
    <w:rsid w:val="002F5537"/>
    <w:rsid w:val="0032509B"/>
    <w:rsid w:val="003F0B44"/>
    <w:rsid w:val="00482048"/>
    <w:rsid w:val="00511374"/>
    <w:rsid w:val="005322FB"/>
    <w:rsid w:val="00592007"/>
    <w:rsid w:val="00657882"/>
    <w:rsid w:val="0074766E"/>
    <w:rsid w:val="00790CCB"/>
    <w:rsid w:val="007B2DDC"/>
    <w:rsid w:val="00880DA0"/>
    <w:rsid w:val="008958C8"/>
    <w:rsid w:val="00911D74"/>
    <w:rsid w:val="00A62556"/>
    <w:rsid w:val="00AA22BE"/>
    <w:rsid w:val="00C5214C"/>
    <w:rsid w:val="00CA67CC"/>
    <w:rsid w:val="00CA6F15"/>
    <w:rsid w:val="00D93D83"/>
    <w:rsid w:val="00FB37DC"/>
    <w:rsid w:val="00FC2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42E1B"/>
  <w15:chartTrackingRefBased/>
  <w15:docId w15:val="{7E8A06DC-8A94-4D6B-847C-20DBCA08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048"/>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2048"/>
    <w:rPr>
      <w:color w:val="0563C1"/>
      <w:u w:val="single"/>
    </w:rPr>
  </w:style>
  <w:style w:type="character" w:customStyle="1" w:styleId="normaltextrun">
    <w:name w:val="normaltextrun"/>
    <w:basedOn w:val="DefaultParagraphFont"/>
    <w:rsid w:val="00657882"/>
  </w:style>
  <w:style w:type="character" w:customStyle="1" w:styleId="eop">
    <w:name w:val="eop"/>
    <w:basedOn w:val="DefaultParagraphFont"/>
    <w:rsid w:val="00325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1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nhs-app/nhs-app-help-and-support/prescriptions-in-the-nhs-app/" TargetMode="External"/><Relationship Id="rId5" Type="http://schemas.openxmlformats.org/officeDocument/2006/relationships/hyperlink" Target="https://gbr01.safelinks.protection.outlook.com/?url=https%3A%2F%2Fcpe.org.uk%2Fdigital-and-technology%2Fcommunity-pharmacy-it-group-cpitg%2Fcp-itg-representatives&amp;data=05%7C01%7Cpeter.miller5%40nhs.net%7C6d53528b93f14dab174208dbd1512643%7C37c354b285b047f5b22207b48d774ee3%7C0%7C0%7C638333918680308522%7CUnknown%7CTWFpbGZsb3d8eyJWIjoiMC4wLjAwMDAiLCJQIjoiV2luMzIiLCJBTiI6Ik1haWwiLCJXVCI6Mn0%3D%7C3000%7C%7C%7C&amp;sdata=l87rMrun52eh526ompqQ%2FBSWXHZ9ID2Oef9DSyMXvgE%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Miller</dc:creator>
  <cp:keywords/>
  <dc:description/>
  <cp:lastModifiedBy>Martha Morris</cp:lastModifiedBy>
  <cp:revision>1</cp:revision>
  <dcterms:created xsi:type="dcterms:W3CDTF">2023-11-21T10:35:00Z</dcterms:created>
  <dcterms:modified xsi:type="dcterms:W3CDTF">2023-11-21T10:35:00Z</dcterms:modified>
</cp:coreProperties>
</file>