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FFFBA" w14:textId="77777777" w:rsidR="00205261" w:rsidRDefault="00205261" w:rsidP="0019301D">
      <w:pPr>
        <w:pStyle w:val="Reportcovertitle"/>
        <w:spacing w:before="0"/>
        <w:jc w:val="left"/>
        <w:rPr>
          <w:rFonts w:cs="Arial"/>
          <w:sz w:val="40"/>
          <w:szCs w:val="40"/>
        </w:rPr>
      </w:pPr>
      <w:bookmarkStart w:id="0" w:name="_Hlk50046322"/>
    </w:p>
    <w:p w14:paraId="7F11CA4C" w14:textId="77777777" w:rsidR="00205261" w:rsidRDefault="00205261" w:rsidP="0019301D">
      <w:pPr>
        <w:pStyle w:val="Reportcovertitle"/>
        <w:spacing w:before="0"/>
        <w:jc w:val="left"/>
        <w:rPr>
          <w:rFonts w:cs="Arial"/>
          <w:sz w:val="40"/>
          <w:szCs w:val="40"/>
        </w:rPr>
      </w:pPr>
    </w:p>
    <w:p w14:paraId="2CBFC650" w14:textId="77777777" w:rsidR="00205261" w:rsidRDefault="00205261" w:rsidP="0019301D">
      <w:pPr>
        <w:pStyle w:val="Reportcovertitle"/>
        <w:spacing w:before="0"/>
        <w:jc w:val="left"/>
        <w:rPr>
          <w:rFonts w:cs="Arial"/>
          <w:sz w:val="40"/>
          <w:szCs w:val="40"/>
        </w:rPr>
      </w:pPr>
    </w:p>
    <w:p w14:paraId="104476EF" w14:textId="77777777" w:rsidR="00205261" w:rsidRDefault="00205261" w:rsidP="0019301D">
      <w:pPr>
        <w:pStyle w:val="Reportcovertitle"/>
        <w:spacing w:before="0"/>
        <w:jc w:val="left"/>
        <w:rPr>
          <w:rFonts w:cs="Arial"/>
          <w:sz w:val="40"/>
          <w:szCs w:val="40"/>
        </w:rPr>
      </w:pPr>
    </w:p>
    <w:p w14:paraId="5CBD3FCF" w14:textId="28495099" w:rsidR="0019301D" w:rsidRDefault="00403389" w:rsidP="0019301D">
      <w:pPr>
        <w:pStyle w:val="Reportcovertitle"/>
        <w:spacing w:before="0"/>
        <w:jc w:val="left"/>
        <w:rPr>
          <w:rFonts w:cs="Arial"/>
          <w:sz w:val="40"/>
          <w:szCs w:val="40"/>
        </w:rPr>
      </w:pPr>
      <w:r>
        <w:rPr>
          <w:rFonts w:cs="Arial"/>
          <w:sz w:val="40"/>
          <w:szCs w:val="40"/>
        </w:rPr>
        <w:t xml:space="preserve">Form 1: </w:t>
      </w:r>
      <w:bookmarkStart w:id="1" w:name="_Hlk115082186"/>
      <w:r>
        <w:rPr>
          <w:rFonts w:cs="Arial"/>
          <w:sz w:val="40"/>
          <w:szCs w:val="40"/>
        </w:rPr>
        <w:t xml:space="preserve">Initial </w:t>
      </w:r>
      <w:r w:rsidR="0096662A">
        <w:rPr>
          <w:rFonts w:cs="Arial"/>
          <w:sz w:val="40"/>
          <w:szCs w:val="40"/>
        </w:rPr>
        <w:t xml:space="preserve">Recognition </w:t>
      </w:r>
      <w:r w:rsidR="008246BF">
        <w:rPr>
          <w:rFonts w:cs="Arial"/>
          <w:sz w:val="40"/>
          <w:szCs w:val="40"/>
        </w:rPr>
        <w:t xml:space="preserve">of </w:t>
      </w:r>
      <w:r w:rsidR="00D70809">
        <w:rPr>
          <w:rFonts w:cs="Arial"/>
          <w:sz w:val="40"/>
          <w:szCs w:val="40"/>
        </w:rPr>
        <w:t xml:space="preserve">New </w:t>
      </w:r>
      <w:r w:rsidR="00D379E9" w:rsidRPr="5B1A6F56">
        <w:rPr>
          <w:rFonts w:cs="Arial"/>
          <w:sz w:val="40"/>
          <w:szCs w:val="40"/>
        </w:rPr>
        <w:t>Educational Environments and</w:t>
      </w:r>
      <w:r w:rsidR="009A26FC">
        <w:rPr>
          <w:rFonts w:cs="Arial"/>
          <w:sz w:val="40"/>
          <w:szCs w:val="40"/>
        </w:rPr>
        <w:t xml:space="preserve"> </w:t>
      </w:r>
      <w:r>
        <w:rPr>
          <w:rFonts w:cs="Arial"/>
          <w:sz w:val="40"/>
          <w:szCs w:val="40"/>
        </w:rPr>
        <w:t xml:space="preserve">New </w:t>
      </w:r>
      <w:r w:rsidR="00D379E9" w:rsidRPr="5B1A6F56">
        <w:rPr>
          <w:rFonts w:cs="Arial"/>
          <w:sz w:val="40"/>
          <w:szCs w:val="40"/>
        </w:rPr>
        <w:t>Educators</w:t>
      </w:r>
      <w:r w:rsidR="004A52A9" w:rsidRPr="5B1A6F56">
        <w:rPr>
          <w:rFonts w:cs="Arial"/>
          <w:sz w:val="40"/>
          <w:szCs w:val="40"/>
        </w:rPr>
        <w:t xml:space="preserve"> </w:t>
      </w:r>
      <w:r w:rsidR="004148D6" w:rsidRPr="5B1A6F56">
        <w:rPr>
          <w:rFonts w:cs="Arial"/>
          <w:sz w:val="40"/>
          <w:szCs w:val="40"/>
        </w:rPr>
        <w:t>in</w:t>
      </w:r>
      <w:r w:rsidR="00F44F61">
        <w:rPr>
          <w:rFonts w:cs="Arial"/>
          <w:sz w:val="40"/>
          <w:szCs w:val="40"/>
        </w:rPr>
        <w:t xml:space="preserve"> a</w:t>
      </w:r>
      <w:r w:rsidR="004148D6" w:rsidRPr="5B1A6F56">
        <w:rPr>
          <w:rFonts w:cs="Arial"/>
          <w:sz w:val="40"/>
          <w:szCs w:val="40"/>
        </w:rPr>
        <w:t xml:space="preserve"> </w:t>
      </w:r>
      <w:r w:rsidR="00484BD8">
        <w:rPr>
          <w:rFonts w:cs="Arial"/>
          <w:sz w:val="40"/>
          <w:szCs w:val="40"/>
        </w:rPr>
        <w:t>Primary Care Network</w:t>
      </w:r>
      <w:bookmarkEnd w:id="0"/>
      <w:r w:rsidR="00484BD8">
        <w:rPr>
          <w:rFonts w:cs="Arial"/>
          <w:sz w:val="40"/>
          <w:szCs w:val="40"/>
        </w:rPr>
        <w:t>.</w:t>
      </w:r>
      <w:bookmarkEnd w:id="1"/>
    </w:p>
    <w:p w14:paraId="36A3235E" w14:textId="18AAE129" w:rsidR="00205261" w:rsidRDefault="00205261" w:rsidP="0019301D">
      <w:pPr>
        <w:pStyle w:val="Reportcovertitle"/>
        <w:spacing w:before="0"/>
        <w:jc w:val="left"/>
        <w:rPr>
          <w:rFonts w:cs="Arial"/>
          <w:sz w:val="40"/>
          <w:szCs w:val="40"/>
        </w:rPr>
      </w:pPr>
    </w:p>
    <w:p w14:paraId="04113386" w14:textId="3C9A8B73" w:rsidR="00205261" w:rsidRDefault="00205261" w:rsidP="0019301D">
      <w:pPr>
        <w:pStyle w:val="Reportcovertitle"/>
        <w:spacing w:before="0"/>
        <w:jc w:val="left"/>
        <w:rPr>
          <w:rFonts w:cs="Arial"/>
          <w:sz w:val="40"/>
          <w:szCs w:val="40"/>
        </w:rPr>
      </w:pPr>
      <w:r>
        <w:rPr>
          <w:rFonts w:cs="Arial"/>
          <w:sz w:val="40"/>
          <w:szCs w:val="40"/>
        </w:rPr>
        <w:t>HEE London</w:t>
      </w:r>
    </w:p>
    <w:p w14:paraId="436F133D" w14:textId="0C673457" w:rsidR="00205261" w:rsidRDefault="00205261" w:rsidP="0019301D">
      <w:pPr>
        <w:pStyle w:val="Reportcovertitle"/>
        <w:spacing w:before="0"/>
        <w:jc w:val="left"/>
        <w:rPr>
          <w:rFonts w:cs="Arial"/>
          <w:sz w:val="40"/>
          <w:szCs w:val="40"/>
        </w:rPr>
      </w:pPr>
      <w:r>
        <w:rPr>
          <w:rFonts w:cs="Arial"/>
          <w:noProof/>
          <w:sz w:val="40"/>
          <w:szCs w:val="40"/>
        </w:rPr>
        <w:drawing>
          <wp:anchor distT="0" distB="0" distL="114300" distR="114300" simplePos="0" relativeHeight="251658241" behindDoc="0" locked="0" layoutInCell="1" allowOverlap="1" wp14:anchorId="08D3FF00" wp14:editId="42D6FD0A">
            <wp:simplePos x="0" y="0"/>
            <wp:positionH relativeFrom="column">
              <wp:posOffset>-345440</wp:posOffset>
            </wp:positionH>
            <wp:positionV relativeFrom="paragraph">
              <wp:posOffset>178435</wp:posOffset>
            </wp:positionV>
            <wp:extent cx="7258050" cy="132186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2481" cy="1331774"/>
                    </a:xfrm>
                    <a:prstGeom prst="rect">
                      <a:avLst/>
                    </a:prstGeom>
                    <a:noFill/>
                  </pic:spPr>
                </pic:pic>
              </a:graphicData>
            </a:graphic>
            <wp14:sizeRelH relativeFrom="margin">
              <wp14:pctWidth>0</wp14:pctWidth>
            </wp14:sizeRelH>
            <wp14:sizeRelV relativeFrom="margin">
              <wp14:pctHeight>0</wp14:pctHeight>
            </wp14:sizeRelV>
          </wp:anchor>
        </w:drawing>
      </w:r>
    </w:p>
    <w:p w14:paraId="2C4997E9" w14:textId="56ACE3C9" w:rsidR="0019301D" w:rsidRDefault="0019301D" w:rsidP="0019301D">
      <w:pPr>
        <w:pStyle w:val="Reportcovertitle"/>
        <w:spacing w:before="0"/>
        <w:jc w:val="left"/>
        <w:rPr>
          <w:rFonts w:cs="Arial"/>
          <w:sz w:val="40"/>
          <w:szCs w:val="40"/>
        </w:rPr>
      </w:pPr>
    </w:p>
    <w:p w14:paraId="542ABCDC" w14:textId="77777777" w:rsidR="0019301D" w:rsidRDefault="0019301D" w:rsidP="0019301D">
      <w:pPr>
        <w:pStyle w:val="Reportcovertitle"/>
        <w:spacing w:before="0"/>
        <w:jc w:val="left"/>
        <w:rPr>
          <w:rFonts w:cs="Arial"/>
          <w:sz w:val="40"/>
          <w:szCs w:val="40"/>
        </w:rPr>
      </w:pPr>
    </w:p>
    <w:p w14:paraId="069C196B" w14:textId="7B6F1548" w:rsidR="0019301D" w:rsidRDefault="008246BF" w:rsidP="008246BF">
      <w:pPr>
        <w:pStyle w:val="Reportcovertitle"/>
        <w:tabs>
          <w:tab w:val="left" w:pos="9250"/>
        </w:tabs>
        <w:spacing w:before="0"/>
        <w:jc w:val="left"/>
        <w:rPr>
          <w:rFonts w:cs="Arial"/>
          <w:sz w:val="40"/>
          <w:szCs w:val="40"/>
        </w:rPr>
      </w:pPr>
      <w:r>
        <w:rPr>
          <w:rFonts w:cs="Arial"/>
          <w:sz w:val="40"/>
          <w:szCs w:val="40"/>
        </w:rPr>
        <w:tab/>
      </w:r>
    </w:p>
    <w:p w14:paraId="2D87DB04" w14:textId="4663CAF2" w:rsidR="0019301D" w:rsidRDefault="00205261" w:rsidP="0019301D">
      <w:pPr>
        <w:pStyle w:val="Reportcovertitle"/>
        <w:spacing w:before="0"/>
        <w:jc w:val="left"/>
        <w:rPr>
          <w:rFonts w:cs="Arial"/>
          <w:sz w:val="40"/>
          <w:szCs w:val="40"/>
        </w:rPr>
      </w:pPr>
      <w:r>
        <w:rPr>
          <w:rFonts w:cs="Arial"/>
          <w:noProof/>
          <w:color w:val="808080" w:themeColor="background1" w:themeShade="80"/>
          <w:sz w:val="40"/>
          <w:szCs w:val="40"/>
        </w:rPr>
        <w:drawing>
          <wp:anchor distT="0" distB="0" distL="114300" distR="114300" simplePos="0" relativeHeight="251658242" behindDoc="0" locked="0" layoutInCell="1" allowOverlap="1" wp14:anchorId="69D50D04" wp14:editId="7E3AB167">
            <wp:simplePos x="0" y="0"/>
            <wp:positionH relativeFrom="column">
              <wp:posOffset>168910</wp:posOffset>
            </wp:positionH>
            <wp:positionV relativeFrom="paragraph">
              <wp:posOffset>296545</wp:posOffset>
            </wp:positionV>
            <wp:extent cx="6120765" cy="2908300"/>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2908300"/>
                    </a:xfrm>
                    <a:prstGeom prst="rect">
                      <a:avLst/>
                    </a:prstGeom>
                    <a:noFill/>
                  </pic:spPr>
                </pic:pic>
              </a:graphicData>
            </a:graphic>
          </wp:anchor>
        </w:drawing>
      </w:r>
    </w:p>
    <w:p w14:paraId="755DBEA9" w14:textId="26C749B7" w:rsidR="0019301D" w:rsidRDefault="0019301D" w:rsidP="0019301D">
      <w:pPr>
        <w:pStyle w:val="Reportcovertitle"/>
        <w:spacing w:before="0"/>
        <w:jc w:val="right"/>
        <w:rPr>
          <w:rFonts w:cs="Arial"/>
          <w:color w:val="808080" w:themeColor="background1" w:themeShade="80"/>
          <w:sz w:val="40"/>
          <w:szCs w:val="40"/>
        </w:rPr>
      </w:pPr>
    </w:p>
    <w:p w14:paraId="28685481" w14:textId="600F6AC7" w:rsidR="0019301D" w:rsidRDefault="0019301D" w:rsidP="0019301D">
      <w:pPr>
        <w:pStyle w:val="Reportcovertitle"/>
        <w:spacing w:before="0"/>
        <w:jc w:val="right"/>
        <w:rPr>
          <w:rFonts w:cs="Arial"/>
          <w:color w:val="808080" w:themeColor="background1" w:themeShade="80"/>
          <w:sz w:val="40"/>
          <w:szCs w:val="40"/>
        </w:rPr>
      </w:pPr>
    </w:p>
    <w:p w14:paraId="457E9D1F" w14:textId="45414837" w:rsidR="0019301D" w:rsidRDefault="0019301D" w:rsidP="0019301D">
      <w:pPr>
        <w:pStyle w:val="Reportcovertitle"/>
        <w:spacing w:before="0"/>
        <w:jc w:val="right"/>
        <w:rPr>
          <w:rFonts w:cs="Arial"/>
          <w:color w:val="808080" w:themeColor="background1" w:themeShade="80"/>
          <w:sz w:val="40"/>
          <w:szCs w:val="40"/>
        </w:rPr>
      </w:pPr>
    </w:p>
    <w:p w14:paraId="255E9A4F" w14:textId="77777777" w:rsidR="0019301D" w:rsidRDefault="0019301D" w:rsidP="0019301D">
      <w:pPr>
        <w:pStyle w:val="Reportcovertitle"/>
        <w:spacing w:before="0"/>
        <w:jc w:val="right"/>
        <w:rPr>
          <w:rFonts w:cs="Arial"/>
          <w:color w:val="808080" w:themeColor="background1" w:themeShade="80"/>
          <w:sz w:val="40"/>
          <w:szCs w:val="40"/>
        </w:rPr>
      </w:pPr>
    </w:p>
    <w:p w14:paraId="39529FB1" w14:textId="77777777" w:rsidR="0019301D" w:rsidRDefault="0019301D" w:rsidP="0019301D">
      <w:pPr>
        <w:pStyle w:val="Reportcovertitle"/>
        <w:spacing w:before="0"/>
        <w:jc w:val="right"/>
        <w:rPr>
          <w:rFonts w:cs="Arial"/>
          <w:color w:val="808080" w:themeColor="background1" w:themeShade="80"/>
          <w:sz w:val="40"/>
          <w:szCs w:val="40"/>
        </w:rPr>
      </w:pPr>
    </w:p>
    <w:p w14:paraId="31C51EB8" w14:textId="77777777" w:rsidR="0019301D" w:rsidRDefault="0019301D" w:rsidP="0019301D">
      <w:pPr>
        <w:pStyle w:val="Reportcovertitle"/>
        <w:spacing w:before="0"/>
        <w:jc w:val="right"/>
        <w:rPr>
          <w:rFonts w:cs="Arial"/>
          <w:color w:val="808080" w:themeColor="background1" w:themeShade="80"/>
          <w:sz w:val="40"/>
          <w:szCs w:val="40"/>
        </w:rPr>
      </w:pPr>
    </w:p>
    <w:p w14:paraId="72385561" w14:textId="77777777" w:rsidR="0019301D" w:rsidRDefault="0019301D" w:rsidP="0019301D">
      <w:pPr>
        <w:pStyle w:val="Reportcovertitle"/>
        <w:spacing w:before="0"/>
        <w:jc w:val="right"/>
        <w:rPr>
          <w:rFonts w:cs="Arial"/>
          <w:color w:val="808080" w:themeColor="background1" w:themeShade="80"/>
          <w:sz w:val="40"/>
          <w:szCs w:val="40"/>
        </w:rPr>
      </w:pPr>
    </w:p>
    <w:p w14:paraId="76305096" w14:textId="77777777" w:rsidR="0019301D" w:rsidRDefault="0019301D" w:rsidP="0019301D">
      <w:pPr>
        <w:pStyle w:val="Reportcovertitle"/>
        <w:spacing w:before="0"/>
        <w:jc w:val="right"/>
        <w:rPr>
          <w:rFonts w:cs="Arial"/>
          <w:color w:val="808080" w:themeColor="background1" w:themeShade="80"/>
          <w:sz w:val="40"/>
          <w:szCs w:val="40"/>
        </w:rPr>
      </w:pPr>
    </w:p>
    <w:p w14:paraId="36908F7E" w14:textId="77777777" w:rsidR="0019301D" w:rsidRDefault="0019301D" w:rsidP="0019301D">
      <w:pPr>
        <w:pStyle w:val="Reportcovertitle"/>
        <w:spacing w:before="0"/>
        <w:jc w:val="right"/>
        <w:rPr>
          <w:rFonts w:cs="Arial"/>
          <w:color w:val="808080" w:themeColor="background1" w:themeShade="80"/>
          <w:sz w:val="40"/>
          <w:szCs w:val="40"/>
        </w:rPr>
      </w:pPr>
    </w:p>
    <w:p w14:paraId="62DD9822" w14:textId="77777777" w:rsidR="0019301D" w:rsidRDefault="0019301D" w:rsidP="0019301D">
      <w:pPr>
        <w:pStyle w:val="Reportcovertitle"/>
        <w:spacing w:before="0"/>
        <w:jc w:val="right"/>
        <w:rPr>
          <w:rFonts w:cs="Arial"/>
          <w:color w:val="808080" w:themeColor="background1" w:themeShade="80"/>
          <w:sz w:val="40"/>
          <w:szCs w:val="40"/>
        </w:rPr>
      </w:pPr>
    </w:p>
    <w:p w14:paraId="1E34A52D" w14:textId="77777777" w:rsidR="0019301D" w:rsidRDefault="0019301D" w:rsidP="0019301D">
      <w:pPr>
        <w:pStyle w:val="Reportcovertitle"/>
        <w:spacing w:before="0"/>
        <w:jc w:val="right"/>
        <w:rPr>
          <w:rFonts w:cs="Arial"/>
          <w:color w:val="808080" w:themeColor="background1" w:themeShade="80"/>
          <w:sz w:val="40"/>
          <w:szCs w:val="40"/>
        </w:rPr>
      </w:pPr>
    </w:p>
    <w:p w14:paraId="64B1806B" w14:textId="5B2AADB1" w:rsidR="0019301D" w:rsidRDefault="0019301D" w:rsidP="0019301D">
      <w:pPr>
        <w:pStyle w:val="Reportcovertitle"/>
        <w:spacing w:before="0"/>
        <w:jc w:val="right"/>
        <w:rPr>
          <w:rFonts w:cs="Arial"/>
          <w:color w:val="808080" w:themeColor="background1" w:themeShade="80"/>
          <w:sz w:val="40"/>
          <w:szCs w:val="40"/>
        </w:rPr>
      </w:pPr>
      <w:r>
        <w:rPr>
          <w:noProof/>
          <w:color w:val="2B579A"/>
          <w:shd w:val="clear" w:color="auto" w:fill="E6E6E6"/>
          <w:lang w:eastAsia="en-GB"/>
        </w:rPr>
        <w:drawing>
          <wp:anchor distT="0" distB="0" distL="114300" distR="114300" simplePos="0" relativeHeight="251658240" behindDoc="0" locked="0" layoutInCell="1" allowOverlap="1" wp14:anchorId="0F56492E" wp14:editId="28754EB3">
            <wp:simplePos x="0" y="0"/>
            <wp:positionH relativeFrom="margin">
              <wp:posOffset>0</wp:posOffset>
            </wp:positionH>
            <wp:positionV relativeFrom="paragraph">
              <wp:posOffset>467995</wp:posOffset>
            </wp:positionV>
            <wp:extent cx="1796400" cy="1242000"/>
            <wp:effectExtent l="0" t="0" r="0" b="0"/>
            <wp:wrapSquare wrapText="bothSides"/>
            <wp:docPr id="14" name="Picture 13" descr="bottom_br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bottom_branding.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96400" cy="1242000"/>
                    </a:xfrm>
                    <a:prstGeom prst="rect">
                      <a:avLst/>
                    </a:prstGeom>
                  </pic:spPr>
                </pic:pic>
              </a:graphicData>
            </a:graphic>
            <wp14:sizeRelH relativeFrom="margin">
              <wp14:pctWidth>0</wp14:pctWidth>
            </wp14:sizeRelH>
            <wp14:sizeRelV relativeFrom="margin">
              <wp14:pctHeight>0</wp14:pctHeight>
            </wp14:sizeRelV>
          </wp:anchor>
        </w:drawing>
      </w:r>
    </w:p>
    <w:p w14:paraId="0898773F" w14:textId="77777777" w:rsidR="0019301D" w:rsidRDefault="0019301D" w:rsidP="0019301D">
      <w:pPr>
        <w:pStyle w:val="Reportcovertitle"/>
        <w:spacing w:before="0"/>
        <w:jc w:val="right"/>
        <w:rPr>
          <w:rFonts w:cs="Arial"/>
          <w:color w:val="808080" w:themeColor="background1" w:themeShade="80"/>
          <w:sz w:val="40"/>
          <w:szCs w:val="40"/>
        </w:rPr>
      </w:pPr>
    </w:p>
    <w:p w14:paraId="5C234E5A" w14:textId="77777777" w:rsidR="0019301D" w:rsidRDefault="0019301D" w:rsidP="0019301D">
      <w:pPr>
        <w:pStyle w:val="Reportcovertitle"/>
        <w:spacing w:before="0"/>
        <w:jc w:val="right"/>
        <w:rPr>
          <w:rFonts w:cs="Arial"/>
          <w:color w:val="808080" w:themeColor="background1" w:themeShade="80"/>
          <w:sz w:val="40"/>
          <w:szCs w:val="40"/>
        </w:rPr>
      </w:pPr>
    </w:p>
    <w:p w14:paraId="0D6F82BF" w14:textId="77777777" w:rsidR="0019301D" w:rsidRDefault="0019301D" w:rsidP="0019301D">
      <w:pPr>
        <w:pStyle w:val="Reportcovertitle"/>
        <w:spacing w:before="0"/>
        <w:jc w:val="right"/>
        <w:rPr>
          <w:rFonts w:cs="Arial"/>
          <w:color w:val="808080" w:themeColor="background1" w:themeShade="80"/>
          <w:sz w:val="40"/>
          <w:szCs w:val="40"/>
        </w:rPr>
      </w:pPr>
    </w:p>
    <w:p w14:paraId="09F784C6" w14:textId="77777777" w:rsidR="0019301D" w:rsidRDefault="0019301D" w:rsidP="0019301D">
      <w:pPr>
        <w:pStyle w:val="Reportcovertitle"/>
        <w:spacing w:before="0"/>
        <w:jc w:val="right"/>
        <w:rPr>
          <w:rFonts w:cs="Arial"/>
          <w:color w:val="808080" w:themeColor="background1" w:themeShade="80"/>
          <w:sz w:val="40"/>
          <w:szCs w:val="40"/>
        </w:rPr>
      </w:pPr>
    </w:p>
    <w:p w14:paraId="16EAF865" w14:textId="4CB47513" w:rsidR="000764CB" w:rsidRPr="0019301D" w:rsidRDefault="001E5D7D" w:rsidP="0019301D">
      <w:pPr>
        <w:pStyle w:val="Reportcovertitle"/>
        <w:spacing w:before="0"/>
        <w:jc w:val="right"/>
        <w:rPr>
          <w:rFonts w:eastAsiaTheme="majorEastAsia" w:cs="Arial"/>
          <w:b w:val="0"/>
          <w:bCs/>
          <w:sz w:val="36"/>
          <w:szCs w:val="36"/>
        </w:rPr>
      </w:pPr>
      <w:r>
        <w:rPr>
          <w:rFonts w:cs="Arial"/>
          <w:color w:val="808080" w:themeColor="background1" w:themeShade="80"/>
          <w:sz w:val="36"/>
          <w:szCs w:val="36"/>
        </w:rPr>
        <w:t>May 2022</w:t>
      </w:r>
      <w:r w:rsidR="000764CB" w:rsidRPr="0019301D">
        <w:rPr>
          <w:rFonts w:eastAsiaTheme="majorEastAsia" w:cs="Arial"/>
          <w:b w:val="0"/>
          <w:bCs/>
          <w:sz w:val="36"/>
          <w:szCs w:val="36"/>
        </w:rPr>
        <w:br w:type="page"/>
      </w:r>
    </w:p>
    <w:bookmarkStart w:id="2" w:name="_Toc32054800" w:displacedByCustomXml="next"/>
    <w:bookmarkStart w:id="3" w:name="_Toc30420337" w:displacedByCustomXml="next"/>
    <w:bookmarkStart w:id="4" w:name="_Toc29203303" w:displacedByCustomXml="next"/>
    <w:sdt>
      <w:sdtPr>
        <w:rPr>
          <w:rFonts w:ascii="Arial" w:eastAsia="Times New Roman" w:hAnsi="Arial" w:cs="Times New Roman"/>
          <w:color w:val="auto"/>
          <w:sz w:val="24"/>
          <w:szCs w:val="24"/>
          <w:lang w:val="en-GB"/>
        </w:rPr>
        <w:id w:val="491689458"/>
        <w:docPartObj>
          <w:docPartGallery w:val="Table of Contents"/>
          <w:docPartUnique/>
        </w:docPartObj>
      </w:sdtPr>
      <w:sdtEndPr>
        <w:rPr>
          <w:b/>
          <w:bCs/>
          <w:noProof/>
        </w:rPr>
      </w:sdtEndPr>
      <w:sdtContent>
        <w:p w14:paraId="61B0E669" w14:textId="56E999C7" w:rsidR="00EF0E91" w:rsidRDefault="00EF0E91">
          <w:pPr>
            <w:pStyle w:val="TOCHeading"/>
          </w:pPr>
          <w:r>
            <w:t>Contents</w:t>
          </w:r>
        </w:p>
        <w:p w14:paraId="51C38AF0" w14:textId="1CFBF095" w:rsidR="00E2419F" w:rsidRDefault="00EF0E91">
          <w:pPr>
            <w:pStyle w:val="TOC1"/>
            <w:tabs>
              <w:tab w:val="right" w:leader="dot" w:pos="10501"/>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15090185" w:history="1">
            <w:r w:rsidR="00E2419F" w:rsidRPr="00836A9D">
              <w:rPr>
                <w:rStyle w:val="Hyperlink"/>
                <w:noProof/>
              </w:rPr>
              <w:t>Introduction</w:t>
            </w:r>
            <w:r w:rsidR="00E2419F">
              <w:rPr>
                <w:noProof/>
                <w:webHidden/>
              </w:rPr>
              <w:tab/>
            </w:r>
            <w:r w:rsidR="00E2419F">
              <w:rPr>
                <w:noProof/>
                <w:webHidden/>
              </w:rPr>
              <w:fldChar w:fldCharType="begin"/>
            </w:r>
            <w:r w:rsidR="00E2419F">
              <w:rPr>
                <w:noProof/>
                <w:webHidden/>
              </w:rPr>
              <w:instrText xml:space="preserve"> PAGEREF _Toc115090185 \h </w:instrText>
            </w:r>
            <w:r w:rsidR="00E2419F">
              <w:rPr>
                <w:noProof/>
                <w:webHidden/>
              </w:rPr>
            </w:r>
            <w:r w:rsidR="00E2419F">
              <w:rPr>
                <w:noProof/>
                <w:webHidden/>
              </w:rPr>
              <w:fldChar w:fldCharType="separate"/>
            </w:r>
            <w:r w:rsidR="00E2419F">
              <w:rPr>
                <w:noProof/>
                <w:webHidden/>
              </w:rPr>
              <w:t>3</w:t>
            </w:r>
            <w:r w:rsidR="00E2419F">
              <w:rPr>
                <w:noProof/>
                <w:webHidden/>
              </w:rPr>
              <w:fldChar w:fldCharType="end"/>
            </w:r>
          </w:hyperlink>
        </w:p>
        <w:p w14:paraId="55B5ED8E" w14:textId="4AB3EB88" w:rsidR="00E2419F" w:rsidRDefault="00DE20F4">
          <w:pPr>
            <w:pStyle w:val="TOC1"/>
            <w:tabs>
              <w:tab w:val="right" w:leader="dot" w:pos="10501"/>
            </w:tabs>
            <w:rPr>
              <w:rFonts w:asciiTheme="minorHAnsi" w:eastAsiaTheme="minorEastAsia" w:hAnsiTheme="minorHAnsi" w:cstheme="minorBidi"/>
              <w:noProof/>
              <w:sz w:val="22"/>
              <w:szCs w:val="22"/>
              <w:lang w:eastAsia="en-GB"/>
            </w:rPr>
          </w:pPr>
          <w:hyperlink w:anchor="_Toc115090186" w:history="1">
            <w:r w:rsidR="00E2419F" w:rsidRPr="00836A9D">
              <w:rPr>
                <w:rStyle w:val="Hyperlink"/>
                <w:noProof/>
              </w:rPr>
              <w:t>Responsibilities for Decision Making</w:t>
            </w:r>
            <w:r w:rsidR="00E2419F">
              <w:rPr>
                <w:noProof/>
                <w:webHidden/>
              </w:rPr>
              <w:tab/>
            </w:r>
            <w:r w:rsidR="00E2419F">
              <w:rPr>
                <w:noProof/>
                <w:webHidden/>
              </w:rPr>
              <w:fldChar w:fldCharType="begin"/>
            </w:r>
            <w:r w:rsidR="00E2419F">
              <w:rPr>
                <w:noProof/>
                <w:webHidden/>
              </w:rPr>
              <w:instrText xml:space="preserve"> PAGEREF _Toc115090186 \h </w:instrText>
            </w:r>
            <w:r w:rsidR="00E2419F">
              <w:rPr>
                <w:noProof/>
                <w:webHidden/>
              </w:rPr>
            </w:r>
            <w:r w:rsidR="00E2419F">
              <w:rPr>
                <w:noProof/>
                <w:webHidden/>
              </w:rPr>
              <w:fldChar w:fldCharType="separate"/>
            </w:r>
            <w:r w:rsidR="00E2419F">
              <w:rPr>
                <w:noProof/>
                <w:webHidden/>
              </w:rPr>
              <w:t>3</w:t>
            </w:r>
            <w:r w:rsidR="00E2419F">
              <w:rPr>
                <w:noProof/>
                <w:webHidden/>
              </w:rPr>
              <w:fldChar w:fldCharType="end"/>
            </w:r>
          </w:hyperlink>
        </w:p>
        <w:p w14:paraId="3F674EA8" w14:textId="1393521F" w:rsidR="00E2419F" w:rsidRDefault="00DE20F4">
          <w:pPr>
            <w:pStyle w:val="TOC1"/>
            <w:tabs>
              <w:tab w:val="right" w:leader="dot" w:pos="10501"/>
            </w:tabs>
            <w:rPr>
              <w:rFonts w:asciiTheme="minorHAnsi" w:eastAsiaTheme="minorEastAsia" w:hAnsiTheme="minorHAnsi" w:cstheme="minorBidi"/>
              <w:noProof/>
              <w:sz w:val="22"/>
              <w:szCs w:val="22"/>
              <w:lang w:eastAsia="en-GB"/>
            </w:rPr>
          </w:pPr>
          <w:hyperlink w:anchor="_Toc115090187" w:history="1">
            <w:r w:rsidR="00E2419F" w:rsidRPr="00836A9D">
              <w:rPr>
                <w:rStyle w:val="Hyperlink"/>
                <w:noProof/>
              </w:rPr>
              <w:t>Partnership Working</w:t>
            </w:r>
            <w:r w:rsidR="00E2419F">
              <w:rPr>
                <w:noProof/>
                <w:webHidden/>
              </w:rPr>
              <w:tab/>
            </w:r>
            <w:r w:rsidR="00E2419F">
              <w:rPr>
                <w:noProof/>
                <w:webHidden/>
              </w:rPr>
              <w:fldChar w:fldCharType="begin"/>
            </w:r>
            <w:r w:rsidR="00E2419F">
              <w:rPr>
                <w:noProof/>
                <w:webHidden/>
              </w:rPr>
              <w:instrText xml:space="preserve"> PAGEREF _Toc115090187 \h </w:instrText>
            </w:r>
            <w:r w:rsidR="00E2419F">
              <w:rPr>
                <w:noProof/>
                <w:webHidden/>
              </w:rPr>
            </w:r>
            <w:r w:rsidR="00E2419F">
              <w:rPr>
                <w:noProof/>
                <w:webHidden/>
              </w:rPr>
              <w:fldChar w:fldCharType="separate"/>
            </w:r>
            <w:r w:rsidR="00E2419F">
              <w:rPr>
                <w:noProof/>
                <w:webHidden/>
              </w:rPr>
              <w:t>3</w:t>
            </w:r>
            <w:r w:rsidR="00E2419F">
              <w:rPr>
                <w:noProof/>
                <w:webHidden/>
              </w:rPr>
              <w:fldChar w:fldCharType="end"/>
            </w:r>
          </w:hyperlink>
        </w:p>
        <w:p w14:paraId="79415659" w14:textId="2072A190" w:rsidR="00E2419F" w:rsidRDefault="00DE20F4">
          <w:pPr>
            <w:pStyle w:val="TOC1"/>
            <w:tabs>
              <w:tab w:val="right" w:leader="dot" w:pos="10501"/>
            </w:tabs>
            <w:rPr>
              <w:rFonts w:asciiTheme="minorHAnsi" w:eastAsiaTheme="minorEastAsia" w:hAnsiTheme="minorHAnsi" w:cstheme="minorBidi"/>
              <w:noProof/>
              <w:sz w:val="22"/>
              <w:szCs w:val="22"/>
              <w:lang w:eastAsia="en-GB"/>
            </w:rPr>
          </w:pPr>
          <w:hyperlink w:anchor="_Toc115090188" w:history="1">
            <w:r w:rsidR="00E2419F" w:rsidRPr="00836A9D">
              <w:rPr>
                <w:rStyle w:val="Hyperlink"/>
                <w:noProof/>
              </w:rPr>
              <w:t>Appendix 1: Governance Process for educators and training locations in Primary Care Networks</w:t>
            </w:r>
            <w:r w:rsidR="00E2419F">
              <w:rPr>
                <w:noProof/>
                <w:webHidden/>
              </w:rPr>
              <w:tab/>
            </w:r>
            <w:r w:rsidR="00E2419F">
              <w:rPr>
                <w:noProof/>
                <w:webHidden/>
              </w:rPr>
              <w:fldChar w:fldCharType="begin"/>
            </w:r>
            <w:r w:rsidR="00E2419F">
              <w:rPr>
                <w:noProof/>
                <w:webHidden/>
              </w:rPr>
              <w:instrText xml:space="preserve"> PAGEREF _Toc115090188 \h </w:instrText>
            </w:r>
            <w:r w:rsidR="00E2419F">
              <w:rPr>
                <w:noProof/>
                <w:webHidden/>
              </w:rPr>
            </w:r>
            <w:r w:rsidR="00E2419F">
              <w:rPr>
                <w:noProof/>
                <w:webHidden/>
              </w:rPr>
              <w:fldChar w:fldCharType="separate"/>
            </w:r>
            <w:r w:rsidR="00E2419F">
              <w:rPr>
                <w:noProof/>
                <w:webHidden/>
              </w:rPr>
              <w:t>4</w:t>
            </w:r>
            <w:r w:rsidR="00E2419F">
              <w:rPr>
                <w:noProof/>
                <w:webHidden/>
              </w:rPr>
              <w:fldChar w:fldCharType="end"/>
            </w:r>
          </w:hyperlink>
        </w:p>
        <w:p w14:paraId="5A9A93EF" w14:textId="121C8EA0" w:rsidR="00E2419F" w:rsidRDefault="00DE20F4">
          <w:pPr>
            <w:pStyle w:val="TOC1"/>
            <w:tabs>
              <w:tab w:val="right" w:leader="dot" w:pos="10501"/>
            </w:tabs>
            <w:rPr>
              <w:rFonts w:asciiTheme="minorHAnsi" w:eastAsiaTheme="minorEastAsia" w:hAnsiTheme="minorHAnsi" w:cstheme="minorBidi"/>
              <w:noProof/>
              <w:sz w:val="22"/>
              <w:szCs w:val="22"/>
              <w:lang w:eastAsia="en-GB"/>
            </w:rPr>
          </w:pPr>
          <w:hyperlink w:anchor="_Toc115090189" w:history="1">
            <w:r w:rsidR="00E2419F" w:rsidRPr="00836A9D">
              <w:rPr>
                <w:rStyle w:val="Hyperlink"/>
                <w:noProof/>
              </w:rPr>
              <w:t>Appendix 2: Application Tool for Initial Recognition of New Educational Environments and New Educators in a Primary Care Network.</w:t>
            </w:r>
            <w:r w:rsidR="00E2419F">
              <w:rPr>
                <w:noProof/>
                <w:webHidden/>
              </w:rPr>
              <w:tab/>
            </w:r>
            <w:r w:rsidR="00E2419F">
              <w:rPr>
                <w:noProof/>
                <w:webHidden/>
              </w:rPr>
              <w:fldChar w:fldCharType="begin"/>
            </w:r>
            <w:r w:rsidR="00E2419F">
              <w:rPr>
                <w:noProof/>
                <w:webHidden/>
              </w:rPr>
              <w:instrText xml:space="preserve"> PAGEREF _Toc115090189 \h </w:instrText>
            </w:r>
            <w:r w:rsidR="00E2419F">
              <w:rPr>
                <w:noProof/>
                <w:webHidden/>
              </w:rPr>
            </w:r>
            <w:r w:rsidR="00E2419F">
              <w:rPr>
                <w:noProof/>
                <w:webHidden/>
              </w:rPr>
              <w:fldChar w:fldCharType="separate"/>
            </w:r>
            <w:r w:rsidR="00E2419F">
              <w:rPr>
                <w:noProof/>
                <w:webHidden/>
              </w:rPr>
              <w:t>8</w:t>
            </w:r>
            <w:r w:rsidR="00E2419F">
              <w:rPr>
                <w:noProof/>
                <w:webHidden/>
              </w:rPr>
              <w:fldChar w:fldCharType="end"/>
            </w:r>
          </w:hyperlink>
        </w:p>
        <w:p w14:paraId="772A1E8C" w14:textId="074192A5" w:rsidR="00E2419F" w:rsidRDefault="00DE20F4">
          <w:pPr>
            <w:pStyle w:val="TOC1"/>
            <w:tabs>
              <w:tab w:val="right" w:leader="dot" w:pos="10501"/>
            </w:tabs>
            <w:rPr>
              <w:rFonts w:asciiTheme="minorHAnsi" w:eastAsiaTheme="minorEastAsia" w:hAnsiTheme="minorHAnsi" w:cstheme="minorBidi"/>
              <w:noProof/>
              <w:sz w:val="22"/>
              <w:szCs w:val="22"/>
              <w:lang w:eastAsia="en-GB"/>
            </w:rPr>
          </w:pPr>
          <w:hyperlink w:anchor="_Toc115090190" w:history="1">
            <w:r w:rsidR="00E2419F" w:rsidRPr="00836A9D">
              <w:rPr>
                <w:rStyle w:val="Hyperlink"/>
                <w:noProof/>
              </w:rPr>
              <w:t>Appendix 3: Mandatory Actions</w:t>
            </w:r>
            <w:r w:rsidR="00E2419F">
              <w:rPr>
                <w:noProof/>
                <w:webHidden/>
              </w:rPr>
              <w:tab/>
            </w:r>
            <w:r w:rsidR="00E2419F">
              <w:rPr>
                <w:noProof/>
                <w:webHidden/>
              </w:rPr>
              <w:fldChar w:fldCharType="begin"/>
            </w:r>
            <w:r w:rsidR="00E2419F">
              <w:rPr>
                <w:noProof/>
                <w:webHidden/>
              </w:rPr>
              <w:instrText xml:space="preserve"> PAGEREF _Toc115090190 \h </w:instrText>
            </w:r>
            <w:r w:rsidR="00E2419F">
              <w:rPr>
                <w:noProof/>
                <w:webHidden/>
              </w:rPr>
            </w:r>
            <w:r w:rsidR="00E2419F">
              <w:rPr>
                <w:noProof/>
                <w:webHidden/>
              </w:rPr>
              <w:fldChar w:fldCharType="separate"/>
            </w:r>
            <w:r w:rsidR="00E2419F">
              <w:rPr>
                <w:noProof/>
                <w:webHidden/>
              </w:rPr>
              <w:t>25</w:t>
            </w:r>
            <w:r w:rsidR="00E2419F">
              <w:rPr>
                <w:noProof/>
                <w:webHidden/>
              </w:rPr>
              <w:fldChar w:fldCharType="end"/>
            </w:r>
          </w:hyperlink>
        </w:p>
        <w:p w14:paraId="25E2E230" w14:textId="21D3D18A" w:rsidR="00E2419F" w:rsidRDefault="00DE20F4">
          <w:pPr>
            <w:pStyle w:val="TOC1"/>
            <w:tabs>
              <w:tab w:val="right" w:leader="dot" w:pos="10501"/>
            </w:tabs>
            <w:rPr>
              <w:rFonts w:asciiTheme="minorHAnsi" w:eastAsiaTheme="minorEastAsia" w:hAnsiTheme="minorHAnsi" w:cstheme="minorBidi"/>
              <w:noProof/>
              <w:sz w:val="22"/>
              <w:szCs w:val="22"/>
              <w:lang w:eastAsia="en-GB"/>
            </w:rPr>
          </w:pPr>
          <w:hyperlink w:anchor="_Toc115090191" w:history="1">
            <w:r w:rsidR="00E2419F" w:rsidRPr="00836A9D">
              <w:rPr>
                <w:rStyle w:val="Hyperlink"/>
                <w:noProof/>
              </w:rPr>
              <w:t>Appendix 4: Sign Off</w:t>
            </w:r>
            <w:r w:rsidR="00E2419F">
              <w:rPr>
                <w:noProof/>
                <w:webHidden/>
              </w:rPr>
              <w:tab/>
            </w:r>
            <w:r w:rsidR="00E2419F">
              <w:rPr>
                <w:noProof/>
                <w:webHidden/>
              </w:rPr>
              <w:fldChar w:fldCharType="begin"/>
            </w:r>
            <w:r w:rsidR="00E2419F">
              <w:rPr>
                <w:noProof/>
                <w:webHidden/>
              </w:rPr>
              <w:instrText xml:space="preserve"> PAGEREF _Toc115090191 \h </w:instrText>
            </w:r>
            <w:r w:rsidR="00E2419F">
              <w:rPr>
                <w:noProof/>
                <w:webHidden/>
              </w:rPr>
            </w:r>
            <w:r w:rsidR="00E2419F">
              <w:rPr>
                <w:noProof/>
                <w:webHidden/>
              </w:rPr>
              <w:fldChar w:fldCharType="separate"/>
            </w:r>
            <w:r w:rsidR="00E2419F">
              <w:rPr>
                <w:noProof/>
                <w:webHidden/>
              </w:rPr>
              <w:t>26</w:t>
            </w:r>
            <w:r w:rsidR="00E2419F">
              <w:rPr>
                <w:noProof/>
                <w:webHidden/>
              </w:rPr>
              <w:fldChar w:fldCharType="end"/>
            </w:r>
          </w:hyperlink>
        </w:p>
        <w:p w14:paraId="5A8432E5" w14:textId="0C0C12B3" w:rsidR="00EF0E91" w:rsidRDefault="00EF0E91">
          <w:r>
            <w:rPr>
              <w:b/>
              <w:bCs/>
              <w:noProof/>
            </w:rPr>
            <w:fldChar w:fldCharType="end"/>
          </w:r>
        </w:p>
      </w:sdtContent>
    </w:sdt>
    <w:p w14:paraId="1996E1C5" w14:textId="77777777" w:rsidR="00BB4497" w:rsidRDefault="00BB4497">
      <w:pPr>
        <w:jc w:val="left"/>
        <w:rPr>
          <w:rFonts w:eastAsiaTheme="majorEastAsia" w:cs="Arial"/>
          <w:b/>
          <w:bCs/>
          <w:color w:val="A00054"/>
          <w:sz w:val="28"/>
          <w:szCs w:val="40"/>
        </w:rPr>
      </w:pPr>
      <w:r>
        <w:br w:type="page"/>
      </w:r>
    </w:p>
    <w:p w14:paraId="2DB80EAB" w14:textId="591D2B93" w:rsidR="00907458" w:rsidRDefault="007F4F0E" w:rsidP="00907458">
      <w:pPr>
        <w:pStyle w:val="Heading1"/>
      </w:pPr>
      <w:bookmarkStart w:id="5" w:name="_Toc115090185"/>
      <w:r w:rsidRPr="00343DF4">
        <w:lastRenderedPageBreak/>
        <w:t>Introduction</w:t>
      </w:r>
      <w:bookmarkEnd w:id="5"/>
      <w:bookmarkEnd w:id="4"/>
      <w:bookmarkEnd w:id="3"/>
      <w:bookmarkEnd w:id="2"/>
    </w:p>
    <w:p w14:paraId="4F1D9A64" w14:textId="77777777" w:rsidR="00A97CF5" w:rsidRPr="00A97CF5" w:rsidRDefault="00A97CF5" w:rsidP="00A97CF5"/>
    <w:p w14:paraId="1D5C3F51" w14:textId="4F5C1CE3" w:rsidR="000F0287" w:rsidRDefault="007F4F0E" w:rsidP="000F0287">
      <w:r>
        <w:t xml:space="preserve">Health Education England (HEE) is responsible for </w:t>
      </w:r>
      <w:r w:rsidR="005F5E1B">
        <w:t xml:space="preserve">the quality assurance of </w:t>
      </w:r>
      <w:r w:rsidR="00F62B72">
        <w:t xml:space="preserve">education and training </w:t>
      </w:r>
      <w:r w:rsidR="00D51945">
        <w:t xml:space="preserve">of </w:t>
      </w:r>
      <w:r>
        <w:t>healthcare learners in England.</w:t>
      </w:r>
      <w:r w:rsidR="000F0287" w:rsidRPr="000F0287">
        <w:t xml:space="preserve"> </w:t>
      </w:r>
      <w:r w:rsidR="000F0287" w:rsidRPr="000A157D">
        <w:t xml:space="preserve">Quality practice placement experiences, within a positive learning environment, support the development of healthcare professionals to deliver safe and effective person-centred care.  </w:t>
      </w:r>
    </w:p>
    <w:p w14:paraId="2A8CD0AE" w14:textId="76F5D0E7" w:rsidR="00A42BA8" w:rsidRDefault="00A42BA8" w:rsidP="00343D8D"/>
    <w:p w14:paraId="2C343BD6" w14:textId="54B50167" w:rsidR="000A157D" w:rsidRDefault="000A157D" w:rsidP="000A157D">
      <w:r>
        <w:t xml:space="preserve">The Quality Monitoring of Educational Environments and Educators in Primary and Community Care was created in September 2020 so that those individuals and organisations who conduct education and training to healthcare </w:t>
      </w:r>
      <w:r w:rsidR="00033907">
        <w:t>learner</w:t>
      </w:r>
      <w:r>
        <w:t xml:space="preserve">s/learners understand their responsibilities and expectations in relation to practice placement learning. </w:t>
      </w:r>
    </w:p>
    <w:p w14:paraId="6F4F5324" w14:textId="77777777" w:rsidR="000A157D" w:rsidRDefault="000A157D" w:rsidP="000A157D"/>
    <w:p w14:paraId="20F903A3" w14:textId="3C61EB3F" w:rsidR="000A157D" w:rsidRDefault="000A157D" w:rsidP="000A157D">
      <w:r w:rsidRPr="000A157D">
        <w:t>Th</w:t>
      </w:r>
      <w:r>
        <w:t>is guide and self-assessment tool</w:t>
      </w:r>
      <w:r w:rsidRPr="000A157D">
        <w:t xml:space="preserve"> appl</w:t>
      </w:r>
      <w:r>
        <w:t>ies</w:t>
      </w:r>
      <w:r w:rsidRPr="000A157D">
        <w:t xml:space="preserve"> to any structured </w:t>
      </w:r>
      <w:r w:rsidR="00FB306C" w:rsidRPr="000A157D">
        <w:t xml:space="preserve">learning </w:t>
      </w:r>
      <w:r w:rsidRPr="000A157D">
        <w:t xml:space="preserve">placement in NHS </w:t>
      </w:r>
      <w:r>
        <w:t xml:space="preserve">England (London </w:t>
      </w:r>
      <w:r w:rsidR="008769EA">
        <w:t xml:space="preserve">Region) </w:t>
      </w:r>
      <w:r w:rsidR="008769EA" w:rsidRPr="000A157D">
        <w:t>that</w:t>
      </w:r>
      <w:r w:rsidRPr="000A157D">
        <w:t xml:space="preserve"> is accessed by</w:t>
      </w:r>
      <w:r>
        <w:t xml:space="preserve"> Post Graduate Medical and Dental and undergraduate </w:t>
      </w:r>
      <w:r w:rsidRPr="000A157D">
        <w:t>Nurses, Midwives and Allied Health Professionals</w:t>
      </w:r>
      <w:r w:rsidR="005F7D35">
        <w:t xml:space="preserve">, Paramedics, Physician Associates and Pharmacy Foundation year </w:t>
      </w:r>
      <w:r w:rsidR="005F7D35" w:rsidRPr="000A157D">
        <w:t>and</w:t>
      </w:r>
      <w:r w:rsidRPr="000A157D">
        <w:t xml:space="preserve"> supported through an educational</w:t>
      </w:r>
      <w:r w:rsidR="00734A68">
        <w:t xml:space="preserve"> approval</w:t>
      </w:r>
      <w:r w:rsidRPr="000A157D">
        <w:t xml:space="preserve"> programme</w:t>
      </w:r>
      <w:r w:rsidR="00734A68">
        <w:t xml:space="preserve"> by HEE</w:t>
      </w:r>
      <w:r w:rsidRPr="000A157D">
        <w:t>.</w:t>
      </w:r>
    </w:p>
    <w:p w14:paraId="4FC0BC1D" w14:textId="77777777" w:rsidR="00734A68" w:rsidRPr="000A157D" w:rsidRDefault="00734A68" w:rsidP="000A157D"/>
    <w:p w14:paraId="71E1F5B0" w14:textId="27D63316" w:rsidR="000A157D" w:rsidRDefault="000A157D" w:rsidP="000A157D">
      <w:r w:rsidRPr="000A157D">
        <w:t xml:space="preserve">Following the launch of the Quality Standards for Practice Placements, this audit tool was developed in response to </w:t>
      </w:r>
      <w:r w:rsidR="000F0287">
        <w:t xml:space="preserve">accompany </w:t>
      </w:r>
      <w:r w:rsidRPr="000A157D">
        <w:t xml:space="preserve">to enable </w:t>
      </w:r>
      <w:r w:rsidR="00072187">
        <w:t>initial recognition</w:t>
      </w:r>
      <w:r w:rsidRPr="000A157D">
        <w:t xml:space="preserve"> of the </w:t>
      </w:r>
      <w:r w:rsidR="000F0287">
        <w:t xml:space="preserve">educational </w:t>
      </w:r>
      <w:r w:rsidR="00D45117">
        <w:t>placements</w:t>
      </w:r>
      <w:r w:rsidR="00072187">
        <w:t xml:space="preserve"> and educators at</w:t>
      </w:r>
      <w:r w:rsidRPr="000A157D">
        <w:t xml:space="preserve"> organisation</w:t>
      </w:r>
      <w:r w:rsidR="000F0287">
        <w:t xml:space="preserve">s within </w:t>
      </w:r>
      <w:r w:rsidR="005F7D35">
        <w:t>HEE</w:t>
      </w:r>
      <w:r w:rsidR="000F0287">
        <w:t xml:space="preserve"> (London region)</w:t>
      </w:r>
      <w:r w:rsidR="00BF5304">
        <w:t>.</w:t>
      </w:r>
    </w:p>
    <w:p w14:paraId="2422633C" w14:textId="77777777" w:rsidR="000F0287" w:rsidRPr="000A157D" w:rsidRDefault="000F0287" w:rsidP="000A157D"/>
    <w:p w14:paraId="049B4426" w14:textId="3902E090" w:rsidR="000A157D" w:rsidRDefault="00484BD8" w:rsidP="000A157D">
      <w:r>
        <w:t>This</w:t>
      </w:r>
      <w:r w:rsidR="000A157D">
        <w:t xml:space="preserve"> tool </w:t>
      </w:r>
      <w:r w:rsidR="000F0287">
        <w:t>will be</w:t>
      </w:r>
      <w:r w:rsidR="000A157D">
        <w:t xml:space="preserve"> used alongside </w:t>
      </w:r>
      <w:r w:rsidR="000F0287">
        <w:t xml:space="preserve">the HEE Quality Framework which underpins all educational quality in England. In </w:t>
      </w:r>
      <w:r w:rsidR="008769EA">
        <w:t>addition,</w:t>
      </w:r>
      <w:r w:rsidR="000F0287">
        <w:t xml:space="preserve"> this guide supports other tools</w:t>
      </w:r>
      <w:r w:rsidR="000A157D">
        <w:t xml:space="preserve"> </w:t>
      </w:r>
      <w:r w:rsidR="000F0287">
        <w:t xml:space="preserve">have </w:t>
      </w:r>
      <w:r w:rsidR="000A157D">
        <w:t xml:space="preserve">developed by </w:t>
      </w:r>
      <w:r w:rsidR="000F0287">
        <w:t>higher education institutes (HEIs)</w:t>
      </w:r>
      <w:r w:rsidR="000A157D">
        <w:t xml:space="preserve"> to meet professional bodies’ requirements of the</w:t>
      </w:r>
      <w:r w:rsidR="000F0287">
        <w:t xml:space="preserve"> General medical Council (GMC</w:t>
      </w:r>
      <w:r w:rsidR="005F7D35">
        <w:t>),</w:t>
      </w:r>
      <w:r w:rsidR="000F0287">
        <w:t xml:space="preserve"> General Dental Council (GDC</w:t>
      </w:r>
      <w:r w:rsidR="00306710">
        <w:t>), Nursing</w:t>
      </w:r>
      <w:r w:rsidR="000A157D">
        <w:t xml:space="preserve"> and Midwifery Council (NMC) and the Health</w:t>
      </w:r>
      <w:r w:rsidR="000F0287">
        <w:t xml:space="preserve"> and Care</w:t>
      </w:r>
      <w:r w:rsidR="000A157D">
        <w:t xml:space="preserve"> Professions Council (H</w:t>
      </w:r>
      <w:r w:rsidR="000F0287">
        <w:t>C</w:t>
      </w:r>
      <w:r w:rsidR="000A157D">
        <w:t>PC).</w:t>
      </w:r>
    </w:p>
    <w:p w14:paraId="1FFAD396" w14:textId="77777777" w:rsidR="000F0287" w:rsidRPr="000A157D" w:rsidRDefault="000F0287" w:rsidP="000A157D"/>
    <w:p w14:paraId="539205CC" w14:textId="57293A01" w:rsidR="000A157D" w:rsidRPr="000A157D" w:rsidRDefault="000A157D" w:rsidP="000A157D">
      <w:r w:rsidRPr="000A157D">
        <w:t>As such, the</w:t>
      </w:r>
      <w:r w:rsidR="000F0287">
        <w:t xml:space="preserve"> </w:t>
      </w:r>
      <w:r w:rsidRPr="000A157D">
        <w:t xml:space="preserve">tool </w:t>
      </w:r>
      <w:r w:rsidR="000F0287">
        <w:t xml:space="preserve">will become the main </w:t>
      </w:r>
      <w:r w:rsidR="00072187">
        <w:t>way that PCNs</w:t>
      </w:r>
      <w:r w:rsidR="000F0287">
        <w:t xml:space="preserve"> will use</w:t>
      </w:r>
      <w:r w:rsidRPr="000A157D">
        <w:t xml:space="preserve"> to evidence the quality of the learning environment which supports all education in practice.</w:t>
      </w:r>
    </w:p>
    <w:p w14:paraId="01C5B2FF" w14:textId="18709AC9" w:rsidR="000A157D" w:rsidRDefault="000A157D" w:rsidP="00343D8D"/>
    <w:p w14:paraId="2361F2C9" w14:textId="6EEDCD95" w:rsidR="00306710" w:rsidRDefault="00306710" w:rsidP="00306710">
      <w:pPr>
        <w:rPr>
          <w:rFonts w:eastAsiaTheme="minorEastAsia"/>
        </w:rPr>
      </w:pPr>
      <w:r>
        <w:rPr>
          <w:rFonts w:eastAsiaTheme="minorEastAsia"/>
        </w:rPr>
        <w:t>This guidance document sets out the generic process by which HEE recognises the quality of placements in primary care and community settings</w:t>
      </w:r>
      <w:r w:rsidR="00393F03">
        <w:rPr>
          <w:rFonts w:eastAsiaTheme="minorEastAsia"/>
        </w:rPr>
        <w:t>.</w:t>
      </w:r>
    </w:p>
    <w:p w14:paraId="32EEC2B3" w14:textId="0CB027EB" w:rsidR="000A157D" w:rsidRDefault="000A157D" w:rsidP="00343D8D"/>
    <w:p w14:paraId="65CD64A0" w14:textId="173FD399" w:rsidR="004A0858" w:rsidRPr="004A0858" w:rsidRDefault="004A0858" w:rsidP="004A0858"/>
    <w:p w14:paraId="55D6FE21" w14:textId="210E6E02" w:rsidR="001A3BB8" w:rsidRDefault="001A3BB8" w:rsidP="001A3BB8">
      <w:pPr>
        <w:pStyle w:val="Heading1"/>
      </w:pPr>
      <w:bookmarkStart w:id="6" w:name="_Toc32054808"/>
      <w:bookmarkStart w:id="7" w:name="_Toc115090186"/>
      <w:r>
        <w:t>Responsibilities for Decision Making</w:t>
      </w:r>
      <w:bookmarkEnd w:id="6"/>
      <w:bookmarkEnd w:id="7"/>
    </w:p>
    <w:p w14:paraId="0E6E4B7E" w14:textId="77777777" w:rsidR="00306710" w:rsidRDefault="00306710" w:rsidP="001A3BB8">
      <w:pPr>
        <w:pStyle w:val="NoSpacing"/>
        <w:jc w:val="both"/>
      </w:pPr>
    </w:p>
    <w:p w14:paraId="33E00DA2" w14:textId="2D3B3E0C" w:rsidR="001A3BB8" w:rsidRDefault="001A3BB8" w:rsidP="001A3BB8">
      <w:pPr>
        <w:pStyle w:val="NoSpacing"/>
        <w:jc w:val="both"/>
      </w:pPr>
      <w:r>
        <w:t>The HEE Primary Care School is responsible for ensuring that decision making</w:t>
      </w:r>
      <w:r w:rsidRPr="0094245E">
        <w:t xml:space="preserve"> </w:t>
      </w:r>
      <w:r>
        <w:t>for the recognition of placement providers</w:t>
      </w:r>
      <w:r w:rsidR="00920B09">
        <w:t xml:space="preserve"> and educators</w:t>
      </w:r>
      <w:r>
        <w:t xml:space="preserve"> is </w:t>
      </w:r>
      <w:r w:rsidR="00B75057">
        <w:t xml:space="preserve">meets the HEE Quality Framework that the process is </w:t>
      </w:r>
      <w:r>
        <w:t>consistent, fair</w:t>
      </w:r>
      <w:r w:rsidR="00920B09">
        <w:t>,</w:t>
      </w:r>
      <w:r>
        <w:t xml:space="preserve"> valid and alongside the </w:t>
      </w:r>
      <w:r w:rsidR="00577A80">
        <w:t>Q</w:t>
      </w:r>
      <w:r w:rsidR="00B75057">
        <w:t xml:space="preserve">uality </w:t>
      </w:r>
      <w:r w:rsidR="00577A80">
        <w:t>P</w:t>
      </w:r>
      <w:r w:rsidR="00B75057">
        <w:t xml:space="preserve">atient </w:t>
      </w:r>
      <w:r w:rsidR="00577A80">
        <w:t>S</w:t>
      </w:r>
      <w:r w:rsidR="00B75057">
        <w:t xml:space="preserve">afety &amp; </w:t>
      </w:r>
      <w:r w:rsidR="00577A80">
        <w:t>C</w:t>
      </w:r>
      <w:r w:rsidR="00B75057">
        <w:t>ommissioning (QPSC)</w:t>
      </w:r>
      <w:r w:rsidR="00577A80">
        <w:t xml:space="preserve"> department</w:t>
      </w:r>
      <w:r>
        <w:t xml:space="preserve"> for advising the Postgraduate Dean </w:t>
      </w:r>
      <w:r w:rsidRPr="006571F9">
        <w:t>accordingly</w:t>
      </w:r>
      <w:r w:rsidRPr="00202937">
        <w:t>.</w:t>
      </w:r>
      <w:r>
        <w:t xml:space="preserve"> </w:t>
      </w:r>
    </w:p>
    <w:p w14:paraId="6F817E4B" w14:textId="77777777" w:rsidR="001A3BB8" w:rsidRDefault="001A3BB8" w:rsidP="00411F7F">
      <w:pPr>
        <w:rPr>
          <w:rFonts w:cs="Arial"/>
        </w:rPr>
      </w:pPr>
    </w:p>
    <w:p w14:paraId="59A2E96F" w14:textId="59E2305F" w:rsidR="00BD5ED2" w:rsidRDefault="00BD5ED2" w:rsidP="00411F7F">
      <w:pPr>
        <w:rPr>
          <w:rFonts w:cs="Arial"/>
        </w:rPr>
      </w:pPr>
    </w:p>
    <w:p w14:paraId="2439FCDD" w14:textId="555C7577" w:rsidR="00DC45B8" w:rsidRDefault="0094245E" w:rsidP="00DC45B8">
      <w:pPr>
        <w:pStyle w:val="Heading1"/>
      </w:pPr>
      <w:bookmarkStart w:id="8" w:name="_Toc32054809"/>
      <w:bookmarkStart w:id="9" w:name="_Toc115090187"/>
      <w:r>
        <w:t>Partnership Working</w:t>
      </w:r>
      <w:bookmarkEnd w:id="8"/>
      <w:bookmarkEnd w:id="9"/>
    </w:p>
    <w:p w14:paraId="6E69F817" w14:textId="77777777" w:rsidR="00306710" w:rsidRDefault="00306710" w:rsidP="0094245E">
      <w:pPr>
        <w:rPr>
          <w:rFonts w:cs="Arial"/>
        </w:rPr>
      </w:pPr>
    </w:p>
    <w:p w14:paraId="101988F7" w14:textId="18E7B515" w:rsidR="00DC45B8" w:rsidRPr="0094245E" w:rsidRDefault="00577A80" w:rsidP="0094245E">
      <w:pPr>
        <w:rPr>
          <w:rFonts w:cs="Arial"/>
        </w:rPr>
      </w:pPr>
      <w:r>
        <w:rPr>
          <w:rFonts w:cs="Arial"/>
        </w:rPr>
        <w:t>All H</w:t>
      </w:r>
      <w:r w:rsidR="008574D3">
        <w:rPr>
          <w:rFonts w:cs="Arial"/>
        </w:rPr>
        <w:t xml:space="preserve">igher </w:t>
      </w:r>
      <w:r>
        <w:rPr>
          <w:rFonts w:cs="Arial"/>
        </w:rPr>
        <w:t>E</w:t>
      </w:r>
      <w:r w:rsidR="008574D3">
        <w:rPr>
          <w:rFonts w:cs="Arial"/>
        </w:rPr>
        <w:t>ducation Institutes (HEIs)</w:t>
      </w:r>
      <w:r>
        <w:rPr>
          <w:rFonts w:cs="Arial"/>
        </w:rPr>
        <w:t xml:space="preserve"> </w:t>
      </w:r>
      <w:r w:rsidR="00DC45B8" w:rsidRPr="0094245E">
        <w:rPr>
          <w:rFonts w:cs="Arial"/>
        </w:rPr>
        <w:t xml:space="preserve">will </w:t>
      </w:r>
      <w:r w:rsidR="009D5EF4">
        <w:rPr>
          <w:rFonts w:cs="Arial"/>
        </w:rPr>
        <w:t>need</w:t>
      </w:r>
      <w:r w:rsidR="00306710">
        <w:rPr>
          <w:rFonts w:cs="Arial"/>
        </w:rPr>
        <w:t xml:space="preserve"> ongoing</w:t>
      </w:r>
      <w:r w:rsidR="009D5EF4">
        <w:rPr>
          <w:rFonts w:cs="Arial"/>
        </w:rPr>
        <w:t xml:space="preserve"> </w:t>
      </w:r>
      <w:r w:rsidR="00175ADF">
        <w:rPr>
          <w:rFonts w:cs="Arial"/>
        </w:rPr>
        <w:t>recognition</w:t>
      </w:r>
      <w:r w:rsidR="009D5EF4">
        <w:rPr>
          <w:rFonts w:cs="Arial"/>
        </w:rPr>
        <w:t xml:space="preserve"> from an e</w:t>
      </w:r>
      <w:r w:rsidR="0094245E">
        <w:rPr>
          <w:rFonts w:cs="Arial"/>
        </w:rPr>
        <w:t xml:space="preserve">ducation </w:t>
      </w:r>
      <w:r w:rsidR="009D5EF4">
        <w:rPr>
          <w:rFonts w:cs="Arial"/>
        </w:rPr>
        <w:t>p</w:t>
      </w:r>
      <w:r w:rsidR="0094245E">
        <w:rPr>
          <w:rFonts w:cs="Arial"/>
        </w:rPr>
        <w:t>rovider</w:t>
      </w:r>
      <w:r w:rsidR="009D5EF4">
        <w:rPr>
          <w:rFonts w:cs="Arial"/>
        </w:rPr>
        <w:t xml:space="preserve"> and </w:t>
      </w:r>
      <w:r>
        <w:rPr>
          <w:rFonts w:cs="Arial"/>
        </w:rPr>
        <w:t xml:space="preserve">the </w:t>
      </w:r>
      <w:r w:rsidR="009D5EF4">
        <w:rPr>
          <w:rFonts w:cs="Arial"/>
        </w:rPr>
        <w:t>r</w:t>
      </w:r>
      <w:r w:rsidR="0094245E">
        <w:rPr>
          <w:rFonts w:cs="Arial"/>
        </w:rPr>
        <w:t>egulator</w:t>
      </w:r>
      <w:r w:rsidR="00306710">
        <w:rPr>
          <w:rFonts w:cs="Arial"/>
        </w:rPr>
        <w:t xml:space="preserve"> or professional body</w:t>
      </w:r>
      <w:r w:rsidR="0094245E">
        <w:rPr>
          <w:rFonts w:cs="Arial"/>
        </w:rPr>
        <w:t xml:space="preserve">. </w:t>
      </w:r>
      <w:r w:rsidR="006C1BFA" w:rsidRPr="0094245E">
        <w:rPr>
          <w:rFonts w:cs="Arial"/>
        </w:rPr>
        <w:t xml:space="preserve">Given that </w:t>
      </w:r>
      <w:r w:rsidR="00DC45B8" w:rsidRPr="0094245E">
        <w:rPr>
          <w:rFonts w:cs="Arial"/>
        </w:rPr>
        <w:t xml:space="preserve">there will </w:t>
      </w:r>
      <w:r w:rsidR="006C1BFA" w:rsidRPr="0094245E">
        <w:rPr>
          <w:rFonts w:cs="Arial"/>
        </w:rPr>
        <w:t xml:space="preserve">already </w:t>
      </w:r>
      <w:r w:rsidR="00DC45B8" w:rsidRPr="0094245E">
        <w:rPr>
          <w:rFonts w:cs="Arial"/>
        </w:rPr>
        <w:t xml:space="preserve">be established processes in place </w:t>
      </w:r>
      <w:r w:rsidR="009D5EF4">
        <w:rPr>
          <w:rFonts w:cs="Arial"/>
        </w:rPr>
        <w:t>to accommodate this requirement whe</w:t>
      </w:r>
      <w:r w:rsidR="006C1BFA" w:rsidRPr="0094245E">
        <w:rPr>
          <w:rFonts w:cs="Arial"/>
        </w:rPr>
        <w:t xml:space="preserve">rever possible </w:t>
      </w:r>
      <w:r w:rsidR="00DC45B8" w:rsidRPr="0094245E">
        <w:rPr>
          <w:rFonts w:cs="Arial"/>
        </w:rPr>
        <w:t xml:space="preserve">joint </w:t>
      </w:r>
      <w:r w:rsidR="006571F9">
        <w:rPr>
          <w:rFonts w:cs="Arial"/>
        </w:rPr>
        <w:t>processes</w:t>
      </w:r>
      <w:r w:rsidR="00DC45B8" w:rsidRPr="0094245E">
        <w:rPr>
          <w:rFonts w:cs="Arial"/>
        </w:rPr>
        <w:t xml:space="preserve"> </w:t>
      </w:r>
      <w:r w:rsidR="006C1BFA" w:rsidRPr="0094245E">
        <w:rPr>
          <w:rFonts w:cs="Arial"/>
        </w:rPr>
        <w:t xml:space="preserve">should be </w:t>
      </w:r>
      <w:r w:rsidR="00DC45B8" w:rsidRPr="0094245E">
        <w:rPr>
          <w:rFonts w:cs="Arial"/>
        </w:rPr>
        <w:t>arranged with representation from</w:t>
      </w:r>
      <w:r w:rsidR="0094245E">
        <w:rPr>
          <w:rFonts w:cs="Arial"/>
        </w:rPr>
        <w:t xml:space="preserve"> </w:t>
      </w:r>
      <w:r w:rsidR="00DC45B8" w:rsidRPr="0094245E">
        <w:rPr>
          <w:rFonts w:cs="Arial"/>
        </w:rPr>
        <w:t>HEE</w:t>
      </w:r>
      <w:r w:rsidR="00611A5E">
        <w:rPr>
          <w:rFonts w:cs="Arial"/>
        </w:rPr>
        <w:t xml:space="preserve">, drawn from </w:t>
      </w:r>
      <w:r w:rsidR="00EC1031">
        <w:rPr>
          <w:rFonts w:cs="Arial"/>
        </w:rPr>
        <w:t xml:space="preserve">Training Hub </w:t>
      </w:r>
      <w:r w:rsidR="00611A5E">
        <w:rPr>
          <w:rFonts w:cs="Arial"/>
        </w:rPr>
        <w:t>educator networks</w:t>
      </w:r>
      <w:r>
        <w:rPr>
          <w:rFonts w:cs="Arial"/>
        </w:rPr>
        <w:t xml:space="preserve">. </w:t>
      </w:r>
    </w:p>
    <w:p w14:paraId="285B4EF6" w14:textId="77777777" w:rsidR="006C1BFA" w:rsidRDefault="006C1BFA" w:rsidP="00DC45B8"/>
    <w:p w14:paraId="343D850A" w14:textId="77777777" w:rsidR="00573026" w:rsidRDefault="00573026" w:rsidP="002F7DBC">
      <w:pPr>
        <w:rPr>
          <w:rFonts w:eastAsiaTheme="majorEastAsia"/>
        </w:rPr>
      </w:pPr>
    </w:p>
    <w:p w14:paraId="37259FE8" w14:textId="3577CAEE" w:rsidR="00573026" w:rsidRDefault="00573026" w:rsidP="00573026">
      <w:pPr>
        <w:jc w:val="center"/>
        <w:rPr>
          <w:rFonts w:eastAsiaTheme="majorEastAsia"/>
        </w:rPr>
      </w:pPr>
    </w:p>
    <w:p w14:paraId="458917AC" w14:textId="77777777" w:rsidR="00296445" w:rsidRDefault="00296445" w:rsidP="002F7DBC">
      <w:pPr>
        <w:rPr>
          <w:rFonts w:eastAsiaTheme="majorEastAsia"/>
        </w:rPr>
      </w:pPr>
    </w:p>
    <w:p w14:paraId="717BAD37" w14:textId="76504597" w:rsidR="003F2D09" w:rsidRDefault="003F2D09" w:rsidP="003F2D09"/>
    <w:p w14:paraId="12AB50A8" w14:textId="77777777" w:rsidR="003F2D09" w:rsidRDefault="003F2D09" w:rsidP="003F2D09"/>
    <w:p w14:paraId="766EB81F" w14:textId="18F0E20A" w:rsidR="702FDE5B" w:rsidRDefault="00175ADF" w:rsidP="000C64A3">
      <w:pPr>
        <w:pStyle w:val="Heading1"/>
      </w:pPr>
      <w:bookmarkStart w:id="10" w:name="_Toc115090188"/>
      <w:r>
        <w:lastRenderedPageBreak/>
        <w:t xml:space="preserve">Appendix </w:t>
      </w:r>
      <w:r w:rsidR="00376085">
        <w:t>1</w:t>
      </w:r>
      <w:r w:rsidR="009A5FBA">
        <w:t xml:space="preserve">: </w:t>
      </w:r>
      <w:r w:rsidR="000C64A3">
        <w:t xml:space="preserve">Governance Process </w:t>
      </w:r>
      <w:bookmarkStart w:id="11" w:name="_Hlk50048118"/>
      <w:r w:rsidR="000C64A3">
        <w:t xml:space="preserve">for </w:t>
      </w:r>
      <w:bookmarkEnd w:id="11"/>
      <w:r w:rsidR="00B87D9B" w:rsidRPr="00B87D9B">
        <w:t>educators and training locations in Primary Care</w:t>
      </w:r>
      <w:r w:rsidR="00102624">
        <w:t xml:space="preserve"> Networks</w:t>
      </w:r>
      <w:bookmarkEnd w:id="10"/>
    </w:p>
    <w:p w14:paraId="54DEADBC" w14:textId="7DBBE0A2" w:rsidR="000C64A3" w:rsidRDefault="000C64A3" w:rsidP="000C64A3"/>
    <w:p w14:paraId="2DFD1CF8" w14:textId="7CDD8D2F" w:rsidR="008D391B" w:rsidRPr="000D7AFB" w:rsidRDefault="008D34A9" w:rsidP="00944ED5">
      <w:pPr>
        <w:rPr>
          <w:rFonts w:cs="Arial"/>
          <w:b/>
          <w:color w:val="003893"/>
        </w:rPr>
      </w:pPr>
      <w:bookmarkStart w:id="12" w:name="_Toc32054813"/>
      <w:r w:rsidRPr="000D7AFB">
        <w:rPr>
          <w:rFonts w:cs="Arial"/>
          <w:b/>
          <w:color w:val="003893"/>
        </w:rPr>
        <w:t>HEE</w:t>
      </w:r>
      <w:r w:rsidR="005A4C23" w:rsidRPr="000D7AFB">
        <w:rPr>
          <w:rFonts w:cs="Arial"/>
          <w:b/>
          <w:color w:val="003893"/>
        </w:rPr>
        <w:t xml:space="preserve"> Recognition</w:t>
      </w:r>
      <w:r w:rsidR="00175ADF" w:rsidRPr="000D7AFB">
        <w:rPr>
          <w:rFonts w:cs="Arial"/>
          <w:b/>
          <w:color w:val="003893"/>
        </w:rPr>
        <w:t xml:space="preserve"> of </w:t>
      </w:r>
      <w:r w:rsidR="00F55C39" w:rsidRPr="000D7AFB">
        <w:rPr>
          <w:rFonts w:cs="Arial"/>
          <w:b/>
          <w:color w:val="003893"/>
        </w:rPr>
        <w:t xml:space="preserve">a </w:t>
      </w:r>
      <w:r w:rsidR="00603B46" w:rsidRPr="000D7AFB">
        <w:rPr>
          <w:rFonts w:cs="Arial"/>
          <w:b/>
          <w:color w:val="003893"/>
        </w:rPr>
        <w:t>placement</w:t>
      </w:r>
      <w:r w:rsidR="00F55C39" w:rsidRPr="000D7AFB">
        <w:rPr>
          <w:rFonts w:cs="Arial"/>
          <w:b/>
          <w:color w:val="003893"/>
        </w:rPr>
        <w:t xml:space="preserve"> provider</w:t>
      </w:r>
      <w:bookmarkEnd w:id="12"/>
      <w:r w:rsidR="00816599" w:rsidRPr="000D7AFB">
        <w:rPr>
          <w:rFonts w:cs="Arial"/>
          <w:b/>
          <w:color w:val="003893"/>
        </w:rPr>
        <w:t xml:space="preserve"> and Educator</w:t>
      </w:r>
    </w:p>
    <w:p w14:paraId="2DA5A0F7" w14:textId="77777777" w:rsidR="00FA10D1" w:rsidRPr="000D7AFB" w:rsidRDefault="00FA10D1" w:rsidP="00944ED5">
      <w:pPr>
        <w:rPr>
          <w:rFonts w:cs="Arial"/>
          <w:b/>
          <w:color w:val="003893"/>
        </w:rPr>
      </w:pPr>
    </w:p>
    <w:p w14:paraId="00068D9F" w14:textId="080BA5BB" w:rsidR="001C2D80" w:rsidRPr="000D7AFB" w:rsidRDefault="00816599" w:rsidP="002E70D5">
      <w:pPr>
        <w:pStyle w:val="ListParagraph"/>
        <w:numPr>
          <w:ilvl w:val="0"/>
          <w:numId w:val="2"/>
        </w:numPr>
        <w:ind w:left="426" w:hanging="284"/>
        <w:rPr>
          <w:rFonts w:cs="Arial"/>
        </w:rPr>
      </w:pPr>
      <w:r w:rsidRPr="000D7AFB">
        <w:rPr>
          <w:rFonts w:cs="Arial"/>
        </w:rPr>
        <w:t xml:space="preserve">This </w:t>
      </w:r>
      <w:r w:rsidR="00FA10D1" w:rsidRPr="000D7AFB">
        <w:rPr>
          <w:rFonts w:cs="Arial"/>
        </w:rPr>
        <w:t>tool</w:t>
      </w:r>
      <w:r w:rsidR="001C2D80" w:rsidRPr="000D7AFB">
        <w:rPr>
          <w:rFonts w:cs="Arial"/>
        </w:rPr>
        <w:t xml:space="preserve"> is </w:t>
      </w:r>
      <w:r w:rsidR="00BE56EB">
        <w:rPr>
          <w:rFonts w:cs="Arial"/>
        </w:rPr>
        <w:t>to be applied</w:t>
      </w:r>
      <w:r w:rsidR="001C2D80" w:rsidRPr="000D7AFB">
        <w:rPr>
          <w:rFonts w:cs="Arial"/>
        </w:rPr>
        <w:t xml:space="preserve"> </w:t>
      </w:r>
      <w:r w:rsidR="00FA10D1" w:rsidRPr="000D7AFB">
        <w:rPr>
          <w:rFonts w:cs="Arial"/>
        </w:rPr>
        <w:t>‘</w:t>
      </w:r>
      <w:r w:rsidR="001C2D80" w:rsidRPr="000D7AFB">
        <w:rPr>
          <w:rFonts w:cs="Arial"/>
        </w:rPr>
        <w:t>at scal</w:t>
      </w:r>
      <w:r w:rsidR="00FA10D1" w:rsidRPr="000D7AFB">
        <w:rPr>
          <w:rFonts w:cs="Arial"/>
        </w:rPr>
        <w:t>e’</w:t>
      </w:r>
      <w:r w:rsidR="00DF7EE6" w:rsidRPr="000D7AFB">
        <w:rPr>
          <w:rFonts w:cs="Arial"/>
        </w:rPr>
        <w:t xml:space="preserve"> which means at</w:t>
      </w:r>
      <w:r w:rsidR="007D47EA" w:rsidRPr="000D7AFB">
        <w:rPr>
          <w:rFonts w:cs="Arial"/>
        </w:rPr>
        <w:t xml:space="preserve"> PCN level</w:t>
      </w:r>
      <w:r w:rsidR="00DD0D1E" w:rsidRPr="000D7AFB">
        <w:rPr>
          <w:rFonts w:cs="Arial"/>
        </w:rPr>
        <w:t xml:space="preserve">, </w:t>
      </w:r>
      <w:r w:rsidR="00DF7EE6" w:rsidRPr="000D7AFB">
        <w:rPr>
          <w:rFonts w:cs="Arial"/>
        </w:rPr>
        <w:t>B</w:t>
      </w:r>
      <w:r w:rsidR="00DD0D1E" w:rsidRPr="000D7AFB">
        <w:rPr>
          <w:rFonts w:cs="Arial"/>
        </w:rPr>
        <w:t>or</w:t>
      </w:r>
      <w:r w:rsidR="00DF7EE6" w:rsidRPr="000D7AFB">
        <w:rPr>
          <w:rFonts w:cs="Arial"/>
        </w:rPr>
        <w:t>ough le</w:t>
      </w:r>
      <w:r w:rsidR="00DD0D1E" w:rsidRPr="000D7AFB">
        <w:rPr>
          <w:rFonts w:cs="Arial"/>
        </w:rPr>
        <w:t xml:space="preserve">vel, ICB footprint </w:t>
      </w:r>
      <w:r w:rsidR="00BE56EB">
        <w:rPr>
          <w:rFonts w:cs="Arial"/>
        </w:rPr>
        <w:t>and for</w:t>
      </w:r>
      <w:r w:rsidR="00DD0D1E" w:rsidRPr="000D7AFB">
        <w:rPr>
          <w:rFonts w:cs="Arial"/>
        </w:rPr>
        <w:t xml:space="preserve"> large groups of new educators.</w:t>
      </w:r>
      <w:r w:rsidR="001C2D80" w:rsidRPr="000D7AFB">
        <w:rPr>
          <w:rFonts w:cs="Arial"/>
        </w:rPr>
        <w:t xml:space="preserve"> </w:t>
      </w:r>
      <w:r w:rsidR="007D47EA" w:rsidRPr="000D7AFB">
        <w:rPr>
          <w:rFonts w:cs="Arial"/>
        </w:rPr>
        <w:t xml:space="preserve">Training locations </w:t>
      </w:r>
      <w:r w:rsidR="00BE56EB">
        <w:rPr>
          <w:rFonts w:cs="Arial"/>
        </w:rPr>
        <w:t xml:space="preserve">are required to undertake </w:t>
      </w:r>
      <w:r w:rsidR="00FA10D1" w:rsidRPr="000D7AFB">
        <w:rPr>
          <w:rFonts w:cs="Arial"/>
        </w:rPr>
        <w:t>the self-assessment</w:t>
      </w:r>
      <w:r w:rsidR="001C2D80" w:rsidRPr="000D7AFB">
        <w:rPr>
          <w:rFonts w:cs="Arial"/>
        </w:rPr>
        <w:t xml:space="preserve"> for recognition of educational environments as a primary care network, including any community organisations linked to these if they are felt to be appropriate learning environments.</w:t>
      </w:r>
    </w:p>
    <w:p w14:paraId="6122C599" w14:textId="77777777" w:rsidR="00FA10D1" w:rsidRPr="000D7AFB" w:rsidRDefault="00FA10D1" w:rsidP="00FA10D1">
      <w:pPr>
        <w:pStyle w:val="ListParagraph"/>
        <w:ind w:left="426"/>
        <w:rPr>
          <w:rFonts w:cs="Arial"/>
        </w:rPr>
      </w:pPr>
    </w:p>
    <w:p w14:paraId="7409741F" w14:textId="1277AEE3" w:rsidR="001874C0" w:rsidRDefault="00CF0D1F" w:rsidP="002E70D5">
      <w:pPr>
        <w:pStyle w:val="ListParagraph"/>
        <w:numPr>
          <w:ilvl w:val="0"/>
          <w:numId w:val="2"/>
        </w:numPr>
        <w:ind w:left="426" w:hanging="284"/>
        <w:rPr>
          <w:rFonts w:cs="Arial"/>
        </w:rPr>
      </w:pPr>
      <w:r w:rsidRPr="000D7AFB">
        <w:rPr>
          <w:rFonts w:cs="Arial"/>
        </w:rPr>
        <w:t xml:space="preserve">The </w:t>
      </w:r>
      <w:r w:rsidR="00FA10D1" w:rsidRPr="000D7AFB">
        <w:rPr>
          <w:rFonts w:cs="Arial"/>
        </w:rPr>
        <w:t>self-assessment tool</w:t>
      </w:r>
      <w:r w:rsidR="001C2D80" w:rsidRPr="000D7AFB">
        <w:rPr>
          <w:rFonts w:cs="Arial"/>
        </w:rPr>
        <w:t xml:space="preserve"> will therefore need to be co-ordinated</w:t>
      </w:r>
      <w:r w:rsidR="003200B0" w:rsidRPr="000D7AFB">
        <w:rPr>
          <w:rFonts w:cs="Arial"/>
        </w:rPr>
        <w:t xml:space="preserve"> and sent in as a single application</w:t>
      </w:r>
      <w:r w:rsidR="001C2D80" w:rsidRPr="000D7AFB">
        <w:rPr>
          <w:rFonts w:cs="Arial"/>
        </w:rPr>
        <w:t xml:space="preserve"> to represent the at scale organisation</w:t>
      </w:r>
      <w:r w:rsidR="00FA10D1" w:rsidRPr="000D7AFB">
        <w:rPr>
          <w:rFonts w:cs="Arial"/>
        </w:rPr>
        <w:t>.</w:t>
      </w:r>
    </w:p>
    <w:p w14:paraId="5040F0BA" w14:textId="77777777" w:rsidR="00C702A0" w:rsidRPr="00C702A0" w:rsidRDefault="00C702A0" w:rsidP="00C702A0">
      <w:pPr>
        <w:pStyle w:val="ListParagraph"/>
        <w:rPr>
          <w:rFonts w:cs="Arial"/>
        </w:rPr>
      </w:pPr>
    </w:p>
    <w:p w14:paraId="38BF8C5D" w14:textId="3603F304" w:rsidR="003200B0" w:rsidRDefault="003200B0" w:rsidP="002E70D5">
      <w:pPr>
        <w:pStyle w:val="ListParagraph"/>
        <w:numPr>
          <w:ilvl w:val="0"/>
          <w:numId w:val="2"/>
        </w:numPr>
        <w:ind w:left="426" w:hanging="284"/>
        <w:rPr>
          <w:rFonts w:cs="Arial"/>
        </w:rPr>
      </w:pPr>
      <w:r w:rsidRPr="000D7AFB">
        <w:rPr>
          <w:rFonts w:cs="Arial"/>
        </w:rPr>
        <w:t>The applying at scale organisation will therefore need to decide who takes leadership responsibility for</w:t>
      </w:r>
      <w:r w:rsidR="00FA10D1" w:rsidRPr="000D7AFB">
        <w:rPr>
          <w:rFonts w:cs="Arial"/>
        </w:rPr>
        <w:t xml:space="preserve"> self-assessment tool. The representative conducting the self-</w:t>
      </w:r>
      <w:r w:rsidR="003601E4" w:rsidRPr="000D7AFB">
        <w:rPr>
          <w:rFonts w:cs="Arial"/>
        </w:rPr>
        <w:t>assessment should</w:t>
      </w:r>
      <w:r w:rsidR="00B56062" w:rsidRPr="000D7AFB">
        <w:rPr>
          <w:rFonts w:cs="Arial"/>
        </w:rPr>
        <w:t xml:space="preserve"> include</w:t>
      </w:r>
      <w:r w:rsidR="00FA10D1" w:rsidRPr="000D7AFB">
        <w:rPr>
          <w:rFonts w:cs="Arial"/>
        </w:rPr>
        <w:t xml:space="preserve"> all sites and clinical professions that</w:t>
      </w:r>
      <w:r w:rsidR="00B56062" w:rsidRPr="000D7AFB">
        <w:rPr>
          <w:rFonts w:cs="Arial"/>
        </w:rPr>
        <w:t xml:space="preserve"> take leadership responsibility for education in that PCN.</w:t>
      </w:r>
    </w:p>
    <w:p w14:paraId="0D0F521F" w14:textId="77777777" w:rsidR="007A50CF" w:rsidRPr="007A50CF" w:rsidRDefault="007A50CF" w:rsidP="007A50CF">
      <w:pPr>
        <w:pStyle w:val="ListParagraph"/>
        <w:rPr>
          <w:rFonts w:cs="Arial"/>
        </w:rPr>
      </w:pPr>
    </w:p>
    <w:p w14:paraId="3BC57E54" w14:textId="079E637A" w:rsidR="007A50CF" w:rsidRDefault="007A50CF" w:rsidP="002E70D5">
      <w:pPr>
        <w:pStyle w:val="ListParagraph"/>
        <w:numPr>
          <w:ilvl w:val="0"/>
          <w:numId w:val="2"/>
        </w:numPr>
        <w:ind w:left="426" w:hanging="284"/>
        <w:rPr>
          <w:rFonts w:cs="Arial"/>
        </w:rPr>
      </w:pPr>
      <w:r>
        <w:rPr>
          <w:rFonts w:cs="Arial"/>
        </w:rPr>
        <w:t>The PCN submit</w:t>
      </w:r>
      <w:r w:rsidR="00BE56EB">
        <w:rPr>
          <w:rFonts w:cs="Arial"/>
        </w:rPr>
        <w:t>s</w:t>
      </w:r>
      <w:r>
        <w:rPr>
          <w:rFonts w:cs="Arial"/>
        </w:rPr>
        <w:t xml:space="preserve"> one completed tool that represents each practice within the network or each practice can fill in their own from and these as submitted as a collection. </w:t>
      </w:r>
    </w:p>
    <w:p w14:paraId="228C2679" w14:textId="77777777" w:rsidR="007A50CF" w:rsidRPr="007A50CF" w:rsidRDefault="007A50CF" w:rsidP="007A50CF">
      <w:pPr>
        <w:pStyle w:val="ListParagraph"/>
        <w:rPr>
          <w:rFonts w:cs="Arial"/>
        </w:rPr>
      </w:pPr>
    </w:p>
    <w:p w14:paraId="5BD6B608" w14:textId="77777777" w:rsidR="00636DE8" w:rsidRDefault="007A50CF" w:rsidP="002E70D5">
      <w:pPr>
        <w:pStyle w:val="ListParagraph"/>
        <w:numPr>
          <w:ilvl w:val="0"/>
          <w:numId w:val="2"/>
        </w:numPr>
        <w:ind w:left="426" w:hanging="284"/>
        <w:rPr>
          <w:rFonts w:cs="Arial"/>
        </w:rPr>
      </w:pPr>
      <w:r>
        <w:rPr>
          <w:rFonts w:cs="Arial"/>
        </w:rPr>
        <w:t xml:space="preserve">This tool relates to those practices that have </w:t>
      </w:r>
      <w:r w:rsidR="00CE598A">
        <w:rPr>
          <w:rFonts w:cs="Arial"/>
        </w:rPr>
        <w:t xml:space="preserve">never been </w:t>
      </w:r>
      <w:r>
        <w:rPr>
          <w:rFonts w:cs="Arial"/>
        </w:rPr>
        <w:t xml:space="preserve">a training location </w:t>
      </w:r>
      <w:r w:rsidR="00CE598A">
        <w:rPr>
          <w:rFonts w:cs="Arial"/>
        </w:rPr>
        <w:t xml:space="preserve">or those newly qualified as </w:t>
      </w:r>
      <w:r>
        <w:rPr>
          <w:rFonts w:cs="Arial"/>
        </w:rPr>
        <w:t>educators</w:t>
      </w:r>
      <w:r w:rsidR="00403389">
        <w:rPr>
          <w:rFonts w:cs="Arial"/>
        </w:rPr>
        <w:t>.</w:t>
      </w:r>
      <w:r>
        <w:rPr>
          <w:rFonts w:cs="Arial"/>
        </w:rPr>
        <w:t xml:space="preserve"> </w:t>
      </w:r>
      <w:r w:rsidR="00403389">
        <w:rPr>
          <w:rFonts w:cs="Arial"/>
        </w:rPr>
        <w:t xml:space="preserve">For practices and educators that have already been individually approved be HEE and are applying as a PCN use </w:t>
      </w:r>
      <w:r w:rsidR="00403389" w:rsidRPr="00403389">
        <w:rPr>
          <w:rFonts w:cs="Arial"/>
        </w:rPr>
        <w:t>Form 2: Primary Care Network Recognition of Previously Approved Educational Environments and Educators.</w:t>
      </w:r>
      <w:r>
        <w:rPr>
          <w:rFonts w:cs="Arial"/>
        </w:rPr>
        <w:t xml:space="preserve"> </w:t>
      </w:r>
    </w:p>
    <w:p w14:paraId="571226A0" w14:textId="77777777" w:rsidR="00636DE8" w:rsidRPr="00636DE8" w:rsidRDefault="00636DE8" w:rsidP="00636DE8">
      <w:pPr>
        <w:pStyle w:val="ListParagraph"/>
        <w:rPr>
          <w:rFonts w:cs="Arial"/>
        </w:rPr>
      </w:pPr>
    </w:p>
    <w:p w14:paraId="508EB053" w14:textId="443F5F56" w:rsidR="007A50CF" w:rsidRPr="000D7AFB" w:rsidRDefault="00636DE8" w:rsidP="002E70D5">
      <w:pPr>
        <w:pStyle w:val="ListParagraph"/>
        <w:numPr>
          <w:ilvl w:val="0"/>
          <w:numId w:val="2"/>
        </w:numPr>
        <w:ind w:left="426" w:hanging="284"/>
        <w:rPr>
          <w:rFonts w:cs="Arial"/>
        </w:rPr>
      </w:pPr>
      <w:r>
        <w:rPr>
          <w:rFonts w:cs="Arial"/>
        </w:rPr>
        <w:t>Those wishing to be</w:t>
      </w:r>
      <w:r w:rsidR="007A50CF">
        <w:rPr>
          <w:rFonts w:cs="Arial"/>
        </w:rPr>
        <w:t xml:space="preserve"> educators must complete an HEE approved course and after such will be approved by HEE</w:t>
      </w:r>
      <w:r w:rsidR="00345494">
        <w:rPr>
          <w:rFonts w:cs="Arial"/>
        </w:rPr>
        <w:t xml:space="preserve">, they should not be attached on this form, they will undergo a separate process when they have finished their course. </w:t>
      </w:r>
      <w:r w:rsidR="007A50CF">
        <w:rPr>
          <w:rFonts w:cs="Arial"/>
        </w:rPr>
        <w:t xml:space="preserve"> </w:t>
      </w:r>
    </w:p>
    <w:p w14:paraId="3CCB8994" w14:textId="77777777" w:rsidR="00FA10D1" w:rsidRPr="000D7AFB" w:rsidRDefault="00FA10D1" w:rsidP="00FA10D1">
      <w:pPr>
        <w:rPr>
          <w:rFonts w:cs="Arial"/>
        </w:rPr>
      </w:pPr>
    </w:p>
    <w:p w14:paraId="6AEA0BB2" w14:textId="14C62AFD" w:rsidR="00CF0D1F" w:rsidRPr="000D7AFB" w:rsidRDefault="005074DD" w:rsidP="002E70D5">
      <w:pPr>
        <w:pStyle w:val="ListParagraph"/>
        <w:numPr>
          <w:ilvl w:val="0"/>
          <w:numId w:val="2"/>
        </w:numPr>
        <w:ind w:left="426" w:hanging="284"/>
        <w:rPr>
          <w:rFonts w:cs="Arial"/>
        </w:rPr>
      </w:pPr>
      <w:r w:rsidRPr="3B5A8ADF">
        <w:rPr>
          <w:rFonts w:cs="Arial"/>
        </w:rPr>
        <w:t xml:space="preserve">The applicant </w:t>
      </w:r>
      <w:r w:rsidR="00CF0D1F" w:rsidRPr="3B5A8ADF">
        <w:rPr>
          <w:rFonts w:cs="Arial"/>
        </w:rPr>
        <w:t xml:space="preserve">is defined as the person </w:t>
      </w:r>
      <w:r w:rsidR="00FA10D1" w:rsidRPr="3B5A8ADF">
        <w:rPr>
          <w:rFonts w:cs="Arial"/>
        </w:rPr>
        <w:t xml:space="preserve">submitting the self-assessment tool </w:t>
      </w:r>
      <w:r w:rsidR="00CF0D1F" w:rsidRPr="3B5A8ADF">
        <w:rPr>
          <w:rFonts w:cs="Arial"/>
        </w:rPr>
        <w:t xml:space="preserve">on behalf of the primary care </w:t>
      </w:r>
      <w:r w:rsidR="003601E4" w:rsidRPr="3B5A8ADF">
        <w:rPr>
          <w:rFonts w:cs="Arial"/>
        </w:rPr>
        <w:t>network</w:t>
      </w:r>
      <w:r w:rsidR="00B33B40" w:rsidRPr="3B5A8ADF">
        <w:rPr>
          <w:rFonts w:cs="Arial"/>
        </w:rPr>
        <w:t xml:space="preserve"> or at scale</w:t>
      </w:r>
      <w:r w:rsidR="001F5B5D" w:rsidRPr="3B5A8ADF">
        <w:rPr>
          <w:rFonts w:cs="Arial"/>
        </w:rPr>
        <w:t xml:space="preserve"> organisation</w:t>
      </w:r>
      <w:r w:rsidR="00CF0D1F" w:rsidRPr="3B5A8ADF">
        <w:rPr>
          <w:rFonts w:cs="Arial"/>
        </w:rPr>
        <w:t>.</w:t>
      </w:r>
      <w:r w:rsidR="003601E4" w:rsidRPr="3B5A8ADF">
        <w:rPr>
          <w:rFonts w:cs="Arial"/>
        </w:rPr>
        <w:t xml:space="preserve"> </w:t>
      </w:r>
      <w:r w:rsidR="00345494">
        <w:rPr>
          <w:rFonts w:cs="Arial"/>
        </w:rPr>
        <w:t xml:space="preserve">The applicated can be any role in the PCN that will take leadership for the process. </w:t>
      </w:r>
    </w:p>
    <w:p w14:paraId="79573C33" w14:textId="77777777" w:rsidR="00FA10D1" w:rsidRPr="000D7AFB" w:rsidRDefault="00FA10D1" w:rsidP="00FA10D1">
      <w:pPr>
        <w:rPr>
          <w:rFonts w:cs="Arial"/>
        </w:rPr>
      </w:pPr>
    </w:p>
    <w:p w14:paraId="40AB7D65" w14:textId="08F33A48" w:rsidR="00216FA3" w:rsidRPr="000D7AFB" w:rsidRDefault="002141A0" w:rsidP="002E70D5">
      <w:pPr>
        <w:pStyle w:val="ListParagraph"/>
        <w:numPr>
          <w:ilvl w:val="0"/>
          <w:numId w:val="2"/>
        </w:numPr>
        <w:ind w:left="426" w:hanging="284"/>
        <w:rPr>
          <w:rFonts w:cs="Arial"/>
        </w:rPr>
      </w:pPr>
      <w:r w:rsidRPr="3B5A8ADF">
        <w:rPr>
          <w:rFonts w:cs="Arial"/>
        </w:rPr>
        <w:t xml:space="preserve">The </w:t>
      </w:r>
      <w:r w:rsidR="00FA10D1" w:rsidRPr="3B5A8ADF">
        <w:rPr>
          <w:rFonts w:cs="Arial"/>
        </w:rPr>
        <w:t xml:space="preserve">self-assessment </w:t>
      </w:r>
      <w:r w:rsidR="00EC1031" w:rsidRPr="3B5A8ADF">
        <w:rPr>
          <w:rFonts w:cs="Arial"/>
        </w:rPr>
        <w:t>tool can</w:t>
      </w:r>
      <w:r w:rsidR="00B95815" w:rsidRPr="3B5A8ADF">
        <w:rPr>
          <w:rFonts w:cs="Arial"/>
        </w:rPr>
        <w:t xml:space="preserve"> be obtained from </w:t>
      </w:r>
      <w:r w:rsidR="007B6D6C" w:rsidRPr="3B5A8ADF">
        <w:rPr>
          <w:rFonts w:cs="Arial"/>
        </w:rPr>
        <w:t xml:space="preserve">the </w:t>
      </w:r>
      <w:r w:rsidR="00345494">
        <w:rPr>
          <w:rFonts w:cs="Arial"/>
        </w:rPr>
        <w:t xml:space="preserve">HEE website here: </w:t>
      </w:r>
    </w:p>
    <w:p w14:paraId="3BF93001" w14:textId="77777777" w:rsidR="00063DA4" w:rsidRPr="000D7AFB" w:rsidRDefault="00063DA4" w:rsidP="00063DA4">
      <w:pPr>
        <w:pStyle w:val="ListParagraph"/>
        <w:rPr>
          <w:rFonts w:cs="Arial"/>
        </w:rPr>
      </w:pPr>
    </w:p>
    <w:p w14:paraId="3AA67E6C" w14:textId="4CDA83C3" w:rsidR="00CD3391" w:rsidRPr="000D7AFB" w:rsidRDefault="00216FA3" w:rsidP="002E70D5">
      <w:pPr>
        <w:pStyle w:val="ListParagraph"/>
        <w:numPr>
          <w:ilvl w:val="0"/>
          <w:numId w:val="2"/>
        </w:numPr>
        <w:ind w:left="426" w:hanging="284"/>
        <w:rPr>
          <w:rFonts w:cs="Arial"/>
        </w:rPr>
      </w:pPr>
      <w:r w:rsidRPr="000D7AFB">
        <w:rPr>
          <w:rFonts w:cs="Arial"/>
        </w:rPr>
        <w:t xml:space="preserve">The </w:t>
      </w:r>
      <w:r w:rsidR="00D311B1" w:rsidRPr="000D7AFB">
        <w:rPr>
          <w:rFonts w:cs="Arial"/>
        </w:rPr>
        <w:t xml:space="preserve">HEE team </w:t>
      </w:r>
      <w:r w:rsidRPr="000D7AFB">
        <w:rPr>
          <w:rFonts w:cs="Arial"/>
        </w:rPr>
        <w:t>will provide information including</w:t>
      </w:r>
      <w:r w:rsidR="00D311B1" w:rsidRPr="000D7AFB">
        <w:rPr>
          <w:rFonts w:cs="Arial"/>
        </w:rPr>
        <w:t xml:space="preserve"> the</w:t>
      </w:r>
      <w:r w:rsidR="00CD3391" w:rsidRPr="000D7AFB">
        <w:rPr>
          <w:rFonts w:cs="Arial"/>
        </w:rPr>
        <w:t>:</w:t>
      </w:r>
    </w:p>
    <w:p w14:paraId="3F7C7D9A" w14:textId="297667C7" w:rsidR="00CD3391" w:rsidRPr="000D7AFB" w:rsidRDefault="00216FA3" w:rsidP="002E70D5">
      <w:pPr>
        <w:pStyle w:val="ListParagraph"/>
        <w:numPr>
          <w:ilvl w:val="1"/>
          <w:numId w:val="2"/>
        </w:numPr>
        <w:ind w:left="851" w:hanging="425"/>
        <w:rPr>
          <w:rFonts w:cs="Arial"/>
        </w:rPr>
      </w:pPr>
      <w:r w:rsidRPr="000D7AFB">
        <w:rPr>
          <w:rFonts w:cs="Arial"/>
        </w:rPr>
        <w:t xml:space="preserve">indicative timetable for </w:t>
      </w:r>
      <w:r w:rsidR="00175ADF" w:rsidRPr="000D7AFB">
        <w:rPr>
          <w:rFonts w:cs="Arial"/>
        </w:rPr>
        <w:t>recognition</w:t>
      </w:r>
      <w:r w:rsidRPr="000D7AFB">
        <w:rPr>
          <w:rFonts w:cs="Arial"/>
        </w:rPr>
        <w:t xml:space="preserve"> </w:t>
      </w:r>
      <w:r w:rsidR="00A710B4" w:rsidRPr="000D7AFB">
        <w:rPr>
          <w:rFonts w:cs="Arial"/>
        </w:rPr>
        <w:t>assessment</w:t>
      </w:r>
      <w:r w:rsidR="00CD3391" w:rsidRPr="000D7AFB">
        <w:rPr>
          <w:rFonts w:cs="Arial"/>
        </w:rPr>
        <w:t xml:space="preserve"> from receipt of application to outcome</w:t>
      </w:r>
    </w:p>
    <w:p w14:paraId="50D1CB52" w14:textId="77777777" w:rsidR="00345494" w:rsidRDefault="00CD3391" w:rsidP="002E70D5">
      <w:pPr>
        <w:pStyle w:val="ListParagraph"/>
        <w:numPr>
          <w:ilvl w:val="1"/>
          <w:numId w:val="2"/>
        </w:numPr>
        <w:ind w:left="851" w:hanging="425"/>
        <w:rPr>
          <w:rFonts w:cs="Arial"/>
        </w:rPr>
      </w:pPr>
      <w:r w:rsidRPr="000D7AFB">
        <w:rPr>
          <w:rFonts w:cs="Arial"/>
        </w:rPr>
        <w:t xml:space="preserve">process for submission of the </w:t>
      </w:r>
      <w:r w:rsidR="00063DA4" w:rsidRPr="000D7AFB">
        <w:rPr>
          <w:rFonts w:cs="Arial"/>
        </w:rPr>
        <w:t>self-assessment, s</w:t>
      </w:r>
      <w:r w:rsidRPr="000D7AFB">
        <w:rPr>
          <w:rFonts w:cs="Arial"/>
        </w:rPr>
        <w:t>upporting</w:t>
      </w:r>
    </w:p>
    <w:p w14:paraId="4488679C" w14:textId="1B71EBEC" w:rsidR="00216FA3" w:rsidRPr="000D7AFB" w:rsidRDefault="00063DA4" w:rsidP="002E70D5">
      <w:pPr>
        <w:pStyle w:val="ListParagraph"/>
        <w:numPr>
          <w:ilvl w:val="1"/>
          <w:numId w:val="2"/>
        </w:numPr>
        <w:ind w:left="851" w:hanging="425"/>
        <w:rPr>
          <w:rFonts w:cs="Arial"/>
        </w:rPr>
      </w:pPr>
      <w:r w:rsidRPr="000D7AFB">
        <w:rPr>
          <w:rFonts w:cs="Arial"/>
        </w:rPr>
        <w:t>e</w:t>
      </w:r>
      <w:r w:rsidR="00CD3391" w:rsidRPr="000D7AFB">
        <w:rPr>
          <w:rFonts w:cs="Arial"/>
        </w:rPr>
        <w:t>vidence</w:t>
      </w:r>
      <w:r w:rsidRPr="000D7AFB">
        <w:rPr>
          <w:rFonts w:cs="Arial"/>
        </w:rPr>
        <w:t xml:space="preserve"> and action plan</w:t>
      </w:r>
      <w:r w:rsidR="00CD3391" w:rsidRPr="000D7AFB">
        <w:rPr>
          <w:rFonts w:cs="Arial"/>
        </w:rPr>
        <w:t>.</w:t>
      </w:r>
    </w:p>
    <w:p w14:paraId="3979A096" w14:textId="77777777" w:rsidR="00063DA4" w:rsidRPr="000D7AFB" w:rsidRDefault="00063DA4" w:rsidP="00063DA4">
      <w:pPr>
        <w:ind w:left="426"/>
        <w:rPr>
          <w:rFonts w:cs="Arial"/>
        </w:rPr>
      </w:pPr>
    </w:p>
    <w:p w14:paraId="1BCAA4BB" w14:textId="6347C2B3" w:rsidR="00345494" w:rsidRDefault="00345494" w:rsidP="002E70D5">
      <w:pPr>
        <w:pStyle w:val="ListParagraph"/>
        <w:numPr>
          <w:ilvl w:val="0"/>
          <w:numId w:val="2"/>
        </w:numPr>
        <w:ind w:left="426" w:hanging="284"/>
        <w:rPr>
          <w:rFonts w:cs="Arial"/>
        </w:rPr>
      </w:pPr>
      <w:r>
        <w:rPr>
          <w:rFonts w:cs="Arial"/>
        </w:rPr>
        <w:t xml:space="preserve">The Training Hub is to </w:t>
      </w:r>
      <w:r w:rsidRPr="00345494">
        <w:rPr>
          <w:rFonts w:cs="Arial"/>
        </w:rPr>
        <w:t>manage and ensure application meets requirements to support application/assessment.</w:t>
      </w:r>
    </w:p>
    <w:p w14:paraId="523F590A" w14:textId="77777777" w:rsidR="00345494" w:rsidRDefault="00345494" w:rsidP="00345494">
      <w:pPr>
        <w:pStyle w:val="ListParagraph"/>
        <w:ind w:left="426"/>
        <w:rPr>
          <w:rFonts w:cs="Arial"/>
        </w:rPr>
      </w:pPr>
    </w:p>
    <w:p w14:paraId="05B43F37" w14:textId="761D21D3" w:rsidR="00DC69A2" w:rsidRPr="000D7AFB" w:rsidRDefault="00063DA4" w:rsidP="002E70D5">
      <w:pPr>
        <w:pStyle w:val="ListParagraph"/>
        <w:numPr>
          <w:ilvl w:val="0"/>
          <w:numId w:val="2"/>
        </w:numPr>
        <w:ind w:left="426" w:hanging="284"/>
        <w:rPr>
          <w:rFonts w:cs="Arial"/>
        </w:rPr>
      </w:pPr>
      <w:r w:rsidRPr="3B5A8ADF">
        <w:rPr>
          <w:rFonts w:cs="Arial"/>
        </w:rPr>
        <w:t>T</w:t>
      </w:r>
      <w:r w:rsidR="00DC69A2" w:rsidRPr="3B5A8ADF">
        <w:rPr>
          <w:rFonts w:cs="Arial"/>
        </w:rPr>
        <w:t>he</w:t>
      </w:r>
      <w:r w:rsidR="00DA7EE8">
        <w:rPr>
          <w:rFonts w:cs="Arial"/>
        </w:rPr>
        <w:t xml:space="preserve"> local</w:t>
      </w:r>
      <w:r w:rsidR="00DC69A2" w:rsidRPr="3B5A8ADF">
        <w:rPr>
          <w:rFonts w:cs="Arial"/>
        </w:rPr>
        <w:t xml:space="preserve"> </w:t>
      </w:r>
      <w:r w:rsidRPr="3B5A8ADF">
        <w:rPr>
          <w:rFonts w:cs="Arial"/>
        </w:rPr>
        <w:t>T</w:t>
      </w:r>
      <w:r w:rsidR="00DC69A2" w:rsidRPr="3B5A8ADF">
        <w:rPr>
          <w:rFonts w:cs="Arial"/>
        </w:rPr>
        <w:t xml:space="preserve">raining </w:t>
      </w:r>
      <w:r w:rsidRPr="3B5A8ADF">
        <w:rPr>
          <w:rFonts w:cs="Arial"/>
        </w:rPr>
        <w:t>H</w:t>
      </w:r>
      <w:r w:rsidR="00DC69A2" w:rsidRPr="3B5A8ADF">
        <w:rPr>
          <w:rFonts w:cs="Arial"/>
        </w:rPr>
        <w:t xml:space="preserve">ub </w:t>
      </w:r>
      <w:r w:rsidR="00D44852">
        <w:rPr>
          <w:rFonts w:cs="Arial"/>
        </w:rPr>
        <w:t xml:space="preserve">are </w:t>
      </w:r>
      <w:r w:rsidR="00636DE8">
        <w:rPr>
          <w:rFonts w:cs="Arial"/>
        </w:rPr>
        <w:t>responsible for putting</w:t>
      </w:r>
      <w:r w:rsidR="00D44852">
        <w:rPr>
          <w:rFonts w:cs="Arial"/>
        </w:rPr>
        <w:t xml:space="preserve"> a panel together that will review the tool</w:t>
      </w:r>
      <w:r w:rsidR="00DA7EE8">
        <w:rPr>
          <w:rFonts w:cs="Arial"/>
        </w:rPr>
        <w:t xml:space="preserve">.  </w:t>
      </w:r>
    </w:p>
    <w:p w14:paraId="7ADA4014" w14:textId="24B072CA" w:rsidR="002141A0" w:rsidRPr="000D7AFB" w:rsidRDefault="002141A0" w:rsidP="0027406C">
      <w:pPr>
        <w:rPr>
          <w:rFonts w:cs="Arial"/>
        </w:rPr>
      </w:pPr>
    </w:p>
    <w:p w14:paraId="1063F2A4" w14:textId="46F628F5" w:rsidR="002141A0" w:rsidRPr="000D7AFB" w:rsidRDefault="002141A0" w:rsidP="00944ED5">
      <w:pPr>
        <w:rPr>
          <w:rFonts w:cs="Arial"/>
          <w:b/>
          <w:color w:val="003893"/>
        </w:rPr>
      </w:pPr>
      <w:bookmarkStart w:id="13" w:name="_Toc32054814"/>
      <w:r w:rsidRPr="000D7AFB">
        <w:rPr>
          <w:rFonts w:cs="Arial"/>
          <w:b/>
          <w:color w:val="003893"/>
        </w:rPr>
        <w:t>Submission</w:t>
      </w:r>
      <w:bookmarkEnd w:id="13"/>
    </w:p>
    <w:p w14:paraId="6C8E0FB3" w14:textId="77777777" w:rsidR="00063DA4" w:rsidRPr="000D7AFB" w:rsidRDefault="00063DA4" w:rsidP="00944ED5">
      <w:pPr>
        <w:rPr>
          <w:rFonts w:cs="Arial"/>
          <w:b/>
          <w:color w:val="003893"/>
        </w:rPr>
      </w:pPr>
    </w:p>
    <w:p w14:paraId="5DF566EC" w14:textId="4BC70A15" w:rsidR="00F55C39" w:rsidRPr="000D7AFB" w:rsidRDefault="00F55C39" w:rsidP="002E70D5">
      <w:pPr>
        <w:pStyle w:val="ListParagraph"/>
        <w:numPr>
          <w:ilvl w:val="0"/>
          <w:numId w:val="2"/>
        </w:numPr>
        <w:ind w:left="426" w:hanging="284"/>
        <w:rPr>
          <w:rFonts w:cs="Arial"/>
        </w:rPr>
      </w:pPr>
      <w:r w:rsidRPr="000D7AFB">
        <w:rPr>
          <w:rFonts w:cs="Arial"/>
        </w:rPr>
        <w:t xml:space="preserve">Completed </w:t>
      </w:r>
      <w:r w:rsidR="00063DA4" w:rsidRPr="000D7AFB">
        <w:rPr>
          <w:rFonts w:cs="Arial"/>
        </w:rPr>
        <w:t>self-assessment tool</w:t>
      </w:r>
      <w:r w:rsidRPr="000D7AFB">
        <w:rPr>
          <w:rFonts w:cs="Arial"/>
        </w:rPr>
        <w:t xml:space="preserve"> </w:t>
      </w:r>
      <w:r w:rsidR="000426E4" w:rsidRPr="000D7AFB">
        <w:rPr>
          <w:rFonts w:cs="Arial"/>
        </w:rPr>
        <w:t>is to</w:t>
      </w:r>
      <w:r w:rsidRPr="000D7AFB">
        <w:rPr>
          <w:rFonts w:cs="Arial"/>
        </w:rPr>
        <w:t xml:space="preserve"> be submitted to the </w:t>
      </w:r>
      <w:r w:rsidR="00816599" w:rsidRPr="000D7AFB">
        <w:rPr>
          <w:rFonts w:cs="Arial"/>
        </w:rPr>
        <w:t>T</w:t>
      </w:r>
      <w:r w:rsidR="00DF6336" w:rsidRPr="000D7AFB">
        <w:rPr>
          <w:rFonts w:cs="Arial"/>
        </w:rPr>
        <w:t xml:space="preserve">raining </w:t>
      </w:r>
      <w:r w:rsidR="00816599" w:rsidRPr="000D7AFB">
        <w:rPr>
          <w:rFonts w:cs="Arial"/>
        </w:rPr>
        <w:t>H</w:t>
      </w:r>
      <w:r w:rsidR="00DF6336" w:rsidRPr="000D7AFB">
        <w:rPr>
          <w:rFonts w:cs="Arial"/>
        </w:rPr>
        <w:t>ub</w:t>
      </w:r>
      <w:r w:rsidRPr="000D7AFB">
        <w:rPr>
          <w:rFonts w:cs="Arial"/>
        </w:rPr>
        <w:t>.</w:t>
      </w:r>
    </w:p>
    <w:p w14:paraId="69D26193" w14:textId="77777777" w:rsidR="00063DA4" w:rsidRPr="000D7AFB" w:rsidRDefault="00063DA4" w:rsidP="00063DA4">
      <w:pPr>
        <w:pStyle w:val="ListParagraph"/>
        <w:ind w:left="426"/>
        <w:rPr>
          <w:rFonts w:cs="Arial"/>
        </w:rPr>
      </w:pPr>
    </w:p>
    <w:p w14:paraId="4B1660E6" w14:textId="3D61A7ED" w:rsidR="00216FA3" w:rsidRPr="000D7AFB" w:rsidRDefault="002141A0" w:rsidP="002E70D5">
      <w:pPr>
        <w:pStyle w:val="ListParagraph"/>
        <w:numPr>
          <w:ilvl w:val="0"/>
          <w:numId w:val="2"/>
        </w:numPr>
        <w:ind w:left="426" w:hanging="284"/>
        <w:rPr>
          <w:rFonts w:cs="Arial"/>
        </w:rPr>
      </w:pPr>
      <w:r w:rsidRPr="000D7AFB">
        <w:rPr>
          <w:rFonts w:cs="Arial"/>
        </w:rPr>
        <w:t xml:space="preserve">Following </w:t>
      </w:r>
      <w:r w:rsidR="00714606" w:rsidRPr="000D7AFB">
        <w:rPr>
          <w:rFonts w:cs="Arial"/>
        </w:rPr>
        <w:t>submission,</w:t>
      </w:r>
      <w:r w:rsidRPr="000D7AFB">
        <w:rPr>
          <w:rFonts w:cs="Arial"/>
        </w:rPr>
        <w:t xml:space="preserve"> the </w:t>
      </w:r>
      <w:r w:rsidR="00063DA4" w:rsidRPr="000D7AFB">
        <w:rPr>
          <w:rFonts w:cs="Arial"/>
        </w:rPr>
        <w:t xml:space="preserve">self-assessment tool </w:t>
      </w:r>
      <w:r w:rsidRPr="000D7AFB">
        <w:rPr>
          <w:rFonts w:cs="Arial"/>
        </w:rPr>
        <w:t>will be checked for errors and omissions</w:t>
      </w:r>
      <w:r w:rsidR="00D311B1" w:rsidRPr="000D7AFB">
        <w:rPr>
          <w:rFonts w:cs="Arial"/>
        </w:rPr>
        <w:t xml:space="preserve"> by the </w:t>
      </w:r>
      <w:r w:rsidR="00EC1031" w:rsidRPr="000D7AFB">
        <w:rPr>
          <w:rFonts w:cs="Arial"/>
        </w:rPr>
        <w:t xml:space="preserve">Training Hub </w:t>
      </w:r>
      <w:r w:rsidR="00C46B5F" w:rsidRPr="000D7AFB">
        <w:rPr>
          <w:rFonts w:cs="Arial"/>
        </w:rPr>
        <w:t>in liaison with the</w:t>
      </w:r>
      <w:r w:rsidR="007D47EA" w:rsidRPr="000D7AFB">
        <w:rPr>
          <w:rFonts w:cs="Arial"/>
        </w:rPr>
        <w:t xml:space="preserve"> HEE Primary Care team</w:t>
      </w:r>
      <w:r w:rsidR="00C46B5F" w:rsidRPr="000D7AFB">
        <w:rPr>
          <w:rFonts w:cs="Arial"/>
        </w:rPr>
        <w:t xml:space="preserve"> as needed</w:t>
      </w:r>
      <w:r w:rsidR="007B6D6C" w:rsidRPr="000D7AFB">
        <w:rPr>
          <w:rFonts w:cs="Arial"/>
        </w:rPr>
        <w:t>.</w:t>
      </w:r>
    </w:p>
    <w:p w14:paraId="53C14E36" w14:textId="77777777" w:rsidR="00063DA4" w:rsidRPr="000D7AFB" w:rsidRDefault="00063DA4" w:rsidP="00063DA4">
      <w:pPr>
        <w:rPr>
          <w:rFonts w:cs="Arial"/>
        </w:rPr>
      </w:pPr>
    </w:p>
    <w:p w14:paraId="66D93132" w14:textId="53FE3AF3" w:rsidR="000F0C1F" w:rsidRPr="000D7AFB" w:rsidRDefault="000F0C1F" w:rsidP="002E70D5">
      <w:pPr>
        <w:pStyle w:val="ListParagraph"/>
        <w:numPr>
          <w:ilvl w:val="0"/>
          <w:numId w:val="2"/>
        </w:numPr>
        <w:ind w:left="426" w:hanging="284"/>
        <w:rPr>
          <w:rFonts w:cs="Arial"/>
        </w:rPr>
      </w:pPr>
      <w:r w:rsidRPr="3B5A8ADF">
        <w:rPr>
          <w:rFonts w:cs="Arial"/>
        </w:rPr>
        <w:lastRenderedPageBreak/>
        <w:t>The Training Hub will check the CQC website for latest inspection report.</w:t>
      </w:r>
    </w:p>
    <w:p w14:paraId="5B286D31" w14:textId="77777777" w:rsidR="00063DA4" w:rsidRPr="000D7AFB" w:rsidRDefault="00063DA4" w:rsidP="00063DA4">
      <w:pPr>
        <w:rPr>
          <w:rFonts w:cs="Arial"/>
        </w:rPr>
      </w:pPr>
    </w:p>
    <w:p w14:paraId="62761CEF" w14:textId="59707593" w:rsidR="00216FA3" w:rsidRDefault="007F7480" w:rsidP="002E70D5">
      <w:pPr>
        <w:pStyle w:val="ListParagraph"/>
        <w:numPr>
          <w:ilvl w:val="0"/>
          <w:numId w:val="2"/>
        </w:numPr>
        <w:ind w:left="426" w:hanging="284"/>
        <w:rPr>
          <w:rFonts w:cs="Arial"/>
        </w:rPr>
      </w:pPr>
      <w:r w:rsidRPr="000D7AFB">
        <w:rPr>
          <w:rFonts w:cs="Arial"/>
        </w:rPr>
        <w:t>T</w:t>
      </w:r>
      <w:r w:rsidR="007035D8" w:rsidRPr="000D7AFB">
        <w:rPr>
          <w:rFonts w:cs="Arial"/>
        </w:rPr>
        <w:t xml:space="preserve">he </w:t>
      </w:r>
      <w:r w:rsidR="00EC1031" w:rsidRPr="000D7AFB">
        <w:rPr>
          <w:rFonts w:cs="Arial"/>
        </w:rPr>
        <w:t xml:space="preserve">Training Hub </w:t>
      </w:r>
      <w:r w:rsidR="00063DA4" w:rsidRPr="000D7AFB">
        <w:rPr>
          <w:rFonts w:cs="Arial"/>
        </w:rPr>
        <w:t>may</w:t>
      </w:r>
      <w:r w:rsidR="00D311B1" w:rsidRPr="000D7AFB">
        <w:rPr>
          <w:rFonts w:cs="Arial"/>
        </w:rPr>
        <w:t xml:space="preserve"> contact the A</w:t>
      </w:r>
      <w:r w:rsidR="00216FA3" w:rsidRPr="000D7AFB">
        <w:rPr>
          <w:rFonts w:cs="Arial"/>
        </w:rPr>
        <w:t>pplicant to</w:t>
      </w:r>
      <w:r w:rsidR="00063DA4" w:rsidRPr="000D7AFB">
        <w:rPr>
          <w:rFonts w:cs="Arial"/>
        </w:rPr>
        <w:t xml:space="preserve"> ask for copies of evidence used within the tool to meet the standard. </w:t>
      </w:r>
      <w:r w:rsidR="00216FA3" w:rsidRPr="000D7AFB">
        <w:rPr>
          <w:rFonts w:cs="Arial"/>
        </w:rPr>
        <w:t xml:space="preserve"> </w:t>
      </w:r>
    </w:p>
    <w:p w14:paraId="26525D55" w14:textId="77777777" w:rsidR="000F400E" w:rsidRPr="000F400E" w:rsidRDefault="000F400E" w:rsidP="000F400E">
      <w:pPr>
        <w:rPr>
          <w:rFonts w:cs="Arial"/>
        </w:rPr>
      </w:pPr>
    </w:p>
    <w:p w14:paraId="1D8CDA10" w14:textId="780FE6EC" w:rsidR="00216FA3" w:rsidRPr="000D7AFB" w:rsidRDefault="00216FA3" w:rsidP="002E70D5">
      <w:pPr>
        <w:pStyle w:val="ListParagraph"/>
        <w:numPr>
          <w:ilvl w:val="0"/>
          <w:numId w:val="2"/>
        </w:numPr>
        <w:ind w:left="426" w:hanging="284"/>
        <w:rPr>
          <w:rFonts w:cs="Arial"/>
        </w:rPr>
      </w:pPr>
      <w:r w:rsidRPr="3B5A8ADF">
        <w:rPr>
          <w:rFonts w:cs="Arial"/>
        </w:rPr>
        <w:t>Where possible th</w:t>
      </w:r>
      <w:r w:rsidR="00D311B1" w:rsidRPr="3B5A8ADF">
        <w:rPr>
          <w:rFonts w:cs="Arial"/>
        </w:rPr>
        <w:t xml:space="preserve">e HEE </w:t>
      </w:r>
      <w:r w:rsidR="00175ADF" w:rsidRPr="3B5A8ADF">
        <w:rPr>
          <w:rFonts w:cs="Arial"/>
        </w:rPr>
        <w:t>Recognition</w:t>
      </w:r>
      <w:r w:rsidR="00D311B1" w:rsidRPr="3B5A8ADF">
        <w:rPr>
          <w:rFonts w:cs="Arial"/>
        </w:rPr>
        <w:t xml:space="preserve"> </w:t>
      </w:r>
      <w:r w:rsidR="00011084" w:rsidRPr="3B5A8ADF">
        <w:rPr>
          <w:rFonts w:cs="Arial"/>
        </w:rPr>
        <w:t>assessment</w:t>
      </w:r>
      <w:r w:rsidR="00D311B1" w:rsidRPr="3B5A8ADF">
        <w:rPr>
          <w:rFonts w:cs="Arial"/>
        </w:rPr>
        <w:t xml:space="preserve"> s</w:t>
      </w:r>
      <w:r w:rsidRPr="3B5A8ADF">
        <w:rPr>
          <w:rFonts w:cs="Arial"/>
        </w:rPr>
        <w:t xml:space="preserve">hould be undertaken </w:t>
      </w:r>
      <w:r w:rsidR="00D311B1" w:rsidRPr="3B5A8ADF">
        <w:rPr>
          <w:rFonts w:cs="Arial"/>
        </w:rPr>
        <w:t>jointly</w:t>
      </w:r>
      <w:r w:rsidR="007674F5" w:rsidRPr="3B5A8ADF">
        <w:rPr>
          <w:rFonts w:cs="Arial"/>
        </w:rPr>
        <w:t xml:space="preserve"> or after liaison with </w:t>
      </w:r>
      <w:r w:rsidRPr="3B5A8ADF">
        <w:rPr>
          <w:rFonts w:cs="Arial"/>
        </w:rPr>
        <w:t>other education partners including Higher and Further Education providers</w:t>
      </w:r>
      <w:r w:rsidR="00F55C39" w:rsidRPr="3B5A8ADF">
        <w:rPr>
          <w:rFonts w:cs="Arial"/>
        </w:rPr>
        <w:t xml:space="preserve"> and where appropriate </w:t>
      </w:r>
      <w:r w:rsidR="00636DE8">
        <w:rPr>
          <w:rFonts w:cs="Arial"/>
        </w:rPr>
        <w:t>R</w:t>
      </w:r>
      <w:r w:rsidR="00F55C39" w:rsidRPr="3B5A8ADF">
        <w:rPr>
          <w:rFonts w:cs="Arial"/>
        </w:rPr>
        <w:t>egulators</w:t>
      </w:r>
      <w:r w:rsidRPr="3B5A8ADF">
        <w:rPr>
          <w:rFonts w:cs="Arial"/>
          <w:sz w:val="22"/>
          <w:szCs w:val="22"/>
        </w:rPr>
        <w:t>.</w:t>
      </w:r>
    </w:p>
    <w:p w14:paraId="7B2648E5" w14:textId="77777777" w:rsidR="007035D8" w:rsidRPr="000D7AFB" w:rsidRDefault="007035D8" w:rsidP="007035D8">
      <w:pPr>
        <w:rPr>
          <w:rFonts w:cs="Arial"/>
        </w:rPr>
      </w:pPr>
    </w:p>
    <w:p w14:paraId="499EE779" w14:textId="77777777" w:rsidR="00BE5B3F" w:rsidRPr="000D7AFB" w:rsidRDefault="004071A2" w:rsidP="00AA7CDE">
      <w:pPr>
        <w:rPr>
          <w:rFonts w:cs="Arial"/>
          <w:b/>
          <w:color w:val="003893"/>
        </w:rPr>
      </w:pPr>
      <w:bookmarkStart w:id="14" w:name="_Toc32054815"/>
      <w:r w:rsidRPr="000D7AFB">
        <w:rPr>
          <w:rFonts w:cs="Arial"/>
          <w:b/>
          <w:color w:val="003893"/>
        </w:rPr>
        <w:t>Training Hub</w:t>
      </w:r>
      <w:r w:rsidR="007035D8" w:rsidRPr="000D7AFB">
        <w:rPr>
          <w:rFonts w:cs="Arial"/>
          <w:b/>
          <w:color w:val="003893"/>
        </w:rPr>
        <w:t xml:space="preserve"> </w:t>
      </w:r>
      <w:bookmarkEnd w:id="14"/>
      <w:r w:rsidR="00AA7CDE" w:rsidRPr="000D7AFB">
        <w:rPr>
          <w:rFonts w:cs="Arial"/>
          <w:b/>
          <w:color w:val="003893"/>
        </w:rPr>
        <w:t>Assessors</w:t>
      </w:r>
      <w:r w:rsidR="00E93C95" w:rsidRPr="000D7AFB">
        <w:rPr>
          <w:rFonts w:cs="Arial"/>
          <w:b/>
          <w:color w:val="003893"/>
        </w:rPr>
        <w:t xml:space="preserve">. </w:t>
      </w:r>
    </w:p>
    <w:p w14:paraId="0553596A" w14:textId="77777777" w:rsidR="00BE5B3F" w:rsidRPr="000D7AFB" w:rsidRDefault="00BE5B3F" w:rsidP="00AA7CDE">
      <w:pPr>
        <w:rPr>
          <w:rFonts w:cs="Arial"/>
          <w:b/>
          <w:color w:val="003893"/>
        </w:rPr>
      </w:pPr>
    </w:p>
    <w:p w14:paraId="0CF4A445" w14:textId="0315F84A" w:rsidR="00736D4E" w:rsidRPr="000D7AFB" w:rsidRDefault="0095408B" w:rsidP="00EC1031">
      <w:pPr>
        <w:pStyle w:val="ListParagraph"/>
        <w:numPr>
          <w:ilvl w:val="0"/>
          <w:numId w:val="45"/>
        </w:numPr>
        <w:ind w:left="426" w:hanging="284"/>
        <w:rPr>
          <w:rFonts w:cs="Arial"/>
        </w:rPr>
      </w:pPr>
      <w:r w:rsidRPr="3B5A8ADF">
        <w:rPr>
          <w:rFonts w:cs="Arial"/>
        </w:rPr>
        <w:t xml:space="preserve">The </w:t>
      </w:r>
      <w:r w:rsidR="00EC1031" w:rsidRPr="3B5A8ADF">
        <w:rPr>
          <w:rFonts w:cs="Arial"/>
        </w:rPr>
        <w:t xml:space="preserve">Training Hub </w:t>
      </w:r>
      <w:r w:rsidR="009E402B" w:rsidRPr="3B5A8ADF">
        <w:rPr>
          <w:rFonts w:cs="Arial"/>
        </w:rPr>
        <w:t xml:space="preserve">assessors will be drawn from </w:t>
      </w:r>
      <w:r w:rsidR="00EC1031" w:rsidRPr="3B5A8ADF">
        <w:rPr>
          <w:rFonts w:cs="Arial"/>
        </w:rPr>
        <w:t xml:space="preserve">Training Hub </w:t>
      </w:r>
      <w:r w:rsidR="00E93C95" w:rsidRPr="3B5A8ADF">
        <w:rPr>
          <w:rFonts w:cs="Arial"/>
        </w:rPr>
        <w:t>managers</w:t>
      </w:r>
      <w:r w:rsidR="00205584">
        <w:rPr>
          <w:rFonts w:cs="Arial"/>
        </w:rPr>
        <w:t xml:space="preserve">, </w:t>
      </w:r>
      <w:r w:rsidR="00E93C95" w:rsidRPr="3B5A8ADF">
        <w:rPr>
          <w:rFonts w:cs="Arial"/>
        </w:rPr>
        <w:t>clinical lead</w:t>
      </w:r>
      <w:r w:rsidR="009E402B" w:rsidRPr="3B5A8ADF">
        <w:rPr>
          <w:rFonts w:cs="Arial"/>
        </w:rPr>
        <w:t>s</w:t>
      </w:r>
      <w:r w:rsidR="00205584">
        <w:rPr>
          <w:rFonts w:cs="Arial"/>
        </w:rPr>
        <w:t xml:space="preserve"> other</w:t>
      </w:r>
      <w:r w:rsidR="00E23E3F">
        <w:rPr>
          <w:rFonts w:cs="Arial"/>
        </w:rPr>
        <w:t xml:space="preserve"> experienced</w:t>
      </w:r>
      <w:r w:rsidR="00205584">
        <w:rPr>
          <w:rFonts w:cs="Arial"/>
        </w:rPr>
        <w:t xml:space="preserve"> educators</w:t>
      </w:r>
      <w:r w:rsidR="009E402B" w:rsidRPr="3B5A8ADF">
        <w:rPr>
          <w:rFonts w:cs="Arial"/>
        </w:rPr>
        <w:t>.</w:t>
      </w:r>
      <w:r w:rsidR="00340B49" w:rsidRPr="3B5A8ADF">
        <w:rPr>
          <w:rFonts w:cs="Arial"/>
        </w:rPr>
        <w:t xml:space="preserve"> </w:t>
      </w:r>
      <w:r w:rsidR="009E402B" w:rsidRPr="3B5A8ADF">
        <w:rPr>
          <w:rFonts w:cs="Arial"/>
        </w:rPr>
        <w:t>They</w:t>
      </w:r>
      <w:r w:rsidR="00E93C95" w:rsidRPr="3B5A8ADF">
        <w:rPr>
          <w:rFonts w:cs="Arial"/>
        </w:rPr>
        <w:t xml:space="preserve"> </w:t>
      </w:r>
      <w:r w:rsidR="00F55C39" w:rsidRPr="000D7AFB">
        <w:rPr>
          <w:rFonts w:cs="Arial"/>
          <w:shd w:val="clear" w:color="auto" w:fill="FFFFFF"/>
        </w:rPr>
        <w:t>are responsible for assessing existing and proposed education and traini</w:t>
      </w:r>
      <w:r w:rsidR="00BF30AF" w:rsidRPr="000D7AFB">
        <w:rPr>
          <w:rFonts w:cs="Arial"/>
          <w:shd w:val="clear" w:color="auto" w:fill="FFFFFF"/>
        </w:rPr>
        <w:t>ng environments and educators</w:t>
      </w:r>
      <w:r w:rsidR="00F55C39" w:rsidRPr="000D7AFB">
        <w:rPr>
          <w:rFonts w:cs="Arial"/>
          <w:shd w:val="clear" w:color="auto" w:fill="FFFFFF"/>
        </w:rPr>
        <w:t xml:space="preserve">. </w:t>
      </w:r>
    </w:p>
    <w:p w14:paraId="5B2BEA72" w14:textId="77777777" w:rsidR="00EC1031" w:rsidRPr="000D7AFB" w:rsidRDefault="00EC1031" w:rsidP="00EC1031">
      <w:pPr>
        <w:rPr>
          <w:rFonts w:cs="Arial"/>
        </w:rPr>
      </w:pPr>
    </w:p>
    <w:p w14:paraId="29594BBC" w14:textId="69DE5E77" w:rsidR="00EC1031" w:rsidRPr="000D7AFB" w:rsidRDefault="00B338D0" w:rsidP="008152E7">
      <w:pPr>
        <w:pStyle w:val="ListParagraph"/>
        <w:numPr>
          <w:ilvl w:val="0"/>
          <w:numId w:val="9"/>
        </w:numPr>
        <w:ind w:left="426" w:hanging="284"/>
        <w:rPr>
          <w:rFonts w:cs="Arial"/>
        </w:rPr>
      </w:pPr>
      <w:r w:rsidRPr="000D7AFB">
        <w:rPr>
          <w:rFonts w:cs="Arial"/>
          <w:shd w:val="clear" w:color="auto" w:fill="FFFFFF"/>
        </w:rPr>
        <w:t xml:space="preserve">One </w:t>
      </w:r>
      <w:r w:rsidR="00041620" w:rsidRPr="000D7AFB">
        <w:rPr>
          <w:rFonts w:cs="Arial"/>
          <w:shd w:val="clear" w:color="auto" w:fill="FFFFFF"/>
        </w:rPr>
        <w:t>TH</w:t>
      </w:r>
      <w:r w:rsidRPr="000D7AFB">
        <w:rPr>
          <w:rFonts w:cs="Arial"/>
          <w:shd w:val="clear" w:color="auto" w:fill="FFFFFF"/>
        </w:rPr>
        <w:t xml:space="preserve"> </w:t>
      </w:r>
      <w:r w:rsidR="00AA7CDE" w:rsidRPr="000D7AFB">
        <w:rPr>
          <w:rFonts w:cs="Arial"/>
          <w:shd w:val="clear" w:color="auto" w:fill="FFFFFF"/>
        </w:rPr>
        <w:t>assessor</w:t>
      </w:r>
      <w:r w:rsidRPr="000D7AFB">
        <w:rPr>
          <w:rFonts w:cs="Arial"/>
          <w:shd w:val="clear" w:color="auto" w:fill="FFFFFF"/>
        </w:rPr>
        <w:t xml:space="preserve"> must be a registered member of one of the professions for which </w:t>
      </w:r>
      <w:r w:rsidR="00175ADF" w:rsidRPr="000D7AFB">
        <w:rPr>
          <w:rFonts w:cs="Arial"/>
          <w:shd w:val="clear" w:color="auto" w:fill="FFFFFF"/>
        </w:rPr>
        <w:t>recognition</w:t>
      </w:r>
      <w:r w:rsidRPr="000D7AFB">
        <w:rPr>
          <w:rFonts w:cs="Arial"/>
          <w:shd w:val="clear" w:color="auto" w:fill="FFFFFF"/>
        </w:rPr>
        <w:t xml:space="preserve"> is so</w:t>
      </w:r>
      <w:r w:rsidR="00714606" w:rsidRPr="000D7AFB">
        <w:rPr>
          <w:rFonts w:cs="Arial"/>
          <w:shd w:val="clear" w:color="auto" w:fill="FFFFFF"/>
        </w:rPr>
        <w:t>ught</w:t>
      </w:r>
      <w:r w:rsidR="00DA7EE8">
        <w:rPr>
          <w:rFonts w:cs="Arial"/>
          <w:shd w:val="clear" w:color="auto" w:fill="FFFFFF"/>
        </w:rPr>
        <w:t xml:space="preserve"> and they must be an experience educator</w:t>
      </w:r>
      <w:r w:rsidRPr="000D7AFB">
        <w:rPr>
          <w:rFonts w:cs="Arial"/>
          <w:shd w:val="clear" w:color="auto" w:fill="FFFFFF"/>
        </w:rPr>
        <w:t>.</w:t>
      </w:r>
    </w:p>
    <w:p w14:paraId="64199245" w14:textId="77777777" w:rsidR="00EC1031" w:rsidRPr="000D7AFB" w:rsidRDefault="00EC1031" w:rsidP="00EC1031">
      <w:pPr>
        <w:pStyle w:val="ListParagraph"/>
        <w:ind w:left="426"/>
        <w:rPr>
          <w:rFonts w:cs="Arial"/>
        </w:rPr>
      </w:pPr>
    </w:p>
    <w:p w14:paraId="6F27F68E" w14:textId="440D51AF" w:rsidR="00B338D0" w:rsidRPr="000D7AFB" w:rsidRDefault="00AA7CDE" w:rsidP="008152E7">
      <w:pPr>
        <w:pStyle w:val="ListParagraph"/>
        <w:numPr>
          <w:ilvl w:val="0"/>
          <w:numId w:val="9"/>
        </w:numPr>
        <w:ind w:left="426" w:hanging="284"/>
        <w:rPr>
          <w:rFonts w:cs="Arial"/>
        </w:rPr>
      </w:pPr>
      <w:r w:rsidRPr="000D7AFB">
        <w:rPr>
          <w:rFonts w:cs="Arial"/>
          <w:shd w:val="clear" w:color="auto" w:fill="FFFFFF"/>
        </w:rPr>
        <w:t>O</w:t>
      </w:r>
      <w:r w:rsidR="00B338D0" w:rsidRPr="000D7AFB">
        <w:rPr>
          <w:rFonts w:cs="Arial"/>
          <w:shd w:val="clear" w:color="auto" w:fill="FFFFFF"/>
        </w:rPr>
        <w:t xml:space="preserve">ne of the </w:t>
      </w:r>
      <w:r w:rsidR="00041620" w:rsidRPr="000D7AFB">
        <w:rPr>
          <w:rFonts w:cs="Arial"/>
          <w:shd w:val="clear" w:color="auto" w:fill="FFFFFF"/>
        </w:rPr>
        <w:t xml:space="preserve">TH </w:t>
      </w:r>
      <w:r w:rsidRPr="000D7AFB">
        <w:rPr>
          <w:rFonts w:cs="Arial"/>
          <w:shd w:val="clear" w:color="auto" w:fill="FFFFFF"/>
        </w:rPr>
        <w:t>assessors</w:t>
      </w:r>
      <w:r w:rsidR="00B338D0" w:rsidRPr="000D7AFB">
        <w:rPr>
          <w:rFonts w:cs="Arial"/>
          <w:shd w:val="clear" w:color="auto" w:fill="FFFFFF"/>
        </w:rPr>
        <w:t xml:space="preserve"> will be nominated as the </w:t>
      </w:r>
      <w:r w:rsidRPr="000D7AFB">
        <w:rPr>
          <w:rFonts w:cs="Arial"/>
          <w:shd w:val="clear" w:color="auto" w:fill="FFFFFF"/>
        </w:rPr>
        <w:t>l</w:t>
      </w:r>
      <w:r w:rsidR="00B338D0" w:rsidRPr="000D7AFB">
        <w:rPr>
          <w:rFonts w:cs="Arial"/>
          <w:shd w:val="clear" w:color="auto" w:fill="FFFFFF"/>
        </w:rPr>
        <w:t xml:space="preserve">ead </w:t>
      </w:r>
      <w:r w:rsidRPr="000D7AFB">
        <w:rPr>
          <w:rFonts w:cs="Arial"/>
          <w:shd w:val="clear" w:color="auto" w:fill="FFFFFF"/>
        </w:rPr>
        <w:t>assessor</w:t>
      </w:r>
      <w:r w:rsidR="00714606" w:rsidRPr="000D7AFB">
        <w:rPr>
          <w:rFonts w:cs="Arial"/>
          <w:shd w:val="clear" w:color="auto" w:fill="FFFFFF"/>
        </w:rPr>
        <w:t>.</w:t>
      </w:r>
    </w:p>
    <w:p w14:paraId="776AD3CA" w14:textId="77777777" w:rsidR="00EC1031" w:rsidRPr="000D7AFB" w:rsidRDefault="00EC1031" w:rsidP="00EC1031">
      <w:pPr>
        <w:pStyle w:val="ListParagraph"/>
        <w:rPr>
          <w:rFonts w:cs="Arial"/>
        </w:rPr>
      </w:pPr>
    </w:p>
    <w:p w14:paraId="0C225616" w14:textId="40378664" w:rsidR="00B338D0" w:rsidRPr="000D7AFB" w:rsidRDefault="00B338D0" w:rsidP="002E70D5">
      <w:pPr>
        <w:pStyle w:val="ListParagraph"/>
        <w:numPr>
          <w:ilvl w:val="0"/>
          <w:numId w:val="9"/>
        </w:numPr>
        <w:ind w:left="426" w:hanging="284"/>
        <w:rPr>
          <w:rFonts w:cs="Arial"/>
        </w:rPr>
      </w:pPr>
      <w:r w:rsidRPr="000D7AFB">
        <w:rPr>
          <w:rFonts w:cs="Arial"/>
          <w:shd w:val="clear" w:color="auto" w:fill="FFFFFF"/>
        </w:rPr>
        <w:t xml:space="preserve">The </w:t>
      </w:r>
      <w:r w:rsidR="00340B49" w:rsidRPr="000D7AFB">
        <w:rPr>
          <w:rFonts w:cs="Arial"/>
          <w:shd w:val="clear" w:color="auto" w:fill="FFFFFF"/>
        </w:rPr>
        <w:t>assessing</w:t>
      </w:r>
      <w:r w:rsidRPr="000D7AFB">
        <w:rPr>
          <w:rFonts w:cs="Arial"/>
          <w:shd w:val="clear" w:color="auto" w:fill="FFFFFF"/>
        </w:rPr>
        <w:t xml:space="preserve"> </w:t>
      </w:r>
      <w:r w:rsidRPr="000D7AFB">
        <w:rPr>
          <w:rFonts w:cs="Arial"/>
        </w:rPr>
        <w:t xml:space="preserve">professionals will take responsibility for a decision about the range of learner/ educating professions for which </w:t>
      </w:r>
      <w:r w:rsidR="00175ADF" w:rsidRPr="000D7AFB">
        <w:rPr>
          <w:rFonts w:cs="Arial"/>
        </w:rPr>
        <w:t>recognition</w:t>
      </w:r>
      <w:r w:rsidRPr="000D7AFB">
        <w:rPr>
          <w:rFonts w:cs="Arial"/>
        </w:rPr>
        <w:t xml:space="preserve"> is </w:t>
      </w:r>
      <w:r w:rsidR="004E245A" w:rsidRPr="000D7AFB">
        <w:rPr>
          <w:rFonts w:cs="Arial"/>
        </w:rPr>
        <w:t>sought and</w:t>
      </w:r>
      <w:r w:rsidRPr="000D7AFB">
        <w:rPr>
          <w:rFonts w:cs="Arial"/>
        </w:rPr>
        <w:t xml:space="preserve"> be fully familiar with the requirements for each profession</w:t>
      </w:r>
      <w:r w:rsidR="00714606" w:rsidRPr="000D7AFB">
        <w:rPr>
          <w:rFonts w:cs="Arial"/>
        </w:rPr>
        <w:t>.</w:t>
      </w:r>
    </w:p>
    <w:p w14:paraId="1EAFED28" w14:textId="77777777" w:rsidR="00EC1031" w:rsidRPr="000D7AFB" w:rsidRDefault="00EC1031" w:rsidP="00EC1031">
      <w:pPr>
        <w:pStyle w:val="ListParagraph"/>
        <w:rPr>
          <w:rFonts w:cs="Arial"/>
        </w:rPr>
      </w:pPr>
    </w:p>
    <w:p w14:paraId="124B6197" w14:textId="5CBF3180" w:rsidR="00F55C39" w:rsidRPr="000D7AFB" w:rsidRDefault="00B338D0" w:rsidP="002E70D5">
      <w:pPr>
        <w:pStyle w:val="ListParagraph"/>
        <w:numPr>
          <w:ilvl w:val="0"/>
          <w:numId w:val="9"/>
        </w:numPr>
        <w:ind w:left="426" w:hanging="284"/>
        <w:rPr>
          <w:rFonts w:cs="Arial"/>
        </w:rPr>
      </w:pPr>
      <w:r w:rsidRPr="000D7AFB">
        <w:rPr>
          <w:rFonts w:cs="Arial"/>
        </w:rPr>
        <w:t xml:space="preserve">The </w:t>
      </w:r>
      <w:r w:rsidR="00340B49" w:rsidRPr="000D7AFB">
        <w:rPr>
          <w:rFonts w:cs="Arial"/>
        </w:rPr>
        <w:t xml:space="preserve">assessing </w:t>
      </w:r>
      <w:r w:rsidRPr="000D7AFB">
        <w:rPr>
          <w:rFonts w:cs="Arial"/>
          <w:shd w:val="clear" w:color="auto" w:fill="FFFFFF"/>
        </w:rPr>
        <w:t xml:space="preserve">panel is responsible for </w:t>
      </w:r>
      <w:r w:rsidR="00736D4E" w:rsidRPr="000D7AFB">
        <w:rPr>
          <w:rFonts w:cs="Arial"/>
          <w:shd w:val="clear" w:color="auto" w:fill="FFFFFF"/>
        </w:rPr>
        <w:t>mak</w:t>
      </w:r>
      <w:r w:rsidRPr="000D7AFB">
        <w:rPr>
          <w:rFonts w:cs="Arial"/>
          <w:shd w:val="clear" w:color="auto" w:fill="FFFFFF"/>
        </w:rPr>
        <w:t>ing</w:t>
      </w:r>
      <w:r w:rsidR="00736D4E" w:rsidRPr="000D7AFB">
        <w:rPr>
          <w:rFonts w:cs="Arial"/>
          <w:shd w:val="clear" w:color="auto" w:fill="FFFFFF"/>
        </w:rPr>
        <w:t xml:space="preserve"> </w:t>
      </w:r>
      <w:r w:rsidR="00736D4E" w:rsidRPr="000D7AFB">
        <w:rPr>
          <w:rFonts w:cs="Arial"/>
        </w:rPr>
        <w:t xml:space="preserve">recommendations to the HEE </w:t>
      </w:r>
      <w:r w:rsidR="00AA7CDE" w:rsidRPr="000D7AFB">
        <w:rPr>
          <w:rFonts w:cs="Arial"/>
        </w:rPr>
        <w:t xml:space="preserve">local quality team </w:t>
      </w:r>
      <w:r w:rsidR="00736D4E" w:rsidRPr="000D7AFB">
        <w:rPr>
          <w:rFonts w:cs="Arial"/>
        </w:rPr>
        <w:t xml:space="preserve">and Primary Care School </w:t>
      </w:r>
      <w:r w:rsidR="00B516EB" w:rsidRPr="000D7AFB">
        <w:rPr>
          <w:rFonts w:cs="Arial"/>
        </w:rPr>
        <w:t xml:space="preserve">acting on behalf of the Postgraduate Dean </w:t>
      </w:r>
      <w:r w:rsidR="00736D4E" w:rsidRPr="000D7AFB">
        <w:rPr>
          <w:rFonts w:cs="Arial"/>
        </w:rPr>
        <w:t xml:space="preserve">regarding the </w:t>
      </w:r>
      <w:r w:rsidR="00175ADF" w:rsidRPr="000D7AFB">
        <w:rPr>
          <w:rFonts w:cs="Arial"/>
        </w:rPr>
        <w:t>recognition</w:t>
      </w:r>
      <w:r w:rsidR="00736D4E" w:rsidRPr="000D7AFB">
        <w:rPr>
          <w:rFonts w:cs="Arial"/>
        </w:rPr>
        <w:t xml:space="preserve"> or on-going </w:t>
      </w:r>
      <w:r w:rsidR="00175ADF" w:rsidRPr="000D7AFB">
        <w:rPr>
          <w:rFonts w:cs="Arial"/>
        </w:rPr>
        <w:t>recognition</w:t>
      </w:r>
      <w:r w:rsidR="00736D4E" w:rsidRPr="000D7AFB">
        <w:rPr>
          <w:rFonts w:cs="Arial"/>
        </w:rPr>
        <w:t xml:space="preserve"> of </w:t>
      </w:r>
      <w:r w:rsidR="00BF30AF" w:rsidRPr="000D7AFB">
        <w:rPr>
          <w:rFonts w:cs="Arial"/>
        </w:rPr>
        <w:t>environments and educators</w:t>
      </w:r>
      <w:r w:rsidR="00736D4E" w:rsidRPr="000D7AFB">
        <w:rPr>
          <w:rFonts w:cs="Arial"/>
        </w:rPr>
        <w:t>.</w:t>
      </w:r>
    </w:p>
    <w:p w14:paraId="43E954B3" w14:textId="77777777" w:rsidR="00DC3ACE" w:rsidRPr="000D7AFB" w:rsidRDefault="00DC3ACE" w:rsidP="004440AE">
      <w:pPr>
        <w:rPr>
          <w:rFonts w:cs="Arial"/>
        </w:rPr>
      </w:pPr>
    </w:p>
    <w:p w14:paraId="240E4197" w14:textId="75739680" w:rsidR="00FE5891" w:rsidRPr="000D7AFB" w:rsidRDefault="00FE5891" w:rsidP="3B5A8ADF">
      <w:pPr>
        <w:rPr>
          <w:rFonts w:cs="Arial"/>
          <w:b/>
          <w:bCs/>
          <w:color w:val="003893"/>
        </w:rPr>
      </w:pPr>
      <w:bookmarkStart w:id="15" w:name="_Toc32054817"/>
      <w:r w:rsidRPr="3B5A8ADF">
        <w:rPr>
          <w:rFonts w:cs="Arial"/>
          <w:b/>
          <w:bCs/>
          <w:color w:val="003893"/>
        </w:rPr>
        <w:t>Outcomes</w:t>
      </w:r>
      <w:bookmarkEnd w:id="15"/>
    </w:p>
    <w:p w14:paraId="6E61A462" w14:textId="77777777" w:rsidR="00EC1031" w:rsidRPr="000D7AFB" w:rsidRDefault="00EC1031" w:rsidP="00944ED5">
      <w:pPr>
        <w:rPr>
          <w:rFonts w:cs="Arial"/>
          <w:b/>
          <w:color w:val="003893"/>
        </w:rPr>
      </w:pPr>
    </w:p>
    <w:p w14:paraId="7FBF5052" w14:textId="51F6F680" w:rsidR="00FE5891" w:rsidRPr="000D7AFB" w:rsidRDefault="00FE5891" w:rsidP="00FE5891">
      <w:pPr>
        <w:rPr>
          <w:rFonts w:cs="Arial"/>
        </w:rPr>
      </w:pPr>
      <w:r w:rsidRPr="000D7AFB">
        <w:rPr>
          <w:rFonts w:cs="Arial"/>
        </w:rPr>
        <w:t>The possible outcomes are:</w:t>
      </w:r>
    </w:p>
    <w:p w14:paraId="53C55FCA" w14:textId="77CEE6DC" w:rsidR="00114B86" w:rsidRPr="000D7AFB" w:rsidRDefault="00114B86" w:rsidP="00114B86">
      <w:pPr>
        <w:pStyle w:val="ListParagraph"/>
        <w:numPr>
          <w:ilvl w:val="0"/>
          <w:numId w:val="3"/>
        </w:numPr>
        <w:rPr>
          <w:rFonts w:cs="Arial"/>
        </w:rPr>
      </w:pPr>
      <w:bookmarkStart w:id="16" w:name="_Toc32054818"/>
      <w:r w:rsidRPr="000D7AFB">
        <w:rPr>
          <w:rFonts w:cs="Arial"/>
        </w:rPr>
        <w:t xml:space="preserve">Recommend </w:t>
      </w:r>
      <w:r w:rsidR="00EC1031" w:rsidRPr="000D7AFB">
        <w:rPr>
          <w:rFonts w:cs="Arial"/>
        </w:rPr>
        <w:t xml:space="preserve">Continued </w:t>
      </w:r>
      <w:r w:rsidRPr="000D7AFB">
        <w:rPr>
          <w:rFonts w:cs="Arial"/>
        </w:rPr>
        <w:t>Recognition</w:t>
      </w:r>
    </w:p>
    <w:p w14:paraId="37A19E70" w14:textId="50141527" w:rsidR="00EC1031" w:rsidRPr="000D7AFB" w:rsidRDefault="00EC1031" w:rsidP="00EC1031">
      <w:pPr>
        <w:pStyle w:val="ListParagraph"/>
        <w:numPr>
          <w:ilvl w:val="0"/>
          <w:numId w:val="3"/>
        </w:numPr>
        <w:rPr>
          <w:rFonts w:cs="Arial"/>
        </w:rPr>
      </w:pPr>
      <w:r w:rsidRPr="000D7AFB">
        <w:rPr>
          <w:rFonts w:cs="Arial"/>
        </w:rPr>
        <w:t>Recommend Continued Recognition with Actions</w:t>
      </w:r>
    </w:p>
    <w:p w14:paraId="41A77185" w14:textId="325341F8" w:rsidR="00114B86" w:rsidRPr="000D7AFB" w:rsidRDefault="00114B86" w:rsidP="00114B86">
      <w:pPr>
        <w:pStyle w:val="ListParagraph"/>
        <w:numPr>
          <w:ilvl w:val="0"/>
          <w:numId w:val="3"/>
        </w:numPr>
        <w:rPr>
          <w:rFonts w:cs="Arial"/>
        </w:rPr>
      </w:pPr>
      <w:r w:rsidRPr="000D7AFB">
        <w:rPr>
          <w:rFonts w:cs="Arial"/>
        </w:rPr>
        <w:t xml:space="preserve">Not </w:t>
      </w:r>
      <w:r w:rsidR="00EC1031" w:rsidRPr="000D7AFB">
        <w:rPr>
          <w:rFonts w:cs="Arial"/>
        </w:rPr>
        <w:t>R</w:t>
      </w:r>
      <w:r w:rsidRPr="000D7AFB">
        <w:rPr>
          <w:rFonts w:cs="Arial"/>
        </w:rPr>
        <w:t xml:space="preserve">ecommended for </w:t>
      </w:r>
      <w:r w:rsidR="00EC1031" w:rsidRPr="000D7AFB">
        <w:rPr>
          <w:rFonts w:cs="Arial"/>
        </w:rPr>
        <w:t xml:space="preserve">Continued </w:t>
      </w:r>
      <w:r w:rsidRPr="000D7AFB">
        <w:rPr>
          <w:rFonts w:cs="Arial"/>
        </w:rPr>
        <w:t>Recognition</w:t>
      </w:r>
    </w:p>
    <w:p w14:paraId="5D3FBD34" w14:textId="77777777" w:rsidR="00114B86" w:rsidRPr="000D7AFB" w:rsidRDefault="00114B86" w:rsidP="00944ED5">
      <w:pPr>
        <w:rPr>
          <w:rFonts w:cs="Arial"/>
          <w:b/>
          <w:color w:val="003893"/>
        </w:rPr>
      </w:pPr>
    </w:p>
    <w:p w14:paraId="6275910B" w14:textId="150EDDED" w:rsidR="004C427A" w:rsidRPr="000D7AFB" w:rsidRDefault="004C427A" w:rsidP="3B5A8ADF">
      <w:pPr>
        <w:rPr>
          <w:rFonts w:cs="Arial"/>
          <w:b/>
          <w:bCs/>
          <w:color w:val="003893"/>
        </w:rPr>
      </w:pPr>
      <w:r w:rsidRPr="3B5A8ADF">
        <w:rPr>
          <w:rFonts w:cs="Arial"/>
          <w:b/>
          <w:bCs/>
          <w:color w:val="003893"/>
        </w:rPr>
        <w:t>Duration</w:t>
      </w:r>
      <w:bookmarkEnd w:id="16"/>
    </w:p>
    <w:p w14:paraId="7664903B" w14:textId="77777777" w:rsidR="008D78D7" w:rsidRPr="000D7AFB" w:rsidRDefault="008D78D7" w:rsidP="00944ED5">
      <w:pPr>
        <w:rPr>
          <w:rFonts w:cs="Arial"/>
          <w:b/>
          <w:color w:val="003893"/>
        </w:rPr>
      </w:pPr>
    </w:p>
    <w:p w14:paraId="1DA64C08" w14:textId="64E4DC4A" w:rsidR="0088143D" w:rsidRPr="000D7AFB" w:rsidRDefault="00B22251" w:rsidP="002E70D5">
      <w:pPr>
        <w:pStyle w:val="ListParagraph"/>
        <w:numPr>
          <w:ilvl w:val="0"/>
          <w:numId w:val="17"/>
        </w:numPr>
        <w:rPr>
          <w:rFonts w:cs="Arial"/>
        </w:rPr>
      </w:pPr>
      <w:r>
        <w:rPr>
          <w:rFonts w:cs="Arial"/>
        </w:rPr>
        <w:t xml:space="preserve">The approval of a PC as a training location is lifelong each PCN will be asked to undertake a small yearly self-assessment tool of 15 questions to ensure educational </w:t>
      </w:r>
      <w:r w:rsidR="00DC311B">
        <w:rPr>
          <w:rFonts w:cs="Arial"/>
        </w:rPr>
        <w:t xml:space="preserve">governance. </w:t>
      </w:r>
    </w:p>
    <w:p w14:paraId="150251F5" w14:textId="77777777" w:rsidR="008D78D7" w:rsidRPr="000D7AFB" w:rsidRDefault="008D78D7" w:rsidP="008D78D7">
      <w:pPr>
        <w:pStyle w:val="ListParagraph"/>
        <w:rPr>
          <w:rFonts w:cs="Arial"/>
        </w:rPr>
      </w:pPr>
    </w:p>
    <w:p w14:paraId="03AEC14B" w14:textId="39B58CE9" w:rsidR="004C427A" w:rsidRPr="000D7AFB" w:rsidRDefault="00DC311B" w:rsidP="002E70D5">
      <w:pPr>
        <w:pStyle w:val="ListParagraph"/>
        <w:numPr>
          <w:ilvl w:val="0"/>
          <w:numId w:val="17"/>
        </w:numPr>
        <w:rPr>
          <w:rFonts w:cs="Arial"/>
        </w:rPr>
      </w:pPr>
      <w:r>
        <w:rPr>
          <w:rFonts w:cs="Arial"/>
        </w:rPr>
        <w:t xml:space="preserve">HEE is working on </w:t>
      </w:r>
      <w:r w:rsidR="004C427A" w:rsidRPr="000D7AFB">
        <w:rPr>
          <w:rFonts w:cs="Arial"/>
        </w:rPr>
        <w:t xml:space="preserve">alignment between </w:t>
      </w:r>
      <w:r w:rsidR="00175ADF" w:rsidRPr="000D7AFB">
        <w:rPr>
          <w:rFonts w:cs="Arial"/>
        </w:rPr>
        <w:t>recognition</w:t>
      </w:r>
      <w:r>
        <w:rPr>
          <w:rFonts w:cs="Arial"/>
        </w:rPr>
        <w:t xml:space="preserve"> requirements</w:t>
      </w:r>
      <w:r w:rsidR="004C427A" w:rsidRPr="000D7AFB">
        <w:rPr>
          <w:rFonts w:cs="Arial"/>
        </w:rPr>
        <w:t xml:space="preserve"> by education providers and where applicable regulators and professional bodies can be achieved.</w:t>
      </w:r>
    </w:p>
    <w:p w14:paraId="669D6EDB" w14:textId="77777777" w:rsidR="0010576D" w:rsidRPr="000D7AFB" w:rsidRDefault="0010576D" w:rsidP="00CD1ACA">
      <w:pPr>
        <w:rPr>
          <w:rFonts w:cs="Arial"/>
        </w:rPr>
      </w:pPr>
    </w:p>
    <w:p w14:paraId="50EC6786" w14:textId="0AFE1E0C" w:rsidR="001A6381" w:rsidRPr="000D7AFB" w:rsidRDefault="001A6381" w:rsidP="00944ED5">
      <w:pPr>
        <w:rPr>
          <w:rFonts w:cs="Arial"/>
          <w:b/>
          <w:color w:val="003893"/>
        </w:rPr>
      </w:pPr>
      <w:bookmarkStart w:id="17" w:name="_Toc32054819"/>
      <w:r w:rsidRPr="000D7AFB">
        <w:rPr>
          <w:rFonts w:cs="Arial"/>
          <w:b/>
          <w:color w:val="003893"/>
        </w:rPr>
        <w:t>Feedback</w:t>
      </w:r>
      <w:bookmarkEnd w:id="17"/>
    </w:p>
    <w:p w14:paraId="51D37A84" w14:textId="77777777" w:rsidR="008D78D7" w:rsidRPr="000D7AFB" w:rsidRDefault="008D78D7" w:rsidP="00944ED5">
      <w:pPr>
        <w:rPr>
          <w:rFonts w:cs="Arial"/>
          <w:b/>
          <w:color w:val="003893"/>
        </w:rPr>
      </w:pPr>
    </w:p>
    <w:p w14:paraId="1567D565" w14:textId="1C85E0BF" w:rsidR="001A6381" w:rsidRPr="000D7AFB" w:rsidRDefault="001A6381" w:rsidP="002E70D5">
      <w:pPr>
        <w:pStyle w:val="ListParagraph"/>
        <w:numPr>
          <w:ilvl w:val="0"/>
          <w:numId w:val="3"/>
        </w:numPr>
        <w:rPr>
          <w:rFonts w:cs="Arial"/>
        </w:rPr>
      </w:pPr>
      <w:r w:rsidRPr="000D7AFB">
        <w:rPr>
          <w:rFonts w:cs="Arial"/>
        </w:rPr>
        <w:t xml:space="preserve">Feedback to applicant, will be provided </w:t>
      </w:r>
      <w:r w:rsidRPr="000D7AFB">
        <w:rPr>
          <w:rFonts w:cs="Arial"/>
          <w:bCs/>
        </w:rPr>
        <w:t xml:space="preserve">by the HEE Local Team. </w:t>
      </w:r>
    </w:p>
    <w:p w14:paraId="426C8800" w14:textId="77777777" w:rsidR="001A6381" w:rsidRPr="000D7AFB" w:rsidRDefault="001A6381" w:rsidP="001A6381">
      <w:pPr>
        <w:rPr>
          <w:rFonts w:cs="Arial"/>
        </w:rPr>
      </w:pPr>
    </w:p>
    <w:p w14:paraId="5F94BD2B" w14:textId="570BBE40" w:rsidR="001B17AA" w:rsidRPr="000D7AFB" w:rsidRDefault="001B17AA" w:rsidP="3B5A8ADF">
      <w:pPr>
        <w:rPr>
          <w:rFonts w:cs="Arial"/>
          <w:b/>
          <w:bCs/>
          <w:color w:val="003893"/>
        </w:rPr>
      </w:pPr>
      <w:bookmarkStart w:id="18" w:name="_Toc32054820"/>
      <w:r w:rsidRPr="3B5A8ADF">
        <w:rPr>
          <w:rFonts w:cs="Arial"/>
          <w:b/>
          <w:bCs/>
          <w:color w:val="003893"/>
        </w:rPr>
        <w:t>Notification of Outcome</w:t>
      </w:r>
      <w:bookmarkEnd w:id="18"/>
    </w:p>
    <w:p w14:paraId="788E864C" w14:textId="77777777" w:rsidR="008D78D7" w:rsidRPr="000D7AFB" w:rsidRDefault="008D78D7" w:rsidP="00944ED5">
      <w:pPr>
        <w:rPr>
          <w:rFonts w:cs="Arial"/>
          <w:b/>
          <w:color w:val="003893"/>
        </w:rPr>
      </w:pPr>
    </w:p>
    <w:p w14:paraId="73A55325" w14:textId="3E77CBDE" w:rsidR="004E1842" w:rsidRPr="000D7AFB" w:rsidRDefault="004E1842" w:rsidP="002E70D5">
      <w:pPr>
        <w:pStyle w:val="ListParagraph"/>
        <w:numPr>
          <w:ilvl w:val="0"/>
          <w:numId w:val="2"/>
        </w:numPr>
        <w:ind w:left="709" w:hanging="283"/>
        <w:rPr>
          <w:rFonts w:cs="Arial"/>
        </w:rPr>
      </w:pPr>
      <w:r w:rsidRPr="3B5A8ADF">
        <w:rPr>
          <w:rFonts w:cs="Arial"/>
        </w:rPr>
        <w:t xml:space="preserve">The Lead </w:t>
      </w:r>
      <w:r w:rsidR="00803B24" w:rsidRPr="3B5A8ADF">
        <w:rPr>
          <w:rFonts w:cs="Arial"/>
        </w:rPr>
        <w:t xml:space="preserve">assessor </w:t>
      </w:r>
      <w:r w:rsidRPr="3B5A8ADF">
        <w:rPr>
          <w:rFonts w:cs="Arial"/>
        </w:rPr>
        <w:t xml:space="preserve">or will make </w:t>
      </w:r>
      <w:r w:rsidR="00FA6EE6" w:rsidRPr="3B5A8ADF">
        <w:rPr>
          <w:rFonts w:cs="Arial"/>
        </w:rPr>
        <w:t xml:space="preserve">the </w:t>
      </w:r>
      <w:r w:rsidRPr="3B5A8ADF">
        <w:rPr>
          <w:rFonts w:cs="Arial"/>
        </w:rPr>
        <w:t>recommendation to the</w:t>
      </w:r>
      <w:r w:rsidR="00444D7A" w:rsidRPr="3B5A8ADF">
        <w:rPr>
          <w:rFonts w:cs="Arial"/>
        </w:rPr>
        <w:t xml:space="preserve"> </w:t>
      </w:r>
      <w:r w:rsidR="00DC311B">
        <w:rPr>
          <w:rFonts w:cs="Arial"/>
        </w:rPr>
        <w:t>P</w:t>
      </w:r>
      <w:r w:rsidR="00444D7A" w:rsidRPr="3B5A8ADF">
        <w:rPr>
          <w:rFonts w:cs="Arial"/>
        </w:rPr>
        <w:t xml:space="preserve">rimary </w:t>
      </w:r>
      <w:r w:rsidR="00DC311B">
        <w:rPr>
          <w:rFonts w:cs="Arial"/>
        </w:rPr>
        <w:t>C</w:t>
      </w:r>
      <w:r w:rsidR="00444D7A" w:rsidRPr="3B5A8ADF">
        <w:rPr>
          <w:rFonts w:cs="Arial"/>
        </w:rPr>
        <w:t xml:space="preserve">are </w:t>
      </w:r>
      <w:r w:rsidR="00ED4874">
        <w:rPr>
          <w:rFonts w:cs="Arial"/>
        </w:rPr>
        <w:t>S</w:t>
      </w:r>
      <w:r w:rsidR="00444D7A" w:rsidRPr="3B5A8ADF">
        <w:rPr>
          <w:rFonts w:cs="Arial"/>
        </w:rPr>
        <w:t>chool and</w:t>
      </w:r>
      <w:r w:rsidRPr="3B5A8ADF">
        <w:rPr>
          <w:rFonts w:cs="Arial"/>
        </w:rPr>
        <w:t xml:space="preserve"> </w:t>
      </w:r>
      <w:r w:rsidR="00E727DC" w:rsidRPr="3B5A8ADF">
        <w:rPr>
          <w:rFonts w:cs="Arial"/>
        </w:rPr>
        <w:t>Lo</w:t>
      </w:r>
      <w:r w:rsidR="00E727DC">
        <w:rPr>
          <w:rFonts w:cs="Arial"/>
        </w:rPr>
        <w:t xml:space="preserve">ndon </w:t>
      </w:r>
      <w:r w:rsidR="00E727DC" w:rsidRPr="3B5A8ADF">
        <w:rPr>
          <w:rFonts w:cs="Arial"/>
        </w:rPr>
        <w:t>HEE</w:t>
      </w:r>
      <w:r w:rsidRPr="3B5A8ADF">
        <w:rPr>
          <w:rFonts w:cs="Arial"/>
        </w:rPr>
        <w:t xml:space="preserve"> </w:t>
      </w:r>
      <w:r w:rsidR="005E29DA">
        <w:rPr>
          <w:rFonts w:cs="Arial"/>
        </w:rPr>
        <w:t>Q</w:t>
      </w:r>
      <w:r w:rsidR="00444D7A" w:rsidRPr="3B5A8ADF">
        <w:rPr>
          <w:rFonts w:cs="Arial"/>
        </w:rPr>
        <w:t xml:space="preserve">uality </w:t>
      </w:r>
      <w:r w:rsidRPr="3B5A8ADF">
        <w:rPr>
          <w:rFonts w:cs="Arial"/>
        </w:rPr>
        <w:t>Team</w:t>
      </w:r>
      <w:r w:rsidR="00FA6EE6" w:rsidRPr="3B5A8ADF">
        <w:rPr>
          <w:rFonts w:cs="Arial"/>
        </w:rPr>
        <w:t xml:space="preserve"> on behalf of the </w:t>
      </w:r>
      <w:r w:rsidR="0095530E" w:rsidRPr="3B5A8ADF">
        <w:rPr>
          <w:rFonts w:cs="Arial"/>
        </w:rPr>
        <w:t>assessment</w:t>
      </w:r>
      <w:r w:rsidR="00FA6EE6" w:rsidRPr="3B5A8ADF">
        <w:rPr>
          <w:rFonts w:cs="Arial"/>
        </w:rPr>
        <w:t xml:space="preserve"> team</w:t>
      </w:r>
      <w:r w:rsidRPr="3B5A8ADF">
        <w:rPr>
          <w:rFonts w:cs="Arial"/>
        </w:rPr>
        <w:t>.</w:t>
      </w:r>
    </w:p>
    <w:p w14:paraId="70DD0B00" w14:textId="77777777" w:rsidR="008D78D7" w:rsidRPr="000D7AFB" w:rsidRDefault="008D78D7" w:rsidP="008D78D7">
      <w:pPr>
        <w:pStyle w:val="ListParagraph"/>
        <w:ind w:left="709"/>
        <w:rPr>
          <w:rFonts w:cs="Arial"/>
        </w:rPr>
      </w:pPr>
    </w:p>
    <w:p w14:paraId="098F1F3E" w14:textId="3C364D5C" w:rsidR="001D6D71" w:rsidRPr="000D7AFB" w:rsidRDefault="001D6D71" w:rsidP="002E70D5">
      <w:pPr>
        <w:pStyle w:val="ListParagraph"/>
        <w:numPr>
          <w:ilvl w:val="0"/>
          <w:numId w:val="2"/>
        </w:numPr>
        <w:ind w:left="709" w:hanging="283"/>
        <w:rPr>
          <w:rFonts w:cs="Arial"/>
        </w:rPr>
      </w:pPr>
      <w:r w:rsidRPr="3B5A8ADF">
        <w:rPr>
          <w:rFonts w:cs="Arial"/>
        </w:rPr>
        <w:t>The Primary Care School will be responsible for reviewing the decision</w:t>
      </w:r>
      <w:r w:rsidR="009A5FBA" w:rsidRPr="3B5A8ADF">
        <w:rPr>
          <w:rFonts w:cs="Arial"/>
        </w:rPr>
        <w:t xml:space="preserve"> in conjunction with the </w:t>
      </w:r>
      <w:r w:rsidR="008D78D7" w:rsidRPr="3B5A8ADF">
        <w:rPr>
          <w:rFonts w:cs="Arial"/>
        </w:rPr>
        <w:t>London Q</w:t>
      </w:r>
      <w:r w:rsidR="009A5FBA" w:rsidRPr="3B5A8ADF">
        <w:rPr>
          <w:rFonts w:cs="Arial"/>
        </w:rPr>
        <w:t>uality team</w:t>
      </w:r>
      <w:r w:rsidR="00B516EB" w:rsidRPr="3B5A8ADF">
        <w:rPr>
          <w:rFonts w:cs="Arial"/>
        </w:rPr>
        <w:t xml:space="preserve"> and advising the Postgraduate Dean</w:t>
      </w:r>
      <w:r w:rsidRPr="3B5A8ADF">
        <w:rPr>
          <w:rFonts w:cs="Arial"/>
        </w:rPr>
        <w:t>.</w:t>
      </w:r>
    </w:p>
    <w:p w14:paraId="5709165F" w14:textId="77777777" w:rsidR="008D78D7" w:rsidRPr="000D7AFB" w:rsidRDefault="008D78D7" w:rsidP="008D78D7">
      <w:pPr>
        <w:pStyle w:val="ListParagraph"/>
        <w:rPr>
          <w:rFonts w:cs="Arial"/>
        </w:rPr>
      </w:pPr>
    </w:p>
    <w:p w14:paraId="06CE2CB4" w14:textId="559F637C" w:rsidR="001B17AA" w:rsidRDefault="001D6D71" w:rsidP="002E70D5">
      <w:pPr>
        <w:pStyle w:val="ListParagraph"/>
        <w:numPr>
          <w:ilvl w:val="0"/>
          <w:numId w:val="2"/>
        </w:numPr>
        <w:ind w:left="709" w:hanging="283"/>
        <w:rPr>
          <w:rFonts w:cs="Arial"/>
        </w:rPr>
      </w:pPr>
      <w:r w:rsidRPr="3B5A8ADF">
        <w:rPr>
          <w:rFonts w:cs="Arial"/>
        </w:rPr>
        <w:t xml:space="preserve">The </w:t>
      </w:r>
      <w:r w:rsidR="008D78D7" w:rsidRPr="3B5A8ADF">
        <w:rPr>
          <w:rFonts w:cs="Arial"/>
        </w:rPr>
        <w:t>London</w:t>
      </w:r>
      <w:r w:rsidR="00B96FE1" w:rsidRPr="3B5A8ADF">
        <w:rPr>
          <w:rFonts w:cs="Arial"/>
        </w:rPr>
        <w:t xml:space="preserve"> </w:t>
      </w:r>
      <w:r w:rsidR="00AA7CDE" w:rsidRPr="3B5A8ADF">
        <w:rPr>
          <w:rFonts w:cs="Arial"/>
        </w:rPr>
        <w:t xml:space="preserve">Quality </w:t>
      </w:r>
      <w:r w:rsidR="00B96FE1" w:rsidRPr="3B5A8ADF">
        <w:rPr>
          <w:rFonts w:cs="Arial"/>
        </w:rPr>
        <w:t>team will be responsible for notifying each a</w:t>
      </w:r>
      <w:r w:rsidR="001B17AA" w:rsidRPr="3B5A8ADF">
        <w:rPr>
          <w:rFonts w:cs="Arial"/>
        </w:rPr>
        <w:t xml:space="preserve">pplicant </w:t>
      </w:r>
      <w:r w:rsidR="00B96FE1" w:rsidRPr="3B5A8ADF">
        <w:rPr>
          <w:rFonts w:cs="Arial"/>
        </w:rPr>
        <w:t xml:space="preserve">of the outcome of </w:t>
      </w:r>
      <w:r w:rsidR="001B17AA" w:rsidRPr="3B5A8ADF">
        <w:rPr>
          <w:rFonts w:cs="Arial"/>
        </w:rPr>
        <w:t xml:space="preserve">the </w:t>
      </w:r>
      <w:r w:rsidR="00E41EC0" w:rsidRPr="3B5A8ADF">
        <w:rPr>
          <w:rFonts w:cs="Arial"/>
        </w:rPr>
        <w:t>assessment</w:t>
      </w:r>
      <w:r w:rsidR="001B17AA" w:rsidRPr="3B5A8ADF">
        <w:rPr>
          <w:rFonts w:cs="Arial"/>
        </w:rPr>
        <w:t xml:space="preserve"> in writing</w:t>
      </w:r>
      <w:r w:rsidR="00FE5891" w:rsidRPr="3B5A8ADF">
        <w:rPr>
          <w:rFonts w:cs="Arial"/>
        </w:rPr>
        <w:t>.</w:t>
      </w:r>
    </w:p>
    <w:p w14:paraId="5EB86C07" w14:textId="77777777" w:rsidR="00DC311B" w:rsidRPr="00DC311B" w:rsidRDefault="00DC311B" w:rsidP="00DC311B">
      <w:pPr>
        <w:rPr>
          <w:rFonts w:cs="Arial"/>
        </w:rPr>
      </w:pPr>
    </w:p>
    <w:p w14:paraId="7EE91871" w14:textId="77777777" w:rsidR="008D78D7" w:rsidRPr="000D7AFB" w:rsidRDefault="001B17AA" w:rsidP="008D78D7">
      <w:pPr>
        <w:pStyle w:val="ListParagraph"/>
        <w:numPr>
          <w:ilvl w:val="0"/>
          <w:numId w:val="2"/>
        </w:numPr>
        <w:ind w:left="709" w:hanging="283"/>
        <w:rPr>
          <w:rFonts w:cs="Arial"/>
        </w:rPr>
      </w:pPr>
      <w:r w:rsidRPr="000D7AFB">
        <w:rPr>
          <w:rFonts w:cs="Arial"/>
        </w:rPr>
        <w:t xml:space="preserve">The notification will include feedback and, if necessary, </w:t>
      </w:r>
      <w:r w:rsidR="00B96FE1" w:rsidRPr="000D7AFB">
        <w:rPr>
          <w:rFonts w:cs="Arial"/>
        </w:rPr>
        <w:t xml:space="preserve">advice on </w:t>
      </w:r>
      <w:r w:rsidRPr="000D7AFB">
        <w:rPr>
          <w:rFonts w:cs="Arial"/>
        </w:rPr>
        <w:t>where further work or evidence is required.</w:t>
      </w:r>
    </w:p>
    <w:p w14:paraId="0BA1E98D" w14:textId="77777777" w:rsidR="008D78D7" w:rsidRPr="000D7AFB" w:rsidRDefault="008D78D7" w:rsidP="008D78D7">
      <w:pPr>
        <w:pStyle w:val="ListParagraph"/>
        <w:ind w:left="709"/>
        <w:rPr>
          <w:rFonts w:cs="Arial"/>
        </w:rPr>
      </w:pPr>
    </w:p>
    <w:p w14:paraId="6105013A" w14:textId="72A3B963" w:rsidR="002F7DBC" w:rsidRPr="000D7AFB" w:rsidRDefault="004E245A" w:rsidP="008D78D7">
      <w:pPr>
        <w:pStyle w:val="ListParagraph"/>
        <w:numPr>
          <w:ilvl w:val="0"/>
          <w:numId w:val="2"/>
        </w:numPr>
        <w:ind w:left="709" w:hanging="283"/>
        <w:rPr>
          <w:rFonts w:cs="Arial"/>
        </w:rPr>
      </w:pPr>
      <w:r w:rsidRPr="000D7AFB">
        <w:rPr>
          <w:rFonts w:cs="Arial"/>
        </w:rPr>
        <w:t>HEE</w:t>
      </w:r>
      <w:r w:rsidR="002F7DBC" w:rsidRPr="000D7AFB">
        <w:rPr>
          <w:rFonts w:cs="Arial"/>
        </w:rPr>
        <w:t xml:space="preserve"> will be responsible for notifying the </w:t>
      </w:r>
      <w:r w:rsidRPr="000D7AFB">
        <w:rPr>
          <w:rFonts w:cs="Arial"/>
        </w:rPr>
        <w:t xml:space="preserve">HEI </w:t>
      </w:r>
      <w:r w:rsidR="00033907">
        <w:rPr>
          <w:rFonts w:cs="Arial"/>
        </w:rPr>
        <w:t>learner</w:t>
      </w:r>
      <w:r w:rsidR="002F7DBC" w:rsidRPr="000D7AFB">
        <w:rPr>
          <w:rFonts w:cs="Arial"/>
        </w:rPr>
        <w:t xml:space="preserve"> providers named in the application for </w:t>
      </w:r>
      <w:r w:rsidR="00175ADF" w:rsidRPr="000D7AFB">
        <w:rPr>
          <w:rFonts w:cs="Arial"/>
        </w:rPr>
        <w:t>recognition</w:t>
      </w:r>
      <w:r w:rsidR="002F7DBC" w:rsidRPr="000D7AFB">
        <w:rPr>
          <w:rFonts w:cs="Arial"/>
        </w:rPr>
        <w:t>.</w:t>
      </w:r>
    </w:p>
    <w:p w14:paraId="090E20E2" w14:textId="77777777" w:rsidR="00142F40" w:rsidRPr="000D7AFB" w:rsidRDefault="00142F40" w:rsidP="00142F40">
      <w:pPr>
        <w:rPr>
          <w:rFonts w:cs="Arial"/>
        </w:rPr>
      </w:pPr>
    </w:p>
    <w:p w14:paraId="6AD121B6" w14:textId="35E3D65B" w:rsidR="00142F40" w:rsidRPr="000D7AFB" w:rsidRDefault="00142F40" w:rsidP="3B5A8ADF">
      <w:pPr>
        <w:rPr>
          <w:rFonts w:cs="Arial"/>
          <w:b/>
          <w:bCs/>
          <w:color w:val="003893"/>
        </w:rPr>
      </w:pPr>
      <w:bookmarkStart w:id="19" w:name="_Toc32054821"/>
      <w:r w:rsidRPr="3B5A8ADF">
        <w:rPr>
          <w:rFonts w:cs="Arial"/>
          <w:b/>
          <w:bCs/>
          <w:color w:val="003893"/>
        </w:rPr>
        <w:t xml:space="preserve">Commencement of </w:t>
      </w:r>
      <w:r w:rsidR="00603B46" w:rsidRPr="3B5A8ADF">
        <w:rPr>
          <w:rFonts w:cs="Arial"/>
          <w:b/>
          <w:bCs/>
          <w:color w:val="003893"/>
        </w:rPr>
        <w:t>Placements</w:t>
      </w:r>
      <w:bookmarkEnd w:id="19"/>
    </w:p>
    <w:p w14:paraId="00A3422B" w14:textId="77777777" w:rsidR="008D78D7" w:rsidRPr="000D7AFB" w:rsidRDefault="008D78D7" w:rsidP="00944ED5">
      <w:pPr>
        <w:rPr>
          <w:rFonts w:cs="Arial"/>
          <w:b/>
          <w:color w:val="003893"/>
        </w:rPr>
      </w:pPr>
    </w:p>
    <w:p w14:paraId="51B71BCC" w14:textId="122E2EAF" w:rsidR="00142F40" w:rsidRPr="000D7AFB" w:rsidRDefault="00AB1247" w:rsidP="002E70D5">
      <w:pPr>
        <w:pStyle w:val="ListParagraph"/>
        <w:numPr>
          <w:ilvl w:val="0"/>
          <w:numId w:val="7"/>
        </w:numPr>
        <w:rPr>
          <w:rFonts w:cs="Arial"/>
        </w:rPr>
      </w:pPr>
      <w:r w:rsidRPr="000D7AFB">
        <w:rPr>
          <w:rFonts w:cs="Arial"/>
        </w:rPr>
        <w:t xml:space="preserve">Following </w:t>
      </w:r>
      <w:r w:rsidR="008D78D7" w:rsidRPr="000D7AFB">
        <w:rPr>
          <w:rFonts w:cs="Arial"/>
        </w:rPr>
        <w:t xml:space="preserve">notification of ongoing </w:t>
      </w:r>
      <w:r w:rsidR="00F9537E" w:rsidRPr="000D7AFB">
        <w:rPr>
          <w:rFonts w:cs="Arial"/>
        </w:rPr>
        <w:t>recognition,</w:t>
      </w:r>
      <w:r w:rsidRPr="000D7AFB">
        <w:rPr>
          <w:rFonts w:cs="Arial"/>
        </w:rPr>
        <w:t xml:space="preserve"> the A</w:t>
      </w:r>
      <w:r w:rsidR="00142F40" w:rsidRPr="000D7AFB">
        <w:rPr>
          <w:rFonts w:cs="Arial"/>
        </w:rPr>
        <w:t xml:space="preserve">pplicant is responsible for </w:t>
      </w:r>
      <w:r w:rsidRPr="000D7AFB">
        <w:rPr>
          <w:rFonts w:cs="Arial"/>
        </w:rPr>
        <w:t xml:space="preserve">ensuring </w:t>
      </w:r>
      <w:r w:rsidR="00142F40" w:rsidRPr="000D7AFB">
        <w:rPr>
          <w:rFonts w:cs="Arial"/>
        </w:rPr>
        <w:t>the dates for each placement a</w:t>
      </w:r>
      <w:r w:rsidRPr="000D7AFB">
        <w:rPr>
          <w:rFonts w:cs="Arial"/>
        </w:rPr>
        <w:t>re agreed a</w:t>
      </w:r>
      <w:r w:rsidR="00142F40" w:rsidRPr="000D7AFB">
        <w:rPr>
          <w:rFonts w:cs="Arial"/>
        </w:rPr>
        <w:t xml:space="preserve">nd </w:t>
      </w:r>
      <w:r w:rsidRPr="000D7AFB">
        <w:rPr>
          <w:rFonts w:cs="Arial"/>
        </w:rPr>
        <w:t xml:space="preserve">for </w:t>
      </w:r>
      <w:r w:rsidR="00142F40" w:rsidRPr="000D7AFB">
        <w:rPr>
          <w:rFonts w:cs="Arial"/>
        </w:rPr>
        <w:t>liaising with education p</w:t>
      </w:r>
      <w:r w:rsidRPr="000D7AFB">
        <w:rPr>
          <w:rFonts w:cs="Arial"/>
        </w:rPr>
        <w:t xml:space="preserve">roviders </w:t>
      </w:r>
      <w:r w:rsidR="00142F40" w:rsidRPr="000D7AFB">
        <w:rPr>
          <w:rFonts w:cs="Arial"/>
        </w:rPr>
        <w:t xml:space="preserve">as required. </w:t>
      </w:r>
    </w:p>
    <w:p w14:paraId="10C1B8DC" w14:textId="77777777" w:rsidR="008D78D7" w:rsidRPr="000D7AFB" w:rsidRDefault="008D78D7" w:rsidP="008D78D7">
      <w:pPr>
        <w:pStyle w:val="ListParagraph"/>
        <w:rPr>
          <w:rFonts w:cs="Arial"/>
        </w:rPr>
      </w:pPr>
    </w:p>
    <w:p w14:paraId="4FB078EE" w14:textId="16815CE0" w:rsidR="00142F40" w:rsidRPr="000D7AFB" w:rsidRDefault="00142F40" w:rsidP="002E70D5">
      <w:pPr>
        <w:pStyle w:val="ListParagraph"/>
        <w:numPr>
          <w:ilvl w:val="0"/>
          <w:numId w:val="7"/>
        </w:numPr>
        <w:rPr>
          <w:rFonts w:cs="Arial"/>
        </w:rPr>
      </w:pPr>
      <w:r w:rsidRPr="3B5A8ADF">
        <w:rPr>
          <w:rFonts w:cs="Arial"/>
        </w:rPr>
        <w:t xml:space="preserve">The applicant will </w:t>
      </w:r>
      <w:r w:rsidR="00AB1247" w:rsidRPr="3B5A8ADF">
        <w:rPr>
          <w:rFonts w:cs="Arial"/>
        </w:rPr>
        <w:t xml:space="preserve">also </w:t>
      </w:r>
      <w:r w:rsidRPr="3B5A8ADF">
        <w:rPr>
          <w:rFonts w:cs="Arial"/>
        </w:rPr>
        <w:t>be responsible for agreeing the number of learners on placement at any one time</w:t>
      </w:r>
      <w:r w:rsidR="00DA4B8A" w:rsidRPr="3B5A8ADF">
        <w:rPr>
          <w:rFonts w:cs="Arial"/>
        </w:rPr>
        <w:t>, but within capacity limits agreed by the</w:t>
      </w:r>
      <w:r w:rsidR="005E29DA">
        <w:rPr>
          <w:rFonts w:cs="Arial"/>
        </w:rPr>
        <w:t xml:space="preserve"> ICB</w:t>
      </w:r>
      <w:r w:rsidR="00DA4B8A" w:rsidRPr="3B5A8ADF">
        <w:rPr>
          <w:rFonts w:cs="Arial"/>
        </w:rPr>
        <w:t xml:space="preserve"> </w:t>
      </w:r>
      <w:r w:rsidR="00EC1031" w:rsidRPr="3B5A8ADF">
        <w:rPr>
          <w:rFonts w:cs="Arial"/>
        </w:rPr>
        <w:t xml:space="preserve">Training Hub </w:t>
      </w:r>
      <w:r w:rsidR="00DA4B8A" w:rsidRPr="3B5A8ADF">
        <w:rPr>
          <w:rFonts w:cs="Arial"/>
        </w:rPr>
        <w:t xml:space="preserve">at the time </w:t>
      </w:r>
      <w:r w:rsidR="00E76E57" w:rsidRPr="3B5A8ADF">
        <w:rPr>
          <w:rFonts w:cs="Arial"/>
        </w:rPr>
        <w:t>of the assessment.</w:t>
      </w:r>
    </w:p>
    <w:p w14:paraId="50063C1D" w14:textId="77777777" w:rsidR="008D78D7" w:rsidRPr="000D7AFB" w:rsidRDefault="008D78D7" w:rsidP="008D78D7">
      <w:pPr>
        <w:pStyle w:val="ListParagraph"/>
        <w:rPr>
          <w:rFonts w:cs="Arial"/>
        </w:rPr>
      </w:pPr>
    </w:p>
    <w:p w14:paraId="7137E1B4" w14:textId="757F464A" w:rsidR="00142F40" w:rsidRPr="000D7AFB" w:rsidRDefault="00142F40" w:rsidP="002E70D5">
      <w:pPr>
        <w:pStyle w:val="ListParagraph"/>
        <w:numPr>
          <w:ilvl w:val="0"/>
          <w:numId w:val="7"/>
        </w:numPr>
        <w:rPr>
          <w:rFonts w:cs="Arial"/>
        </w:rPr>
      </w:pPr>
      <w:r w:rsidRPr="000D7AFB">
        <w:rPr>
          <w:rFonts w:cs="Arial"/>
        </w:rPr>
        <w:t xml:space="preserve">A clear process for setting and changing the number of learner placement in each </w:t>
      </w:r>
      <w:r w:rsidR="00603B46" w:rsidRPr="000D7AFB">
        <w:rPr>
          <w:rFonts w:cs="Arial"/>
        </w:rPr>
        <w:t>recognised</w:t>
      </w:r>
      <w:r w:rsidRPr="000D7AFB">
        <w:rPr>
          <w:rFonts w:cs="Arial"/>
        </w:rPr>
        <w:t xml:space="preserve"> setting will be agreed.</w:t>
      </w:r>
    </w:p>
    <w:p w14:paraId="3BB6F4CE" w14:textId="77777777" w:rsidR="001B17AA" w:rsidRPr="000D7AFB" w:rsidRDefault="001B17AA" w:rsidP="001B17AA">
      <w:pPr>
        <w:rPr>
          <w:rFonts w:cs="Arial"/>
        </w:rPr>
      </w:pPr>
    </w:p>
    <w:p w14:paraId="1DB3E8E7" w14:textId="21E1426A" w:rsidR="001B17AA" w:rsidRPr="000D7AFB" w:rsidRDefault="00437F29" w:rsidP="00944ED5">
      <w:pPr>
        <w:rPr>
          <w:rFonts w:cs="Arial"/>
          <w:b/>
          <w:color w:val="003893"/>
        </w:rPr>
      </w:pPr>
      <w:bookmarkStart w:id="20" w:name="_Toc32054822"/>
      <w:r w:rsidRPr="000D7AFB">
        <w:rPr>
          <w:rFonts w:cs="Arial"/>
          <w:b/>
          <w:color w:val="003893"/>
        </w:rPr>
        <w:t xml:space="preserve">HEE </w:t>
      </w:r>
      <w:r w:rsidR="00CA3D8A" w:rsidRPr="000D7AFB">
        <w:rPr>
          <w:rFonts w:cs="Arial"/>
          <w:b/>
          <w:color w:val="003893"/>
        </w:rPr>
        <w:t>Appeals process</w:t>
      </w:r>
      <w:bookmarkEnd w:id="20"/>
    </w:p>
    <w:p w14:paraId="59BDA064" w14:textId="77777777" w:rsidR="008D78D7" w:rsidRPr="000D7AFB" w:rsidRDefault="008D78D7" w:rsidP="00944ED5">
      <w:pPr>
        <w:rPr>
          <w:rFonts w:cs="Arial"/>
          <w:b/>
          <w:color w:val="003893"/>
        </w:rPr>
      </w:pPr>
    </w:p>
    <w:p w14:paraId="4F9832CA" w14:textId="37B38A68" w:rsidR="00437F29" w:rsidRPr="000D7AFB" w:rsidRDefault="008C43F2" w:rsidP="002E70D5">
      <w:pPr>
        <w:pStyle w:val="ListParagraph"/>
        <w:numPr>
          <w:ilvl w:val="0"/>
          <w:numId w:val="14"/>
        </w:numPr>
        <w:rPr>
          <w:rFonts w:cs="Arial"/>
          <w:color w:val="FF0000"/>
        </w:rPr>
      </w:pPr>
      <w:r w:rsidRPr="000D7AFB">
        <w:rPr>
          <w:rFonts w:cs="Arial"/>
        </w:rPr>
        <w:t xml:space="preserve">Any appeals </w:t>
      </w:r>
      <w:r w:rsidR="005336CD" w:rsidRPr="000D7AFB">
        <w:rPr>
          <w:rFonts w:cs="Arial"/>
        </w:rPr>
        <w:t xml:space="preserve">with respect to the process or </w:t>
      </w:r>
      <w:r w:rsidRPr="000D7AFB">
        <w:rPr>
          <w:rFonts w:cs="Arial"/>
        </w:rPr>
        <w:t xml:space="preserve">outcome must be made in writing within one month of notification of the decision and submitted to the </w:t>
      </w:r>
      <w:r w:rsidR="00CA3EBE" w:rsidRPr="000D7AFB">
        <w:rPr>
          <w:rFonts w:cs="Arial"/>
        </w:rPr>
        <w:t xml:space="preserve">Primary Care School. </w:t>
      </w:r>
    </w:p>
    <w:p w14:paraId="799C5E6D" w14:textId="77777777" w:rsidR="008C43F2" w:rsidRPr="000D7AFB" w:rsidRDefault="008C43F2" w:rsidP="00437F29">
      <w:pPr>
        <w:pStyle w:val="Heading2"/>
        <w:rPr>
          <w:rFonts w:cs="Arial"/>
          <w:sz w:val="24"/>
          <w:szCs w:val="24"/>
        </w:rPr>
      </w:pPr>
    </w:p>
    <w:p w14:paraId="0781C6A7" w14:textId="77777777" w:rsidR="00EF0E91" w:rsidRPr="000D7AFB" w:rsidRDefault="00EF0E91" w:rsidP="00944ED5">
      <w:pPr>
        <w:rPr>
          <w:rFonts w:cs="Arial"/>
          <w:b/>
          <w:color w:val="003893"/>
        </w:rPr>
      </w:pPr>
      <w:bookmarkStart w:id="21" w:name="_Toc32054825"/>
    </w:p>
    <w:p w14:paraId="705D6DC1" w14:textId="304A5DD6" w:rsidR="008D78D7" w:rsidRPr="000D7AFB" w:rsidRDefault="008D78D7" w:rsidP="008D78D7">
      <w:pPr>
        <w:rPr>
          <w:rFonts w:cs="Arial"/>
          <w:b/>
          <w:color w:val="003893"/>
        </w:rPr>
      </w:pPr>
      <w:r w:rsidRPr="000D7AFB">
        <w:rPr>
          <w:rFonts w:cs="Arial"/>
          <w:b/>
          <w:color w:val="003893"/>
        </w:rPr>
        <w:t xml:space="preserve">Escalation of </w:t>
      </w:r>
      <w:r w:rsidR="008C43F2" w:rsidRPr="000D7AFB">
        <w:rPr>
          <w:rFonts w:cs="Arial"/>
          <w:b/>
          <w:color w:val="003893"/>
        </w:rPr>
        <w:t>Concerns</w:t>
      </w:r>
      <w:bookmarkEnd w:id="21"/>
    </w:p>
    <w:p w14:paraId="37EA4947" w14:textId="77777777" w:rsidR="008D78D7" w:rsidRPr="000D7AFB" w:rsidRDefault="008D78D7" w:rsidP="008D78D7">
      <w:pPr>
        <w:rPr>
          <w:rFonts w:cs="Arial"/>
          <w:b/>
          <w:color w:val="003893"/>
        </w:rPr>
      </w:pPr>
    </w:p>
    <w:p w14:paraId="424B2AFF" w14:textId="5B367B0C" w:rsidR="002F7DBC" w:rsidRPr="000D7AFB" w:rsidRDefault="002F7DBC" w:rsidP="008D78D7">
      <w:pPr>
        <w:rPr>
          <w:rFonts w:cs="Arial"/>
        </w:rPr>
      </w:pPr>
      <w:r w:rsidRPr="000D7AFB">
        <w:rPr>
          <w:rFonts w:eastAsiaTheme="minorEastAsia" w:cs="Arial"/>
        </w:rPr>
        <w:t xml:space="preserve">HEE is responsible for ensuring that there are high quality learning environments for all healthcare learners in England. HEE </w:t>
      </w:r>
      <w:r w:rsidR="00175ADF" w:rsidRPr="000D7AFB">
        <w:rPr>
          <w:rFonts w:eastAsiaTheme="minorEastAsia" w:cs="Arial"/>
        </w:rPr>
        <w:t>recognition</w:t>
      </w:r>
      <w:r w:rsidRPr="000D7AFB">
        <w:rPr>
          <w:rFonts w:eastAsiaTheme="minorEastAsia" w:cs="Arial"/>
        </w:rPr>
        <w:t xml:space="preserve"> of </w:t>
      </w:r>
      <w:r w:rsidR="00603B46" w:rsidRPr="000D7AFB">
        <w:rPr>
          <w:rFonts w:eastAsiaTheme="minorEastAsia" w:cs="Arial"/>
        </w:rPr>
        <w:t>placements</w:t>
      </w:r>
      <w:r w:rsidRPr="000D7AFB">
        <w:rPr>
          <w:rFonts w:eastAsiaTheme="minorEastAsia" w:cs="Arial"/>
        </w:rPr>
        <w:t xml:space="preserve"> in primary care and community settings is undertaken as part of HEEs remit to make sure that people are protected when learners care for them as part of their education and training and those providing education </w:t>
      </w:r>
      <w:r w:rsidR="00A604DA" w:rsidRPr="000D7AFB">
        <w:rPr>
          <w:rFonts w:eastAsiaTheme="minorEastAsia" w:cs="Arial"/>
        </w:rPr>
        <w:t xml:space="preserve">and training </w:t>
      </w:r>
      <w:r w:rsidRPr="000D7AFB">
        <w:rPr>
          <w:rFonts w:eastAsiaTheme="minorEastAsia" w:cs="Arial"/>
        </w:rPr>
        <w:t xml:space="preserve">meet </w:t>
      </w:r>
      <w:r w:rsidR="00A604DA" w:rsidRPr="000D7AFB">
        <w:rPr>
          <w:rFonts w:eastAsiaTheme="minorEastAsia" w:cs="Arial"/>
        </w:rPr>
        <w:t xml:space="preserve">HEE </w:t>
      </w:r>
      <w:r w:rsidRPr="000D7AFB">
        <w:rPr>
          <w:rFonts w:eastAsiaTheme="minorEastAsia" w:cs="Arial"/>
        </w:rPr>
        <w:t xml:space="preserve">quality standards.  To protect the public, </w:t>
      </w:r>
      <w:r w:rsidR="00A604DA" w:rsidRPr="000D7AFB">
        <w:rPr>
          <w:rFonts w:eastAsiaTheme="minorEastAsia" w:cs="Arial"/>
        </w:rPr>
        <w:t>HEE a</w:t>
      </w:r>
      <w:r w:rsidRPr="000D7AFB">
        <w:rPr>
          <w:rFonts w:eastAsiaTheme="minorEastAsia" w:cs="Arial"/>
        </w:rPr>
        <w:t>ct on concerns when</w:t>
      </w:r>
      <w:r w:rsidR="00A604DA" w:rsidRPr="000D7AFB">
        <w:rPr>
          <w:rFonts w:eastAsiaTheme="minorEastAsia" w:cs="Arial"/>
        </w:rPr>
        <w:t xml:space="preserve"> </w:t>
      </w:r>
      <w:r w:rsidRPr="000D7AFB">
        <w:rPr>
          <w:rFonts w:eastAsiaTheme="minorEastAsia" w:cs="Arial"/>
        </w:rPr>
        <w:t xml:space="preserve">someone raises them </w:t>
      </w:r>
      <w:r w:rsidR="00A604DA" w:rsidRPr="000D7AFB">
        <w:rPr>
          <w:rFonts w:eastAsiaTheme="minorEastAsia" w:cs="Arial"/>
        </w:rPr>
        <w:t>and the way HEE does this is set out in ‘</w:t>
      </w:r>
      <w:r w:rsidR="00A604DA" w:rsidRPr="000D7AFB">
        <w:rPr>
          <w:rFonts w:cs="Arial"/>
        </w:rPr>
        <w:t>Raising and responding to concerns’</w:t>
      </w:r>
      <w:r w:rsidR="00240740" w:rsidRPr="000D7AFB">
        <w:rPr>
          <w:rFonts w:cs="Arial"/>
        </w:rPr>
        <w:t xml:space="preserve">. </w:t>
      </w:r>
    </w:p>
    <w:p w14:paraId="72D4AE93" w14:textId="77777777" w:rsidR="00934FDC" w:rsidRPr="000D7AFB" w:rsidRDefault="00934FDC" w:rsidP="00F728B3">
      <w:pPr>
        <w:autoSpaceDE w:val="0"/>
        <w:autoSpaceDN w:val="0"/>
        <w:adjustRightInd w:val="0"/>
        <w:rPr>
          <w:rFonts w:cs="Arial"/>
        </w:rPr>
      </w:pPr>
    </w:p>
    <w:p w14:paraId="4C382F72" w14:textId="6EBDF9BE" w:rsidR="00F728B3" w:rsidRPr="000D7AFB" w:rsidRDefault="00F728B3" w:rsidP="00F728B3">
      <w:pPr>
        <w:autoSpaceDE w:val="0"/>
        <w:autoSpaceDN w:val="0"/>
        <w:adjustRightInd w:val="0"/>
        <w:rPr>
          <w:rFonts w:cs="Arial"/>
        </w:rPr>
      </w:pPr>
      <w:r w:rsidRPr="000D7AFB">
        <w:rPr>
          <w:rFonts w:cs="Arial"/>
        </w:rPr>
        <w:t>HEE have signed </w:t>
      </w:r>
      <w:hyperlink r:id="rId14" w:history="1">
        <w:r w:rsidRPr="000D7AFB">
          <w:rPr>
            <w:rStyle w:val="Hyperlink"/>
            <w:rFonts w:cs="Arial"/>
            <w:color w:val="auto"/>
            <w:u w:val="none"/>
          </w:rPr>
          <w:t>an agreement</w:t>
        </w:r>
      </w:hyperlink>
      <w:r w:rsidRPr="000D7AFB">
        <w:rPr>
          <w:rFonts w:cs="Arial"/>
        </w:rPr>
        <w:t xml:space="preserve"> to help us share concerns with </w:t>
      </w:r>
      <w:r w:rsidR="008D78D7" w:rsidRPr="000D7AFB">
        <w:rPr>
          <w:rFonts w:cs="Arial"/>
        </w:rPr>
        <w:t>seven</w:t>
      </w:r>
      <w:r w:rsidRPr="000D7AFB">
        <w:rPr>
          <w:rFonts w:cs="Arial"/>
        </w:rPr>
        <w:t xml:space="preserve"> other system and professional regulators more effectively. The </w:t>
      </w:r>
      <w:hyperlink r:id="rId15" w:history="1">
        <w:r w:rsidRPr="000D7AFB">
          <w:rPr>
            <w:rStyle w:val="Hyperlink"/>
            <w:rFonts w:cs="Arial"/>
            <w:color w:val="auto"/>
            <w:u w:val="none"/>
          </w:rPr>
          <w:t>‘Emerging Concerns Protocol’</w:t>
        </w:r>
      </w:hyperlink>
      <w:r w:rsidR="008D78D7" w:rsidRPr="000D7AFB">
        <w:rPr>
          <w:rFonts w:cs="Arial"/>
        </w:rPr>
        <w:t xml:space="preserve"> </w:t>
      </w:r>
      <w:r w:rsidRPr="000D7AFB">
        <w:rPr>
          <w:rFonts w:cs="Arial"/>
        </w:rPr>
        <w:t>seeks to provide a clearly defined mechanism for organisations with a role in quality and safety of care provision to share information and intelligence that may indicate risks to users of services, their carers, families or professionals.</w:t>
      </w:r>
      <w:r w:rsidR="003E3D6B" w:rsidRPr="000D7AFB">
        <w:rPr>
          <w:rFonts w:cs="Arial"/>
        </w:rPr>
        <w:t xml:space="preserve"> Such organisations may comprise NHSE/I, CQC and regulators.</w:t>
      </w:r>
      <w:r w:rsidRPr="000D7AFB">
        <w:rPr>
          <w:rFonts w:cs="Arial"/>
        </w:rPr>
        <w:t xml:space="preserve"> </w:t>
      </w:r>
    </w:p>
    <w:p w14:paraId="3FE841FC" w14:textId="77777777" w:rsidR="00F728B3" w:rsidRPr="000D7AFB" w:rsidRDefault="00F728B3" w:rsidP="00F728B3">
      <w:pPr>
        <w:autoSpaceDE w:val="0"/>
        <w:autoSpaceDN w:val="0"/>
        <w:adjustRightInd w:val="0"/>
        <w:rPr>
          <w:rFonts w:cs="Arial"/>
        </w:rPr>
      </w:pPr>
    </w:p>
    <w:p w14:paraId="089A5C2E" w14:textId="498A0180" w:rsidR="00CA1871" w:rsidRPr="000D7AFB" w:rsidRDefault="003E3D6B" w:rsidP="00EC5732">
      <w:pPr>
        <w:rPr>
          <w:rFonts w:cs="Arial"/>
        </w:rPr>
      </w:pPr>
      <w:r w:rsidRPr="000D7AFB">
        <w:rPr>
          <w:rFonts w:cs="Arial"/>
        </w:rPr>
        <w:t>Where risk or concerns are raised, HEE Local Quality Teams and Primary Care Schools will work together with placement and education providers and to address these concerns in accordance with the emerging concerns protocol.</w:t>
      </w:r>
    </w:p>
    <w:p w14:paraId="4E6878AC" w14:textId="77777777" w:rsidR="008D78D7" w:rsidRPr="000D7AFB" w:rsidRDefault="008D78D7" w:rsidP="00EC5732">
      <w:pPr>
        <w:rPr>
          <w:rFonts w:cs="Arial"/>
        </w:rPr>
      </w:pPr>
    </w:p>
    <w:p w14:paraId="013453A8" w14:textId="5A32C431" w:rsidR="00A604DA" w:rsidRPr="000D7AFB" w:rsidRDefault="00A604DA" w:rsidP="00A604DA">
      <w:pPr>
        <w:autoSpaceDE w:val="0"/>
        <w:autoSpaceDN w:val="0"/>
        <w:adjustRightInd w:val="0"/>
        <w:jc w:val="left"/>
        <w:rPr>
          <w:rFonts w:cs="Arial"/>
        </w:rPr>
      </w:pPr>
      <w:r w:rsidRPr="000D7AFB">
        <w:rPr>
          <w:rFonts w:cs="Arial"/>
        </w:rPr>
        <w:t xml:space="preserve">With respect to </w:t>
      </w:r>
      <w:r w:rsidR="00603B46" w:rsidRPr="000D7AFB">
        <w:rPr>
          <w:rFonts w:cs="Arial"/>
        </w:rPr>
        <w:t>placements</w:t>
      </w:r>
      <w:r w:rsidRPr="000D7AFB">
        <w:rPr>
          <w:rFonts w:cs="Arial"/>
        </w:rPr>
        <w:t>:</w:t>
      </w:r>
    </w:p>
    <w:p w14:paraId="593F4B64" w14:textId="287D5AC2" w:rsidR="00C932EC" w:rsidRPr="000D7AFB" w:rsidRDefault="00C932EC" w:rsidP="3B5A8ADF">
      <w:pPr>
        <w:pStyle w:val="ListParagraph"/>
        <w:numPr>
          <w:ilvl w:val="0"/>
          <w:numId w:val="14"/>
        </w:numPr>
        <w:autoSpaceDE w:val="0"/>
        <w:autoSpaceDN w:val="0"/>
        <w:adjustRightInd w:val="0"/>
        <w:jc w:val="left"/>
        <w:rPr>
          <w:rFonts w:eastAsiaTheme="minorEastAsia" w:cs="Arial"/>
        </w:rPr>
      </w:pPr>
      <w:r w:rsidRPr="3B5A8ADF">
        <w:rPr>
          <w:rFonts w:cs="Arial"/>
        </w:rPr>
        <w:t>In the event of a report of a very serious concern HEE will remove the learner with immediate effect</w:t>
      </w:r>
      <w:r w:rsidR="005E29DA">
        <w:rPr>
          <w:rFonts w:cs="Arial"/>
        </w:rPr>
        <w:t xml:space="preserve"> and place the learner at another site</w:t>
      </w:r>
      <w:r w:rsidRPr="3B5A8ADF">
        <w:rPr>
          <w:rFonts w:cs="Arial"/>
        </w:rPr>
        <w:t>.</w:t>
      </w:r>
    </w:p>
    <w:p w14:paraId="60D255F0" w14:textId="6A7D10F9" w:rsidR="00135595" w:rsidRPr="000D7AFB" w:rsidRDefault="00135595" w:rsidP="002E70D5">
      <w:pPr>
        <w:pStyle w:val="ListParagraph"/>
        <w:numPr>
          <w:ilvl w:val="0"/>
          <w:numId w:val="14"/>
        </w:numPr>
        <w:autoSpaceDE w:val="0"/>
        <w:autoSpaceDN w:val="0"/>
        <w:adjustRightInd w:val="0"/>
        <w:jc w:val="left"/>
        <w:rPr>
          <w:rFonts w:eastAsiaTheme="minorEastAsia" w:cs="Arial"/>
        </w:rPr>
      </w:pPr>
      <w:r w:rsidRPr="000D7AFB">
        <w:rPr>
          <w:rFonts w:eastAsiaTheme="minorEastAsia" w:cs="Arial"/>
        </w:rPr>
        <w:t xml:space="preserve">If a concern is raised a </w:t>
      </w:r>
      <w:r w:rsidR="002F7DBC" w:rsidRPr="000D7AFB">
        <w:rPr>
          <w:rFonts w:eastAsiaTheme="minorEastAsia" w:cs="Arial"/>
        </w:rPr>
        <w:t xml:space="preserve">whistleblowing report is received, a </w:t>
      </w:r>
      <w:r w:rsidRPr="000D7AFB">
        <w:rPr>
          <w:rFonts w:eastAsiaTheme="minorEastAsia" w:cs="Arial"/>
        </w:rPr>
        <w:t xml:space="preserve">serious incident takes place, or HEE intelligence suggests that a </w:t>
      </w:r>
      <w:r w:rsidR="00603B46" w:rsidRPr="000D7AFB">
        <w:rPr>
          <w:rFonts w:eastAsiaTheme="minorEastAsia" w:cs="Arial"/>
        </w:rPr>
        <w:t>recognised</w:t>
      </w:r>
      <w:r w:rsidRPr="000D7AFB">
        <w:rPr>
          <w:rFonts w:eastAsiaTheme="minorEastAsia" w:cs="Arial"/>
        </w:rPr>
        <w:t xml:space="preserve"> placement provider is no longer meeting HEE quality standards HEE reserves the right to undertake a review.</w:t>
      </w:r>
    </w:p>
    <w:p w14:paraId="3706E820" w14:textId="29BF4B85" w:rsidR="00135595" w:rsidRPr="000D7AFB" w:rsidRDefault="00135595" w:rsidP="002E70D5">
      <w:pPr>
        <w:pStyle w:val="ListParagraph"/>
        <w:numPr>
          <w:ilvl w:val="0"/>
          <w:numId w:val="14"/>
        </w:numPr>
        <w:autoSpaceDE w:val="0"/>
        <w:autoSpaceDN w:val="0"/>
        <w:adjustRightInd w:val="0"/>
        <w:jc w:val="left"/>
        <w:rPr>
          <w:rFonts w:eastAsiaTheme="minorEastAsia" w:cs="Arial"/>
        </w:rPr>
      </w:pPr>
      <w:r w:rsidRPr="000D7AFB">
        <w:rPr>
          <w:rFonts w:eastAsiaTheme="minorEastAsia" w:cs="Arial"/>
        </w:rPr>
        <w:lastRenderedPageBreak/>
        <w:t>HEE will share information and actions with Education Providers and Regulators and expects Education Providers and Regulators to do likewise.</w:t>
      </w:r>
    </w:p>
    <w:p w14:paraId="0BEBE143" w14:textId="77777777" w:rsidR="00135595" w:rsidRPr="000D7AFB" w:rsidRDefault="00135595" w:rsidP="002E70D5">
      <w:pPr>
        <w:pStyle w:val="ListParagraph"/>
        <w:numPr>
          <w:ilvl w:val="0"/>
          <w:numId w:val="14"/>
        </w:numPr>
        <w:autoSpaceDE w:val="0"/>
        <w:autoSpaceDN w:val="0"/>
        <w:adjustRightInd w:val="0"/>
        <w:jc w:val="left"/>
        <w:rPr>
          <w:rFonts w:eastAsiaTheme="minorEastAsia" w:cs="Arial"/>
        </w:rPr>
      </w:pPr>
      <w:r w:rsidRPr="000D7AFB">
        <w:rPr>
          <w:rFonts w:eastAsiaTheme="minorEastAsia" w:cs="Arial"/>
        </w:rPr>
        <w:t xml:space="preserve">The purpose of the review is to identify if the placement provider continues to meet HEE Quality Standards. </w:t>
      </w:r>
    </w:p>
    <w:p w14:paraId="3220C580" w14:textId="6B8305F9" w:rsidR="00135595" w:rsidRPr="000D7AFB" w:rsidRDefault="00135595" w:rsidP="002E70D5">
      <w:pPr>
        <w:pStyle w:val="ListParagraph"/>
        <w:numPr>
          <w:ilvl w:val="0"/>
          <w:numId w:val="14"/>
        </w:numPr>
        <w:autoSpaceDE w:val="0"/>
        <w:autoSpaceDN w:val="0"/>
        <w:adjustRightInd w:val="0"/>
        <w:jc w:val="left"/>
        <w:rPr>
          <w:rFonts w:cs="Arial"/>
          <w:color w:val="FF0000"/>
        </w:rPr>
      </w:pPr>
      <w:r w:rsidRPr="3B5A8ADF">
        <w:rPr>
          <w:rFonts w:eastAsiaTheme="minorEastAsia" w:cs="Arial"/>
        </w:rPr>
        <w:t xml:space="preserve">If the outcome of the review identifies concerns the placement provider will be expected to put an action plan in place to mitigate these concerns and progress with addressing the concern/s via the action plan will be monitored by the HEE </w:t>
      </w:r>
      <w:r w:rsidR="003E3D6B" w:rsidRPr="3B5A8ADF">
        <w:rPr>
          <w:rFonts w:eastAsiaTheme="minorEastAsia" w:cs="Arial"/>
        </w:rPr>
        <w:t>Quality</w:t>
      </w:r>
      <w:r w:rsidRPr="3B5A8ADF">
        <w:rPr>
          <w:rFonts w:eastAsiaTheme="minorEastAsia" w:cs="Arial"/>
        </w:rPr>
        <w:t xml:space="preserve"> Team.</w:t>
      </w:r>
    </w:p>
    <w:p w14:paraId="2D479E33" w14:textId="50CE18ED" w:rsidR="00891C9F" w:rsidRPr="000D7AFB" w:rsidRDefault="003E3D6B" w:rsidP="002E70D5">
      <w:pPr>
        <w:pStyle w:val="ListParagraph"/>
        <w:numPr>
          <w:ilvl w:val="0"/>
          <w:numId w:val="14"/>
        </w:numPr>
        <w:autoSpaceDE w:val="0"/>
        <w:autoSpaceDN w:val="0"/>
        <w:adjustRightInd w:val="0"/>
        <w:jc w:val="left"/>
        <w:rPr>
          <w:rFonts w:cs="Arial"/>
          <w:color w:val="FF0000"/>
        </w:rPr>
      </w:pPr>
      <w:r w:rsidRPr="000D7AFB">
        <w:rPr>
          <w:rFonts w:eastAsiaTheme="minorEastAsia" w:cs="Arial"/>
        </w:rPr>
        <w:t xml:space="preserve">HEE Quality and the Primary Care School, as well as local </w:t>
      </w:r>
      <w:r w:rsidR="00EC1031" w:rsidRPr="000D7AFB">
        <w:rPr>
          <w:rFonts w:eastAsiaTheme="minorEastAsia" w:cs="Arial"/>
        </w:rPr>
        <w:t xml:space="preserve">Training Hub </w:t>
      </w:r>
      <w:r w:rsidRPr="000D7AFB">
        <w:rPr>
          <w:rFonts w:eastAsiaTheme="minorEastAsia" w:cs="Arial"/>
        </w:rPr>
        <w:t xml:space="preserve">networks will work with placement providers to develop solutions to concerns raised. </w:t>
      </w:r>
    </w:p>
    <w:p w14:paraId="6DA223E1" w14:textId="0D9F186A" w:rsidR="00891C9F" w:rsidRPr="000D7AFB" w:rsidRDefault="00891C9F" w:rsidP="002E70D5">
      <w:pPr>
        <w:pStyle w:val="ListParagraph"/>
        <w:numPr>
          <w:ilvl w:val="0"/>
          <w:numId w:val="14"/>
        </w:numPr>
        <w:autoSpaceDE w:val="0"/>
        <w:autoSpaceDN w:val="0"/>
        <w:adjustRightInd w:val="0"/>
        <w:jc w:val="left"/>
        <w:rPr>
          <w:rFonts w:cs="Arial"/>
          <w:color w:val="FF0000"/>
        </w:rPr>
      </w:pPr>
      <w:r w:rsidRPr="000D7AFB">
        <w:rPr>
          <w:rFonts w:eastAsiaTheme="minorEastAsia" w:cs="Arial"/>
        </w:rPr>
        <w:t>Any interventions will be</w:t>
      </w:r>
      <w:r w:rsidR="003E3D6B" w:rsidRPr="000D7AFB">
        <w:rPr>
          <w:rFonts w:eastAsiaTheme="minorEastAsia" w:cs="Arial"/>
        </w:rPr>
        <w:t xml:space="preserve"> in accordance with the HEE Intensive Support Framework</w:t>
      </w:r>
      <w:r w:rsidRPr="000D7AFB">
        <w:rPr>
          <w:rFonts w:eastAsiaTheme="minorEastAsia" w:cs="Arial"/>
        </w:rPr>
        <w:t>. The policy of the Intensive Support Framework is to be supportive rather than punitive, but HEE will suspend training if required in the case of serious concerns.</w:t>
      </w:r>
    </w:p>
    <w:p w14:paraId="4DD8C477" w14:textId="77777777" w:rsidR="00CA1871" w:rsidRPr="000D7AFB" w:rsidRDefault="00CA1871" w:rsidP="00CA1871">
      <w:pPr>
        <w:autoSpaceDE w:val="0"/>
        <w:autoSpaceDN w:val="0"/>
        <w:adjustRightInd w:val="0"/>
        <w:jc w:val="left"/>
        <w:rPr>
          <w:rFonts w:cs="Arial"/>
          <w:color w:val="FF0000"/>
        </w:rPr>
      </w:pPr>
    </w:p>
    <w:p w14:paraId="2630C6AA" w14:textId="77777777" w:rsidR="00782F7A" w:rsidRPr="000D7AFB" w:rsidRDefault="00782F7A" w:rsidP="00944ED5">
      <w:pPr>
        <w:rPr>
          <w:rFonts w:cs="Arial"/>
          <w:b/>
          <w:color w:val="003893"/>
        </w:rPr>
      </w:pPr>
      <w:bookmarkStart w:id="22" w:name="_Toc32054826"/>
    </w:p>
    <w:p w14:paraId="3BA496B2" w14:textId="2B784598" w:rsidR="00EE65C7" w:rsidRPr="000D7AFB" w:rsidRDefault="00EE65C7" w:rsidP="3B5A8ADF">
      <w:pPr>
        <w:rPr>
          <w:rFonts w:cs="Arial"/>
          <w:b/>
          <w:bCs/>
          <w:color w:val="003893"/>
        </w:rPr>
      </w:pPr>
      <w:r w:rsidRPr="3B5A8ADF">
        <w:rPr>
          <w:rFonts w:cs="Arial"/>
          <w:b/>
          <w:bCs/>
          <w:color w:val="003893"/>
        </w:rPr>
        <w:t>Notification of Major Change</w:t>
      </w:r>
      <w:bookmarkEnd w:id="22"/>
    </w:p>
    <w:p w14:paraId="40129CB4" w14:textId="77777777" w:rsidR="008D78D7" w:rsidRPr="000D7AFB" w:rsidRDefault="008D78D7" w:rsidP="00944ED5">
      <w:pPr>
        <w:rPr>
          <w:rFonts w:cs="Arial"/>
          <w:b/>
          <w:color w:val="003893"/>
        </w:rPr>
      </w:pPr>
    </w:p>
    <w:p w14:paraId="139D4579" w14:textId="01E197CF" w:rsidR="00EE65C7" w:rsidRPr="000D7AFB" w:rsidRDefault="00EE65C7" w:rsidP="002E70D5">
      <w:pPr>
        <w:pStyle w:val="ListParagraph"/>
        <w:numPr>
          <w:ilvl w:val="0"/>
          <w:numId w:val="19"/>
        </w:numPr>
        <w:rPr>
          <w:rFonts w:cs="Arial"/>
        </w:rPr>
      </w:pPr>
      <w:r w:rsidRPr="000D7AFB">
        <w:rPr>
          <w:rFonts w:cs="Arial"/>
        </w:rPr>
        <w:t xml:space="preserve">A </w:t>
      </w:r>
      <w:r w:rsidR="00603B46" w:rsidRPr="000D7AFB">
        <w:rPr>
          <w:rFonts w:cs="Arial"/>
        </w:rPr>
        <w:t>recognised</w:t>
      </w:r>
      <w:r w:rsidRPr="000D7AFB">
        <w:rPr>
          <w:rFonts w:cs="Arial"/>
        </w:rPr>
        <w:t xml:space="preserve"> </w:t>
      </w:r>
      <w:r w:rsidR="00603B46" w:rsidRPr="000D7AFB">
        <w:rPr>
          <w:rFonts w:cs="Arial"/>
        </w:rPr>
        <w:t>placement</w:t>
      </w:r>
      <w:r w:rsidRPr="000D7AFB">
        <w:rPr>
          <w:rFonts w:cs="Arial"/>
        </w:rPr>
        <w:t xml:space="preserve"> provider must inform the HEE </w:t>
      </w:r>
      <w:r w:rsidR="00891C9F" w:rsidRPr="000D7AFB">
        <w:rPr>
          <w:rFonts w:cs="Arial"/>
        </w:rPr>
        <w:t>Quality</w:t>
      </w:r>
      <w:r w:rsidRPr="000D7AFB">
        <w:rPr>
          <w:rFonts w:cs="Arial"/>
        </w:rPr>
        <w:t xml:space="preserve"> Team </w:t>
      </w:r>
      <w:r w:rsidR="005E29DA">
        <w:rPr>
          <w:rFonts w:cs="Arial"/>
        </w:rPr>
        <w:t xml:space="preserve">and their local Training Hub </w:t>
      </w:r>
      <w:r w:rsidRPr="000D7AFB">
        <w:rPr>
          <w:rFonts w:cs="Arial"/>
        </w:rPr>
        <w:t>of any major changes</w:t>
      </w:r>
      <w:r w:rsidR="004E245A" w:rsidRPr="000D7AFB">
        <w:rPr>
          <w:rFonts w:cs="Arial"/>
        </w:rPr>
        <w:t xml:space="preserve"> such a </w:t>
      </w:r>
      <w:r w:rsidR="00C11F09" w:rsidRPr="000D7AFB">
        <w:rPr>
          <w:rFonts w:cs="Arial"/>
        </w:rPr>
        <w:t>merger</w:t>
      </w:r>
      <w:r w:rsidR="004E245A" w:rsidRPr="000D7AFB">
        <w:rPr>
          <w:rFonts w:cs="Arial"/>
        </w:rPr>
        <w:t>, sale of practice, change to educators,</w:t>
      </w:r>
      <w:r w:rsidR="008D78D7" w:rsidRPr="000D7AFB">
        <w:rPr>
          <w:rFonts w:cs="Arial"/>
        </w:rPr>
        <w:t xml:space="preserve"> as soon as they occur and not wait for the yearly self-assessment</w:t>
      </w:r>
      <w:r w:rsidRPr="000D7AFB">
        <w:rPr>
          <w:rFonts w:cs="Arial"/>
        </w:rPr>
        <w:t>.</w:t>
      </w:r>
    </w:p>
    <w:p w14:paraId="51C48AD0" w14:textId="77777777" w:rsidR="008D78D7" w:rsidRPr="000D7AFB" w:rsidRDefault="008D78D7" w:rsidP="008D78D7">
      <w:pPr>
        <w:pStyle w:val="ListParagraph"/>
        <w:rPr>
          <w:rFonts w:cs="Arial"/>
        </w:rPr>
      </w:pPr>
    </w:p>
    <w:p w14:paraId="36AC82A1" w14:textId="27D4660F" w:rsidR="00EE65C7" w:rsidRPr="000D7AFB" w:rsidRDefault="00EE65C7" w:rsidP="002E70D5">
      <w:pPr>
        <w:pStyle w:val="ListParagraph"/>
        <w:numPr>
          <w:ilvl w:val="0"/>
          <w:numId w:val="19"/>
        </w:numPr>
        <w:rPr>
          <w:rFonts w:cs="Arial"/>
        </w:rPr>
      </w:pPr>
      <w:r w:rsidRPr="000D7AFB">
        <w:rPr>
          <w:rFonts w:cs="Arial"/>
        </w:rPr>
        <w:t xml:space="preserve">The HEE </w:t>
      </w:r>
      <w:r w:rsidR="004E245A" w:rsidRPr="000D7AFB">
        <w:rPr>
          <w:rFonts w:cs="Arial"/>
        </w:rPr>
        <w:t xml:space="preserve">Quality </w:t>
      </w:r>
      <w:r w:rsidRPr="000D7AFB">
        <w:rPr>
          <w:rFonts w:cs="Arial"/>
        </w:rPr>
        <w:t xml:space="preserve">Team, in liaison with the </w:t>
      </w:r>
      <w:r w:rsidR="00EC1031" w:rsidRPr="000D7AFB">
        <w:rPr>
          <w:rFonts w:cs="Arial"/>
        </w:rPr>
        <w:t xml:space="preserve">Training Hub </w:t>
      </w:r>
      <w:r w:rsidRPr="000D7AFB">
        <w:rPr>
          <w:rFonts w:cs="Arial"/>
        </w:rPr>
        <w:t>will review the change and notify the placement provider of any action needed.</w:t>
      </w:r>
    </w:p>
    <w:p w14:paraId="0A1B16CE" w14:textId="77777777" w:rsidR="00EE65C7" w:rsidRPr="000D7AFB" w:rsidRDefault="00EE65C7" w:rsidP="00135595">
      <w:pPr>
        <w:pStyle w:val="Heading3"/>
        <w:rPr>
          <w:rFonts w:ascii="Arial" w:hAnsi="Arial" w:cs="Arial"/>
        </w:rPr>
      </w:pPr>
    </w:p>
    <w:p w14:paraId="63551A22" w14:textId="77777777" w:rsidR="00723D98" w:rsidRPr="000D7AFB" w:rsidRDefault="00723D98" w:rsidP="00723D98">
      <w:pPr>
        <w:autoSpaceDE w:val="0"/>
        <w:autoSpaceDN w:val="0"/>
        <w:adjustRightInd w:val="0"/>
        <w:jc w:val="left"/>
        <w:rPr>
          <w:rFonts w:cs="Arial"/>
        </w:rPr>
      </w:pPr>
    </w:p>
    <w:p w14:paraId="7FEFBF26" w14:textId="28A9943F" w:rsidR="00E34059" w:rsidRPr="000D7AFB" w:rsidRDefault="00B27E82" w:rsidP="00944ED5">
      <w:pPr>
        <w:rPr>
          <w:rFonts w:cs="Arial"/>
          <w:b/>
          <w:color w:val="003893"/>
        </w:rPr>
      </w:pPr>
      <w:bookmarkStart w:id="23" w:name="_Toc32054828"/>
      <w:r w:rsidRPr="000D7AFB">
        <w:rPr>
          <w:rFonts w:cs="Arial"/>
          <w:b/>
          <w:color w:val="003893"/>
        </w:rPr>
        <w:t>How HEE Use</w:t>
      </w:r>
      <w:r w:rsidR="00041870" w:rsidRPr="000D7AFB">
        <w:rPr>
          <w:rFonts w:cs="Arial"/>
          <w:b/>
          <w:color w:val="003893"/>
        </w:rPr>
        <w:t>s</w:t>
      </w:r>
      <w:r w:rsidRPr="000D7AFB">
        <w:rPr>
          <w:rFonts w:cs="Arial"/>
          <w:b/>
          <w:color w:val="003893"/>
        </w:rPr>
        <w:t xml:space="preserve"> Data</w:t>
      </w:r>
      <w:bookmarkEnd w:id="23"/>
    </w:p>
    <w:p w14:paraId="0CA8F22E" w14:textId="77777777" w:rsidR="008D78D7" w:rsidRPr="000D7AFB" w:rsidRDefault="008D78D7" w:rsidP="00944ED5">
      <w:pPr>
        <w:rPr>
          <w:rFonts w:cs="Arial"/>
          <w:b/>
          <w:color w:val="003893"/>
        </w:rPr>
      </w:pPr>
    </w:p>
    <w:p w14:paraId="6B64A254" w14:textId="750C9D8F" w:rsidR="002136E5" w:rsidRPr="000D7AFB" w:rsidRDefault="00B27E82" w:rsidP="002E70D5">
      <w:pPr>
        <w:pStyle w:val="ListParagraph"/>
        <w:numPr>
          <w:ilvl w:val="0"/>
          <w:numId w:val="15"/>
        </w:numPr>
        <w:rPr>
          <w:rFonts w:eastAsiaTheme="minorEastAsia" w:cs="Arial"/>
        </w:rPr>
      </w:pPr>
      <w:r w:rsidRPr="000D7AFB">
        <w:rPr>
          <w:rFonts w:eastAsiaTheme="minorEastAsia" w:cs="Arial"/>
        </w:rPr>
        <w:t>HEE</w:t>
      </w:r>
      <w:r w:rsidR="008D78D7" w:rsidRPr="000D7AFB">
        <w:rPr>
          <w:rFonts w:eastAsiaTheme="minorEastAsia" w:cs="Arial"/>
        </w:rPr>
        <w:t>’</w:t>
      </w:r>
      <w:r w:rsidR="002136E5" w:rsidRPr="000D7AFB">
        <w:rPr>
          <w:rFonts w:eastAsiaTheme="minorEastAsia" w:cs="Arial"/>
        </w:rPr>
        <w:t xml:space="preserve">s </w:t>
      </w:r>
      <w:r w:rsidR="002136E5" w:rsidRPr="000D7AFB">
        <w:rPr>
          <w:rFonts w:cs="Arial"/>
        </w:rPr>
        <w:t xml:space="preserve">privacy policy explains how HEE will use and protect any information they are given including any </w:t>
      </w:r>
      <w:r w:rsidR="007C74A4" w:rsidRPr="000D7AFB">
        <w:rPr>
          <w:rFonts w:cs="Arial"/>
        </w:rPr>
        <w:t xml:space="preserve">information about </w:t>
      </w:r>
      <w:r w:rsidR="002136E5" w:rsidRPr="000D7AFB">
        <w:rPr>
          <w:rFonts w:cs="Arial"/>
        </w:rPr>
        <w:t>HEE sponsored training, education and development</w:t>
      </w:r>
      <w:r w:rsidR="007C74A4" w:rsidRPr="000D7AFB">
        <w:rPr>
          <w:rFonts w:cs="Arial"/>
        </w:rPr>
        <w:t>.</w:t>
      </w:r>
    </w:p>
    <w:p w14:paraId="00056CF7" w14:textId="77777777" w:rsidR="008D78D7" w:rsidRPr="000D7AFB" w:rsidRDefault="008D78D7" w:rsidP="008D78D7">
      <w:pPr>
        <w:pStyle w:val="ListParagraph"/>
        <w:rPr>
          <w:rFonts w:eastAsiaTheme="minorEastAsia" w:cs="Arial"/>
        </w:rPr>
      </w:pPr>
    </w:p>
    <w:p w14:paraId="40782B84" w14:textId="77777777" w:rsidR="008D78D7" w:rsidRPr="000D7AFB" w:rsidRDefault="002136E5" w:rsidP="008D78D7">
      <w:pPr>
        <w:pStyle w:val="ListParagraph"/>
        <w:numPr>
          <w:ilvl w:val="0"/>
          <w:numId w:val="10"/>
        </w:numPr>
        <w:autoSpaceDE w:val="0"/>
        <w:autoSpaceDN w:val="0"/>
        <w:adjustRightInd w:val="0"/>
        <w:jc w:val="left"/>
        <w:rPr>
          <w:rFonts w:cs="Arial"/>
        </w:rPr>
      </w:pPr>
      <w:r w:rsidRPr="000D7AFB">
        <w:rPr>
          <w:rFonts w:eastAsiaTheme="minorEastAsia" w:cs="Arial"/>
        </w:rPr>
        <w:t xml:space="preserve">HEE </w:t>
      </w:r>
      <w:r w:rsidR="00B27E82" w:rsidRPr="000D7AFB">
        <w:rPr>
          <w:rFonts w:eastAsiaTheme="minorEastAsia" w:cs="Arial"/>
        </w:rPr>
        <w:t xml:space="preserve">process personal information because </w:t>
      </w:r>
      <w:r w:rsidRPr="000D7AFB">
        <w:rPr>
          <w:rFonts w:eastAsiaTheme="minorEastAsia" w:cs="Arial"/>
        </w:rPr>
        <w:t xml:space="preserve">HEE has </w:t>
      </w:r>
      <w:r w:rsidR="00B27E82" w:rsidRPr="000D7AFB">
        <w:rPr>
          <w:rFonts w:eastAsiaTheme="minorEastAsia" w:cs="Arial"/>
        </w:rPr>
        <w:t>a legal</w:t>
      </w:r>
      <w:r w:rsidRPr="000D7AFB">
        <w:rPr>
          <w:rFonts w:eastAsiaTheme="minorEastAsia" w:cs="Arial"/>
        </w:rPr>
        <w:t xml:space="preserve"> </w:t>
      </w:r>
      <w:r w:rsidR="00B27E82" w:rsidRPr="000D7AFB">
        <w:rPr>
          <w:rFonts w:eastAsiaTheme="minorEastAsia" w:cs="Arial"/>
        </w:rPr>
        <w:t>obligation to do so or because it is n</w:t>
      </w:r>
      <w:r w:rsidRPr="000D7AFB">
        <w:rPr>
          <w:rFonts w:eastAsiaTheme="minorEastAsia" w:cs="Arial"/>
        </w:rPr>
        <w:t xml:space="preserve">ecessary for the exercise of HEEs </w:t>
      </w:r>
      <w:r w:rsidR="00B27E82" w:rsidRPr="000D7AFB">
        <w:rPr>
          <w:rFonts w:eastAsiaTheme="minorEastAsia" w:cs="Arial"/>
        </w:rPr>
        <w:t>statutory functions or any other functions in the public interest.</w:t>
      </w:r>
      <w:r w:rsidR="00B27E82" w:rsidRPr="000D7AFB">
        <w:rPr>
          <w:rFonts w:cs="Arial"/>
        </w:rPr>
        <w:t xml:space="preserve"> </w:t>
      </w:r>
      <w:r w:rsidR="007C74A4" w:rsidRPr="000D7AFB">
        <w:rPr>
          <w:rFonts w:cs="Arial"/>
        </w:rPr>
        <w:t xml:space="preserve">This includes the </w:t>
      </w:r>
      <w:r w:rsidR="007C74A4" w:rsidRPr="000D7AFB">
        <w:rPr>
          <w:rFonts w:cs="Arial"/>
          <w:color w:val="222222"/>
        </w:rPr>
        <w:t>quality assurance of training programmes and ensuring that standards are maintained.</w:t>
      </w:r>
    </w:p>
    <w:p w14:paraId="3763B02C" w14:textId="77777777" w:rsidR="008D78D7" w:rsidRPr="000D7AFB" w:rsidRDefault="008D78D7" w:rsidP="008D78D7">
      <w:pPr>
        <w:pStyle w:val="ListParagraph"/>
        <w:autoSpaceDE w:val="0"/>
        <w:autoSpaceDN w:val="0"/>
        <w:adjustRightInd w:val="0"/>
        <w:jc w:val="left"/>
        <w:rPr>
          <w:rFonts w:cs="Arial"/>
        </w:rPr>
      </w:pPr>
    </w:p>
    <w:p w14:paraId="20270C2C" w14:textId="4A78F310" w:rsidR="00AB1247" w:rsidRPr="000D7AFB" w:rsidRDefault="00AB1247" w:rsidP="008D78D7">
      <w:pPr>
        <w:pStyle w:val="ListParagraph"/>
        <w:numPr>
          <w:ilvl w:val="0"/>
          <w:numId w:val="10"/>
        </w:numPr>
        <w:autoSpaceDE w:val="0"/>
        <w:autoSpaceDN w:val="0"/>
        <w:adjustRightInd w:val="0"/>
        <w:jc w:val="left"/>
        <w:rPr>
          <w:rFonts w:cs="Arial"/>
        </w:rPr>
      </w:pPr>
      <w:r w:rsidRPr="000D7AFB">
        <w:rPr>
          <w:rFonts w:cs="Arial"/>
        </w:rPr>
        <w:t>The Applicant</w:t>
      </w:r>
      <w:r w:rsidR="006022F4" w:rsidRPr="000D7AFB">
        <w:rPr>
          <w:rFonts w:cs="Arial"/>
        </w:rPr>
        <w:t>s</w:t>
      </w:r>
      <w:r w:rsidR="00723D98" w:rsidRPr="000D7AFB">
        <w:rPr>
          <w:rFonts w:cs="Arial"/>
        </w:rPr>
        <w:t xml:space="preserve">, </w:t>
      </w:r>
      <w:r w:rsidR="006022F4" w:rsidRPr="000D7AFB">
        <w:rPr>
          <w:rFonts w:cs="Arial"/>
        </w:rPr>
        <w:t xml:space="preserve">Training </w:t>
      </w:r>
      <w:r w:rsidR="008D78D7" w:rsidRPr="000D7AFB">
        <w:rPr>
          <w:rFonts w:cs="Arial"/>
        </w:rPr>
        <w:t>H</w:t>
      </w:r>
      <w:r w:rsidR="006022F4" w:rsidRPr="000D7AFB">
        <w:rPr>
          <w:rFonts w:cs="Arial"/>
        </w:rPr>
        <w:t xml:space="preserve">ubs, </w:t>
      </w:r>
      <w:r w:rsidR="00DB5B00" w:rsidRPr="000D7AFB">
        <w:rPr>
          <w:rFonts w:cs="Arial"/>
        </w:rPr>
        <w:t>HEE Team</w:t>
      </w:r>
      <w:r w:rsidR="00723D98" w:rsidRPr="000D7AFB">
        <w:rPr>
          <w:rFonts w:cs="Arial"/>
        </w:rPr>
        <w:t>s and the Primary Care School</w:t>
      </w:r>
      <w:r w:rsidR="00DB5B00" w:rsidRPr="000D7AFB">
        <w:rPr>
          <w:rFonts w:cs="Arial"/>
        </w:rPr>
        <w:t xml:space="preserve"> </w:t>
      </w:r>
      <w:r w:rsidR="00B516EB" w:rsidRPr="000D7AFB">
        <w:rPr>
          <w:rFonts w:cs="Arial"/>
        </w:rPr>
        <w:t xml:space="preserve">on behalf of the </w:t>
      </w:r>
      <w:r w:rsidR="008D78D7" w:rsidRPr="000D7AFB">
        <w:rPr>
          <w:rFonts w:cs="Arial"/>
        </w:rPr>
        <w:t xml:space="preserve">London Regional </w:t>
      </w:r>
      <w:r w:rsidR="00B516EB" w:rsidRPr="000D7AFB">
        <w:rPr>
          <w:rFonts w:cs="Arial"/>
        </w:rPr>
        <w:t xml:space="preserve">Dean </w:t>
      </w:r>
      <w:r w:rsidR="002136E5" w:rsidRPr="000D7AFB">
        <w:rPr>
          <w:rFonts w:cs="Arial"/>
        </w:rPr>
        <w:t xml:space="preserve">must </w:t>
      </w:r>
      <w:r w:rsidRPr="000D7AFB">
        <w:rPr>
          <w:rFonts w:cs="Arial"/>
        </w:rPr>
        <w:t xml:space="preserve">ensure that all data and information is securely stored in accordance with </w:t>
      </w:r>
      <w:r w:rsidR="002136E5" w:rsidRPr="000D7AFB">
        <w:rPr>
          <w:rFonts w:cs="Arial"/>
        </w:rPr>
        <w:t xml:space="preserve">the requirements of </w:t>
      </w:r>
      <w:r w:rsidR="007C74A4" w:rsidRPr="000D7AFB">
        <w:rPr>
          <w:rFonts w:cs="Arial"/>
        </w:rPr>
        <w:t xml:space="preserve">the </w:t>
      </w:r>
      <w:r w:rsidR="002136E5" w:rsidRPr="000D7AFB">
        <w:rPr>
          <w:rFonts w:cs="Arial"/>
        </w:rPr>
        <w:t xml:space="preserve">HEE and the </w:t>
      </w:r>
      <w:r w:rsidRPr="000D7AFB">
        <w:rPr>
          <w:rFonts w:cs="Arial"/>
        </w:rPr>
        <w:t>General</w:t>
      </w:r>
      <w:r w:rsidR="00516BAB" w:rsidRPr="000D7AFB">
        <w:rPr>
          <w:rFonts w:cs="Arial"/>
        </w:rPr>
        <w:t xml:space="preserve"> Data Protection Regulations</w:t>
      </w:r>
      <w:r w:rsidR="00DB5B00" w:rsidRPr="000D7AFB">
        <w:rPr>
          <w:rFonts w:cs="Arial"/>
        </w:rPr>
        <w:t>.</w:t>
      </w:r>
    </w:p>
    <w:p w14:paraId="65E994A5" w14:textId="77777777" w:rsidR="00437F29" w:rsidRDefault="00437F29" w:rsidP="00437F29"/>
    <w:p w14:paraId="2D4EBD0A" w14:textId="77777777" w:rsidR="00534DF6" w:rsidRDefault="00534DF6">
      <w:pPr>
        <w:jc w:val="left"/>
        <w:rPr>
          <w:rFonts w:eastAsiaTheme="majorEastAsia" w:cs="Arial"/>
          <w:b/>
          <w:bCs/>
          <w:color w:val="A00054"/>
          <w:sz w:val="28"/>
          <w:szCs w:val="40"/>
        </w:rPr>
      </w:pPr>
      <w:bookmarkStart w:id="24" w:name="_Toc32054831"/>
      <w:r>
        <w:br w:type="page"/>
      </w:r>
    </w:p>
    <w:p w14:paraId="2572D8FB" w14:textId="77777777" w:rsidR="00B409AC" w:rsidRDefault="00B409AC" w:rsidP="003F2D09">
      <w:pPr>
        <w:pStyle w:val="Heading1"/>
        <w:sectPr w:rsidR="00B409AC" w:rsidSect="00205261">
          <w:headerReference w:type="even" r:id="rId16"/>
          <w:headerReference w:type="default" r:id="rId17"/>
          <w:footerReference w:type="even" r:id="rId18"/>
          <w:footerReference w:type="default" r:id="rId19"/>
          <w:headerReference w:type="first" r:id="rId20"/>
          <w:footerReference w:type="first" r:id="rId21"/>
          <w:pgSz w:w="11900" w:h="16840"/>
          <w:pgMar w:top="709" w:right="680" w:bottom="567" w:left="709" w:header="284" w:footer="567" w:gutter="0"/>
          <w:cols w:space="708"/>
          <w:titlePg/>
          <w:docGrid w:linePitch="326"/>
        </w:sectPr>
      </w:pPr>
    </w:p>
    <w:p w14:paraId="452FDE30" w14:textId="3FE11B7E" w:rsidR="003416BF" w:rsidRDefault="003F2D09" w:rsidP="00B87D9B">
      <w:pPr>
        <w:pStyle w:val="Heading1"/>
      </w:pPr>
      <w:bookmarkStart w:id="25" w:name="_Hlk50050984"/>
      <w:bookmarkStart w:id="26" w:name="_Toc115090189"/>
      <w:r>
        <w:lastRenderedPageBreak/>
        <w:t xml:space="preserve">Appendix </w:t>
      </w:r>
      <w:r w:rsidR="00376085">
        <w:t>2</w:t>
      </w:r>
      <w:r>
        <w:t xml:space="preserve">: </w:t>
      </w:r>
      <w:r w:rsidR="000C64A3">
        <w:t>A</w:t>
      </w:r>
      <w:r w:rsidR="00E80CF3">
        <w:t>pplication</w:t>
      </w:r>
      <w:r w:rsidR="000C64A3">
        <w:t xml:space="preserve"> Tool </w:t>
      </w:r>
      <w:r w:rsidR="00E727DC">
        <w:t xml:space="preserve">for </w:t>
      </w:r>
      <w:bookmarkEnd w:id="25"/>
      <w:r w:rsidR="00867A84" w:rsidRPr="00867A84">
        <w:t>Initial Recognition of New Educational Environments and New Educators in a Primary Care Network.</w:t>
      </w:r>
      <w:bookmarkEnd w:id="26"/>
    </w:p>
    <w:p w14:paraId="37A1F546" w14:textId="5B4B5977" w:rsidR="003416BF" w:rsidRDefault="003416BF" w:rsidP="003416BF"/>
    <w:p w14:paraId="38889190" w14:textId="43A6F76A" w:rsidR="003416BF" w:rsidRDefault="003416BF" w:rsidP="003416BF">
      <w:r>
        <w:t xml:space="preserve">Completion of the </w:t>
      </w:r>
      <w:r w:rsidR="00E80CF3">
        <w:t>application</w:t>
      </w:r>
      <w:r>
        <w:t xml:space="preserve"> tool:</w:t>
      </w:r>
    </w:p>
    <w:p w14:paraId="3C46C8FF" w14:textId="77777777" w:rsidR="003416BF" w:rsidRDefault="003416BF" w:rsidP="003416BF"/>
    <w:p w14:paraId="6A4518C0" w14:textId="5D8E2F05" w:rsidR="003416BF" w:rsidRDefault="003416BF" w:rsidP="003416BF">
      <w:bookmarkStart w:id="27" w:name="_Hlk102913305"/>
      <w:r>
        <w:t>•</w:t>
      </w:r>
      <w:r>
        <w:tab/>
        <w:t xml:space="preserve">Include </w:t>
      </w:r>
      <w:r w:rsidR="00786B8F">
        <w:t>all educators and training locations within the PCN</w:t>
      </w:r>
      <w:r>
        <w:t>,</w:t>
      </w:r>
    </w:p>
    <w:bookmarkEnd w:id="27"/>
    <w:p w14:paraId="5BCDF83E" w14:textId="77777777" w:rsidR="00786B8F" w:rsidRDefault="00786B8F" w:rsidP="003416BF"/>
    <w:p w14:paraId="401047AB" w14:textId="0E456853" w:rsidR="003416BF" w:rsidRDefault="00786B8F" w:rsidP="003416BF">
      <w:r w:rsidRPr="00786B8F">
        <w:t>•</w:t>
      </w:r>
      <w:r w:rsidRPr="00786B8F">
        <w:tab/>
        <w:t>Include evidence on how the standard is being met,</w:t>
      </w:r>
    </w:p>
    <w:p w14:paraId="468F9CCE" w14:textId="7B4781EC" w:rsidR="003416BF" w:rsidRDefault="003416BF" w:rsidP="003416BF"/>
    <w:p w14:paraId="076E6CFF" w14:textId="3AED3740" w:rsidR="003416BF" w:rsidRDefault="003416BF" w:rsidP="003416BF">
      <w:pPr>
        <w:ind w:left="720" w:hanging="720"/>
      </w:pPr>
      <w:r>
        <w:t>•</w:t>
      </w:r>
      <w:r>
        <w:tab/>
      </w:r>
      <w:r w:rsidR="00544D1F">
        <w:t xml:space="preserve">If </w:t>
      </w:r>
      <w:r w:rsidR="00786B8F">
        <w:t>an action is currently not met</w:t>
      </w:r>
      <w:r w:rsidR="00544D1F">
        <w:t xml:space="preserve">, please include </w:t>
      </w:r>
      <w:r w:rsidR="00786B8F">
        <w:t>how it will</w:t>
      </w:r>
      <w:r>
        <w:t xml:space="preserve"> </w:t>
      </w:r>
      <w:r w:rsidR="00C539B5">
        <w:t xml:space="preserve">be </w:t>
      </w:r>
      <w:r>
        <w:t>met in the future</w:t>
      </w:r>
      <w:r w:rsidR="00544D1F">
        <w:t xml:space="preserve">. </w:t>
      </w:r>
    </w:p>
    <w:p w14:paraId="4A3FFBC2" w14:textId="77777777" w:rsidR="003416BF" w:rsidRDefault="003416BF" w:rsidP="003416BF"/>
    <w:p w14:paraId="74B41EAB" w14:textId="4D585A68" w:rsidR="003416BF" w:rsidRDefault="003416BF" w:rsidP="003416BF">
      <w:pPr>
        <w:ind w:left="720" w:hanging="720"/>
      </w:pPr>
      <w:r>
        <w:t>•</w:t>
      </w:r>
      <w:r>
        <w:tab/>
      </w:r>
      <w:r w:rsidR="00B409AC">
        <w:t>Complete all sections</w:t>
      </w:r>
      <w:r w:rsidR="00370361">
        <w:t xml:space="preserve"> in blue</w:t>
      </w:r>
      <w:r w:rsidR="00B409AC">
        <w:t xml:space="preserve"> of the tool, if sections cannot be evidenced or answered then an action plan </w:t>
      </w:r>
      <w:r w:rsidR="00786B8F">
        <w:t>will be developed to</w:t>
      </w:r>
      <w:r w:rsidR="00B409AC">
        <w:t xml:space="preserve"> address. </w:t>
      </w:r>
    </w:p>
    <w:p w14:paraId="7708154D" w14:textId="77777777" w:rsidR="00B409AC" w:rsidRDefault="00B409AC" w:rsidP="003416BF">
      <w:pPr>
        <w:ind w:left="720" w:hanging="720"/>
      </w:pPr>
    </w:p>
    <w:p w14:paraId="613BEDEE" w14:textId="4680AE5E" w:rsidR="3B5A8ADF" w:rsidRDefault="3B5A8ADF" w:rsidP="3B5A8ADF">
      <w:pPr>
        <w:ind w:left="720" w:hanging="720"/>
      </w:pPr>
    </w:p>
    <w:p w14:paraId="68B9B324" w14:textId="77F29745" w:rsidR="003416BF" w:rsidRDefault="003416BF" w:rsidP="003416BF">
      <w:pPr>
        <w:ind w:left="720" w:hanging="720"/>
      </w:pPr>
    </w:p>
    <w:p w14:paraId="30A22DA0" w14:textId="4D481C44" w:rsidR="003416BF" w:rsidRDefault="003416BF" w:rsidP="003416BF">
      <w:pPr>
        <w:ind w:left="720" w:hanging="720"/>
      </w:pPr>
    </w:p>
    <w:p w14:paraId="6271435A" w14:textId="618A76FC" w:rsidR="003416BF" w:rsidRDefault="003416BF" w:rsidP="003416BF">
      <w:pPr>
        <w:ind w:left="720" w:hanging="720"/>
      </w:pPr>
    </w:p>
    <w:tbl>
      <w:tblPr>
        <w:tblW w:w="14308" w:type="dxa"/>
        <w:tblInd w:w="10" w:type="dxa"/>
        <w:tblCellMar>
          <w:left w:w="80" w:type="dxa"/>
          <w:right w:w="115" w:type="dxa"/>
        </w:tblCellMar>
        <w:tblLook w:val="04A0" w:firstRow="1" w:lastRow="0" w:firstColumn="1" w:lastColumn="0" w:noHBand="0" w:noVBand="1"/>
      </w:tblPr>
      <w:tblGrid>
        <w:gridCol w:w="3532"/>
        <w:gridCol w:w="10776"/>
      </w:tblGrid>
      <w:tr w:rsidR="00B409AC" w:rsidRPr="00B409AC" w14:paraId="7E10C86C"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5EF6F3C3" w14:textId="33B7D516" w:rsidR="00B409AC" w:rsidRDefault="00786B8F" w:rsidP="00E16DF9">
            <w:pPr>
              <w:ind w:left="720" w:hanging="720"/>
              <w:jc w:val="left"/>
            </w:pPr>
            <w:bookmarkStart w:id="28" w:name="_Hlk50051526"/>
            <w:r>
              <w:t>PCN Lead</w:t>
            </w:r>
            <w:r w:rsidR="00C539B5">
              <w:t>’</w:t>
            </w:r>
            <w:r>
              <w:t xml:space="preserve">s </w:t>
            </w:r>
            <w:r w:rsidR="00B409AC" w:rsidRPr="00B409AC">
              <w:t>Name</w:t>
            </w:r>
            <w:r w:rsidR="00C04473">
              <w:t>:</w:t>
            </w:r>
          </w:p>
          <w:p w14:paraId="0F5A55B3" w14:textId="61BC2F43" w:rsidR="007C1C8C" w:rsidRPr="00B409AC" w:rsidRDefault="007C1C8C" w:rsidP="00E16DF9">
            <w:pPr>
              <w:ind w:left="46"/>
              <w:jc w:val="left"/>
            </w:pPr>
            <w:r>
              <w:t>(Applicant</w:t>
            </w:r>
            <w:r w:rsidR="00E16DF9">
              <w:t xml:space="preserve"> submitting on behalf of PCN</w:t>
            </w:r>
            <w:r>
              <w:t>)</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17965A3E" w14:textId="77777777" w:rsidR="00B409AC" w:rsidRPr="00B409AC" w:rsidRDefault="00B409AC" w:rsidP="00B409AC">
            <w:pPr>
              <w:ind w:left="720" w:hanging="720"/>
            </w:pPr>
          </w:p>
        </w:tc>
      </w:tr>
      <w:tr w:rsidR="00B409AC" w:rsidRPr="00B409AC" w14:paraId="401DF584"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2BFBB75A" w14:textId="2E768EED" w:rsidR="00B409AC" w:rsidRPr="00B409AC" w:rsidRDefault="00B409AC" w:rsidP="00B409AC">
            <w:pPr>
              <w:ind w:left="720" w:hanging="720"/>
            </w:pPr>
            <w:r>
              <w:t>Role</w:t>
            </w:r>
            <w:r w:rsidR="00C04473">
              <w:t>:</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72B5B642" w14:textId="77777777" w:rsidR="00B409AC" w:rsidRPr="00B409AC" w:rsidRDefault="00B409AC" w:rsidP="00B409AC">
            <w:pPr>
              <w:ind w:left="720" w:hanging="720"/>
            </w:pPr>
          </w:p>
        </w:tc>
      </w:tr>
      <w:tr w:rsidR="00B409AC" w:rsidRPr="00B409AC" w14:paraId="192ECDB4"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64E5D782" w14:textId="59951BA8" w:rsidR="00B409AC" w:rsidRPr="00B409AC" w:rsidRDefault="00786B8F" w:rsidP="00B409AC">
            <w:pPr>
              <w:ind w:left="720" w:hanging="720"/>
            </w:pPr>
            <w:r>
              <w:t>PCN/Organisation</w:t>
            </w:r>
            <w:r w:rsidR="00C04473">
              <w:t>:</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6089953A" w14:textId="77777777" w:rsidR="00B409AC" w:rsidRPr="00B409AC" w:rsidRDefault="00B409AC" w:rsidP="00B409AC">
            <w:pPr>
              <w:ind w:left="720" w:hanging="720"/>
            </w:pPr>
          </w:p>
        </w:tc>
      </w:tr>
      <w:tr w:rsidR="00B409AC" w:rsidRPr="00B409AC" w14:paraId="13FAF446"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53F1B2B6" w14:textId="4852F172" w:rsidR="00B409AC" w:rsidRPr="00B409AC" w:rsidRDefault="00B409AC" w:rsidP="00B409AC">
            <w:pPr>
              <w:ind w:left="720" w:hanging="720"/>
            </w:pPr>
            <w:r w:rsidRPr="00B409AC">
              <w:t>Date Completed</w:t>
            </w:r>
            <w:r w:rsidR="00C04473">
              <w:t>:</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7A61C622" w14:textId="77777777" w:rsidR="00B409AC" w:rsidRPr="00B409AC" w:rsidRDefault="00B409AC" w:rsidP="00B409AC">
            <w:pPr>
              <w:ind w:left="720" w:hanging="720"/>
            </w:pPr>
          </w:p>
        </w:tc>
      </w:tr>
      <w:tr w:rsidR="00B409AC" w:rsidRPr="00B409AC" w14:paraId="09BB866A"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42ADCF5D" w14:textId="31056E18" w:rsidR="00B409AC" w:rsidRDefault="00B409AC" w:rsidP="00B409AC">
            <w:pPr>
              <w:ind w:left="720" w:hanging="720"/>
            </w:pPr>
            <w:r>
              <w:t>Signature</w:t>
            </w:r>
            <w:r w:rsidR="00C04473">
              <w:t>:</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20F8F429" w14:textId="77777777" w:rsidR="00B409AC" w:rsidRPr="00B409AC" w:rsidRDefault="00B409AC" w:rsidP="00B409AC">
            <w:pPr>
              <w:ind w:left="720" w:hanging="720"/>
            </w:pPr>
          </w:p>
        </w:tc>
      </w:tr>
    </w:tbl>
    <w:p w14:paraId="18039F48" w14:textId="623F7D3B" w:rsidR="003416BF" w:rsidRDefault="003416BF" w:rsidP="003416BF">
      <w:pPr>
        <w:ind w:left="720" w:hanging="720"/>
      </w:pPr>
    </w:p>
    <w:p w14:paraId="38B42B0F" w14:textId="72E4A421" w:rsidR="00786B8F" w:rsidRDefault="00786B8F" w:rsidP="003416BF">
      <w:pPr>
        <w:ind w:left="720" w:hanging="720"/>
      </w:pPr>
    </w:p>
    <w:p w14:paraId="48798358" w14:textId="78B09C75" w:rsidR="00786B8F" w:rsidRDefault="00786B8F" w:rsidP="003416BF">
      <w:pPr>
        <w:ind w:left="720" w:hanging="720"/>
      </w:pPr>
    </w:p>
    <w:p w14:paraId="2A6F3E60" w14:textId="08B8A4BF" w:rsidR="00786B8F" w:rsidRDefault="00786B8F" w:rsidP="003416BF">
      <w:pPr>
        <w:ind w:left="720" w:hanging="720"/>
      </w:pPr>
    </w:p>
    <w:p w14:paraId="2E94EBE2" w14:textId="222A154B" w:rsidR="00786B8F" w:rsidRDefault="00786B8F" w:rsidP="003416BF">
      <w:pPr>
        <w:ind w:left="720" w:hanging="720"/>
      </w:pPr>
    </w:p>
    <w:p w14:paraId="437FB011" w14:textId="14926381" w:rsidR="00786B8F" w:rsidRDefault="00786B8F" w:rsidP="003416BF">
      <w:pPr>
        <w:ind w:left="720" w:hanging="720"/>
      </w:pPr>
    </w:p>
    <w:p w14:paraId="4F0011D9" w14:textId="50B97E55" w:rsidR="00786B8F" w:rsidRDefault="00786B8F" w:rsidP="003416BF">
      <w:pPr>
        <w:ind w:left="720" w:hanging="720"/>
      </w:pPr>
    </w:p>
    <w:p w14:paraId="1473DAEE" w14:textId="7E0F4AED" w:rsidR="00544D1F" w:rsidRPr="006641B3" w:rsidRDefault="00153AD2" w:rsidP="00544D1F">
      <w:pPr>
        <w:ind w:left="720" w:hanging="720"/>
        <w:rPr>
          <w:b/>
          <w:bCs/>
          <w:sz w:val="32"/>
          <w:szCs w:val="32"/>
        </w:rPr>
      </w:pPr>
      <w:r w:rsidRPr="006641B3">
        <w:rPr>
          <w:b/>
          <w:bCs/>
          <w:sz w:val="32"/>
          <w:szCs w:val="32"/>
        </w:rPr>
        <w:t xml:space="preserve">Section 1: </w:t>
      </w:r>
      <w:r w:rsidR="006641B3" w:rsidRPr="006641B3">
        <w:rPr>
          <w:b/>
          <w:bCs/>
          <w:sz w:val="32"/>
          <w:szCs w:val="32"/>
        </w:rPr>
        <w:t xml:space="preserve">Location </w:t>
      </w:r>
      <w:r w:rsidR="00544D1F">
        <w:rPr>
          <w:b/>
          <w:bCs/>
          <w:sz w:val="32"/>
          <w:szCs w:val="32"/>
        </w:rPr>
        <w:t xml:space="preserve">Recognition </w:t>
      </w:r>
      <w:r w:rsidR="00CB2CAA" w:rsidRPr="00CB2CAA">
        <w:rPr>
          <w:b/>
          <w:bCs/>
        </w:rPr>
        <w:t xml:space="preserve">(Please remove this section if only undertaking </w:t>
      </w:r>
      <w:r w:rsidR="00CB2CAA">
        <w:rPr>
          <w:b/>
          <w:bCs/>
        </w:rPr>
        <w:t>educator</w:t>
      </w:r>
      <w:r w:rsidR="00CB2CAA" w:rsidRPr="00CB2CAA">
        <w:rPr>
          <w:b/>
          <w:bCs/>
        </w:rPr>
        <w:t xml:space="preserve"> approval</w:t>
      </w:r>
      <w:r w:rsidR="00CB2CAA">
        <w:rPr>
          <w:b/>
          <w:bCs/>
        </w:rPr>
        <w:t>s</w:t>
      </w:r>
      <w:r w:rsidR="00CB2CAA" w:rsidRPr="00CB2CAA">
        <w:rPr>
          <w:b/>
          <w:bCs/>
        </w:rPr>
        <w:t>)</w:t>
      </w:r>
    </w:p>
    <w:p w14:paraId="5EF705DE" w14:textId="707431E0" w:rsidR="00786B8F" w:rsidRDefault="00CB2CAA" w:rsidP="003416BF">
      <w:pPr>
        <w:ind w:left="720" w:hanging="720"/>
      </w:pPr>
      <w:bookmarkStart w:id="29" w:name="_Hlk107298886"/>
      <w:r>
        <w:t>C</w:t>
      </w:r>
      <w:r w:rsidR="006641B3">
        <w:t>omplete Domains 1, 2,3 &amp;</w:t>
      </w:r>
      <w:r w:rsidR="00544D1F">
        <w:t xml:space="preserve"> </w:t>
      </w:r>
      <w:r w:rsidR="006641B3">
        <w:t>6 in this section</w:t>
      </w:r>
      <w:r w:rsidR="00F36AAE">
        <w:t>.</w:t>
      </w:r>
      <w:r w:rsidR="006641B3">
        <w:t xml:space="preserve"> </w:t>
      </w:r>
    </w:p>
    <w:p w14:paraId="1F0EF8E0" w14:textId="5EE302D3" w:rsidR="002C3A13" w:rsidRDefault="002C3A13" w:rsidP="003416BF">
      <w:pPr>
        <w:ind w:left="720" w:hanging="720"/>
      </w:pPr>
    </w:p>
    <w:tbl>
      <w:tblPr>
        <w:tblW w:w="14317"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80" w:type="dxa"/>
          <w:left w:w="80" w:type="dxa"/>
          <w:right w:w="45" w:type="dxa"/>
        </w:tblCellMar>
        <w:tblLook w:val="04A0" w:firstRow="1" w:lastRow="0" w:firstColumn="1" w:lastColumn="0" w:noHBand="0" w:noVBand="1"/>
      </w:tblPr>
      <w:tblGrid>
        <w:gridCol w:w="3969"/>
        <w:gridCol w:w="4395"/>
        <w:gridCol w:w="1559"/>
        <w:gridCol w:w="4394"/>
      </w:tblGrid>
      <w:tr w:rsidR="00DC7B77" w:rsidRPr="002C3A13" w14:paraId="79DE6CF7" w14:textId="77777777" w:rsidTr="008C6A54">
        <w:trPr>
          <w:trHeight w:val="306"/>
        </w:trPr>
        <w:tc>
          <w:tcPr>
            <w:tcW w:w="14317" w:type="dxa"/>
            <w:gridSpan w:val="4"/>
            <w:tcBorders>
              <w:top w:val="single" w:sz="8" w:space="0" w:color="auto"/>
              <w:bottom w:val="single" w:sz="6" w:space="0" w:color="auto"/>
            </w:tcBorders>
            <w:shd w:val="clear" w:color="auto" w:fill="17365D" w:themeFill="text2" w:themeFillShade="BF"/>
          </w:tcPr>
          <w:p w14:paraId="6CDD1E40" w14:textId="4309265C" w:rsidR="002C3A13" w:rsidRPr="002C3A13" w:rsidRDefault="002C3A13" w:rsidP="002C3A13">
            <w:pPr>
              <w:ind w:left="67" w:hanging="67"/>
              <w:jc w:val="center"/>
              <w:rPr>
                <w:sz w:val="22"/>
                <w:szCs w:val="22"/>
              </w:rPr>
            </w:pPr>
            <w:r w:rsidRPr="000D7AFB">
              <w:rPr>
                <w:sz w:val="22"/>
                <w:szCs w:val="22"/>
              </w:rPr>
              <w:t>List of all locations applying for approval</w:t>
            </w:r>
            <w:r w:rsidRPr="002C3A13">
              <w:rPr>
                <w:sz w:val="22"/>
                <w:szCs w:val="22"/>
              </w:rPr>
              <w:t>:</w:t>
            </w:r>
          </w:p>
        </w:tc>
      </w:tr>
      <w:tr w:rsidR="00FF7894" w:rsidRPr="002C3A13" w14:paraId="7EF460BC" w14:textId="77777777" w:rsidTr="008C6A54">
        <w:trPr>
          <w:trHeight w:val="723"/>
        </w:trPr>
        <w:tc>
          <w:tcPr>
            <w:tcW w:w="3969" w:type="dxa"/>
            <w:tcBorders>
              <w:top w:val="single" w:sz="6" w:space="0" w:color="auto"/>
              <w:bottom w:val="single" w:sz="6" w:space="0" w:color="auto"/>
            </w:tcBorders>
            <w:shd w:val="clear" w:color="auto" w:fill="548DD4" w:themeFill="text2" w:themeFillTint="99"/>
          </w:tcPr>
          <w:p w14:paraId="65073956" w14:textId="77777777" w:rsidR="002C3A13" w:rsidRPr="002C3A13" w:rsidRDefault="002C3A13" w:rsidP="002C3A13">
            <w:pPr>
              <w:ind w:left="67" w:hanging="67"/>
              <w:jc w:val="left"/>
              <w:rPr>
                <w:sz w:val="22"/>
                <w:szCs w:val="22"/>
              </w:rPr>
            </w:pPr>
            <w:r w:rsidRPr="002C3A13">
              <w:rPr>
                <w:sz w:val="22"/>
                <w:szCs w:val="22"/>
              </w:rPr>
              <w:t xml:space="preserve">Training Practice/Location Name &amp; ODS Code </w:t>
            </w:r>
          </w:p>
          <w:p w14:paraId="612F90F3" w14:textId="77777777" w:rsidR="002C3A13" w:rsidRPr="002C3A13" w:rsidRDefault="002C3A13" w:rsidP="002C3A13">
            <w:pPr>
              <w:ind w:left="67" w:hanging="67"/>
              <w:jc w:val="left"/>
              <w:rPr>
                <w:sz w:val="22"/>
                <w:szCs w:val="22"/>
              </w:rPr>
            </w:pPr>
          </w:p>
        </w:tc>
        <w:tc>
          <w:tcPr>
            <w:tcW w:w="4395" w:type="dxa"/>
            <w:tcBorders>
              <w:top w:val="single" w:sz="6" w:space="0" w:color="auto"/>
              <w:bottom w:val="single" w:sz="6" w:space="0" w:color="auto"/>
            </w:tcBorders>
            <w:shd w:val="clear" w:color="auto" w:fill="548DD4" w:themeFill="text2" w:themeFillTint="99"/>
          </w:tcPr>
          <w:p w14:paraId="78D8AC04" w14:textId="77777777" w:rsidR="002C3A13" w:rsidRPr="002C3A13" w:rsidRDefault="002C3A13" w:rsidP="002C3A13">
            <w:pPr>
              <w:ind w:left="67" w:hanging="67"/>
              <w:jc w:val="left"/>
              <w:rPr>
                <w:sz w:val="22"/>
                <w:szCs w:val="22"/>
              </w:rPr>
            </w:pPr>
            <w:r w:rsidRPr="002C3A13">
              <w:rPr>
                <w:sz w:val="22"/>
                <w:szCs w:val="22"/>
              </w:rPr>
              <w:t xml:space="preserve">Address </w:t>
            </w:r>
          </w:p>
        </w:tc>
        <w:tc>
          <w:tcPr>
            <w:tcW w:w="1559" w:type="dxa"/>
            <w:tcBorders>
              <w:top w:val="single" w:sz="6" w:space="0" w:color="auto"/>
              <w:bottom w:val="single" w:sz="6" w:space="0" w:color="auto"/>
            </w:tcBorders>
            <w:shd w:val="clear" w:color="auto" w:fill="548DD4" w:themeFill="text2" w:themeFillTint="99"/>
          </w:tcPr>
          <w:p w14:paraId="2B4C0B51" w14:textId="77777777" w:rsidR="002C3A13" w:rsidRPr="002C3A13" w:rsidRDefault="002C3A13" w:rsidP="002C3A13">
            <w:pPr>
              <w:ind w:left="67" w:hanging="67"/>
              <w:jc w:val="left"/>
              <w:rPr>
                <w:sz w:val="22"/>
                <w:szCs w:val="22"/>
              </w:rPr>
            </w:pPr>
            <w:r w:rsidRPr="002C3A13">
              <w:rPr>
                <w:sz w:val="22"/>
                <w:szCs w:val="22"/>
              </w:rPr>
              <w:t xml:space="preserve">CQC Rating </w:t>
            </w:r>
          </w:p>
        </w:tc>
        <w:tc>
          <w:tcPr>
            <w:tcW w:w="4394" w:type="dxa"/>
            <w:tcBorders>
              <w:top w:val="single" w:sz="6" w:space="0" w:color="auto"/>
              <w:bottom w:val="single" w:sz="6" w:space="0" w:color="auto"/>
            </w:tcBorders>
            <w:shd w:val="clear" w:color="auto" w:fill="548DD4" w:themeFill="text2" w:themeFillTint="99"/>
          </w:tcPr>
          <w:p w14:paraId="1F5AF1A1" w14:textId="3C60AB27" w:rsidR="002C3A13" w:rsidRPr="002C3A13" w:rsidRDefault="002C3A13" w:rsidP="009E701D">
            <w:pPr>
              <w:ind w:left="61"/>
              <w:jc w:val="left"/>
              <w:rPr>
                <w:sz w:val="22"/>
                <w:szCs w:val="22"/>
              </w:rPr>
            </w:pPr>
            <w:r w:rsidRPr="002C3A13">
              <w:rPr>
                <w:sz w:val="22"/>
                <w:szCs w:val="22"/>
              </w:rPr>
              <w:t xml:space="preserve">List all types of </w:t>
            </w:r>
            <w:r w:rsidR="002821FD">
              <w:rPr>
                <w:sz w:val="22"/>
                <w:szCs w:val="22"/>
              </w:rPr>
              <w:t xml:space="preserve">proposed </w:t>
            </w:r>
            <w:r w:rsidRPr="002C3A13">
              <w:rPr>
                <w:sz w:val="22"/>
                <w:szCs w:val="22"/>
              </w:rPr>
              <w:t xml:space="preserve">learners </w:t>
            </w:r>
            <w:r w:rsidR="00EE34E6">
              <w:rPr>
                <w:sz w:val="22"/>
                <w:szCs w:val="22"/>
              </w:rPr>
              <w:t xml:space="preserve">at location </w:t>
            </w:r>
            <w:r w:rsidRPr="002C3A13">
              <w:rPr>
                <w:sz w:val="22"/>
                <w:szCs w:val="22"/>
              </w:rPr>
              <w:t>and number</w:t>
            </w:r>
            <w:r w:rsidR="00DE20F4">
              <w:rPr>
                <w:sz w:val="22"/>
                <w:szCs w:val="22"/>
              </w:rPr>
              <w:t>s</w:t>
            </w:r>
          </w:p>
        </w:tc>
      </w:tr>
      <w:tr w:rsidR="00FF7894" w:rsidRPr="002C3A13" w14:paraId="18DBBDBD" w14:textId="77777777" w:rsidTr="008C6A54">
        <w:trPr>
          <w:trHeight w:val="513"/>
        </w:trPr>
        <w:tc>
          <w:tcPr>
            <w:tcW w:w="3969" w:type="dxa"/>
            <w:tcBorders>
              <w:top w:val="single" w:sz="6" w:space="0" w:color="auto"/>
            </w:tcBorders>
            <w:shd w:val="clear" w:color="auto" w:fill="FFFFFF"/>
          </w:tcPr>
          <w:p w14:paraId="003015CB" w14:textId="77777777" w:rsidR="002C3A13" w:rsidRPr="002C3A13" w:rsidRDefault="002C3A13" w:rsidP="002C3A13">
            <w:pPr>
              <w:ind w:left="67" w:hanging="67"/>
              <w:jc w:val="left"/>
              <w:rPr>
                <w:sz w:val="22"/>
                <w:szCs w:val="22"/>
              </w:rPr>
            </w:pPr>
          </w:p>
          <w:p w14:paraId="4FC0CC36" w14:textId="77777777" w:rsidR="002C3A13" w:rsidRPr="002C3A13" w:rsidRDefault="002C3A13" w:rsidP="002C3A13">
            <w:pPr>
              <w:ind w:left="67" w:hanging="67"/>
              <w:jc w:val="left"/>
              <w:rPr>
                <w:sz w:val="22"/>
                <w:szCs w:val="22"/>
              </w:rPr>
            </w:pPr>
          </w:p>
          <w:p w14:paraId="326707B0" w14:textId="77777777" w:rsidR="002C3A13" w:rsidRPr="002C3A13" w:rsidRDefault="002C3A13" w:rsidP="002C3A13">
            <w:pPr>
              <w:ind w:left="67" w:hanging="67"/>
              <w:jc w:val="left"/>
              <w:rPr>
                <w:sz w:val="22"/>
                <w:szCs w:val="22"/>
              </w:rPr>
            </w:pPr>
          </w:p>
        </w:tc>
        <w:tc>
          <w:tcPr>
            <w:tcW w:w="4395" w:type="dxa"/>
            <w:tcBorders>
              <w:top w:val="single" w:sz="6" w:space="0" w:color="auto"/>
            </w:tcBorders>
            <w:shd w:val="clear" w:color="auto" w:fill="FFFFFF"/>
          </w:tcPr>
          <w:p w14:paraId="359ECB85" w14:textId="77777777" w:rsidR="002C3A13" w:rsidRPr="002C3A13" w:rsidRDefault="002C3A13" w:rsidP="002C3A13">
            <w:pPr>
              <w:ind w:left="67" w:hanging="67"/>
              <w:jc w:val="left"/>
              <w:rPr>
                <w:sz w:val="22"/>
                <w:szCs w:val="22"/>
              </w:rPr>
            </w:pPr>
          </w:p>
        </w:tc>
        <w:tc>
          <w:tcPr>
            <w:tcW w:w="1559" w:type="dxa"/>
            <w:tcBorders>
              <w:top w:val="single" w:sz="6" w:space="0" w:color="auto"/>
            </w:tcBorders>
            <w:shd w:val="clear" w:color="auto" w:fill="FFFFFF"/>
          </w:tcPr>
          <w:p w14:paraId="27F28C54" w14:textId="77777777" w:rsidR="002C3A13" w:rsidRPr="002C3A13" w:rsidRDefault="002C3A13" w:rsidP="002C3A13">
            <w:pPr>
              <w:ind w:left="67" w:hanging="67"/>
              <w:jc w:val="left"/>
              <w:rPr>
                <w:sz w:val="22"/>
                <w:szCs w:val="22"/>
              </w:rPr>
            </w:pPr>
          </w:p>
        </w:tc>
        <w:tc>
          <w:tcPr>
            <w:tcW w:w="4394" w:type="dxa"/>
            <w:tcBorders>
              <w:top w:val="single" w:sz="6" w:space="0" w:color="auto"/>
            </w:tcBorders>
            <w:shd w:val="clear" w:color="auto" w:fill="FFFFFF"/>
          </w:tcPr>
          <w:p w14:paraId="1EFE3248" w14:textId="77777777" w:rsidR="002C3A13" w:rsidRPr="002C3A13" w:rsidRDefault="002C3A13" w:rsidP="002C3A13">
            <w:pPr>
              <w:ind w:left="67" w:hanging="67"/>
              <w:jc w:val="left"/>
              <w:rPr>
                <w:sz w:val="22"/>
                <w:szCs w:val="22"/>
              </w:rPr>
            </w:pPr>
          </w:p>
        </w:tc>
      </w:tr>
      <w:tr w:rsidR="00FF7894" w:rsidRPr="002C3A13" w14:paraId="2FC43788" w14:textId="77777777" w:rsidTr="008C6A54">
        <w:trPr>
          <w:trHeight w:val="756"/>
        </w:trPr>
        <w:tc>
          <w:tcPr>
            <w:tcW w:w="3969" w:type="dxa"/>
            <w:shd w:val="clear" w:color="auto" w:fill="FFFFFF"/>
          </w:tcPr>
          <w:p w14:paraId="410ABD5F" w14:textId="77777777" w:rsidR="002C3A13" w:rsidRPr="002C3A13" w:rsidRDefault="002C3A13" w:rsidP="002C3A13">
            <w:pPr>
              <w:ind w:left="67" w:hanging="67"/>
              <w:jc w:val="left"/>
              <w:rPr>
                <w:sz w:val="22"/>
                <w:szCs w:val="22"/>
              </w:rPr>
            </w:pPr>
          </w:p>
        </w:tc>
        <w:tc>
          <w:tcPr>
            <w:tcW w:w="4395" w:type="dxa"/>
            <w:shd w:val="clear" w:color="auto" w:fill="FFFFFF"/>
          </w:tcPr>
          <w:p w14:paraId="540FCAD0" w14:textId="77777777" w:rsidR="002C3A13" w:rsidRPr="002C3A13" w:rsidRDefault="002C3A13" w:rsidP="002C3A13">
            <w:pPr>
              <w:ind w:left="67" w:hanging="67"/>
              <w:jc w:val="left"/>
              <w:rPr>
                <w:sz w:val="22"/>
                <w:szCs w:val="22"/>
              </w:rPr>
            </w:pPr>
          </w:p>
        </w:tc>
        <w:tc>
          <w:tcPr>
            <w:tcW w:w="1559" w:type="dxa"/>
            <w:shd w:val="clear" w:color="auto" w:fill="FFFFFF"/>
          </w:tcPr>
          <w:p w14:paraId="7CE47D94" w14:textId="77777777" w:rsidR="002C3A13" w:rsidRPr="002C3A13" w:rsidRDefault="002C3A13" w:rsidP="002C3A13">
            <w:pPr>
              <w:ind w:left="67" w:hanging="67"/>
              <w:jc w:val="left"/>
              <w:rPr>
                <w:sz w:val="22"/>
                <w:szCs w:val="22"/>
              </w:rPr>
            </w:pPr>
          </w:p>
        </w:tc>
        <w:tc>
          <w:tcPr>
            <w:tcW w:w="4394" w:type="dxa"/>
            <w:shd w:val="clear" w:color="auto" w:fill="FFFFFF"/>
          </w:tcPr>
          <w:p w14:paraId="64B285CF" w14:textId="77777777" w:rsidR="002C3A13" w:rsidRPr="002C3A13" w:rsidRDefault="002C3A13" w:rsidP="002C3A13">
            <w:pPr>
              <w:ind w:left="67" w:hanging="67"/>
              <w:jc w:val="left"/>
              <w:rPr>
                <w:sz w:val="22"/>
                <w:szCs w:val="22"/>
              </w:rPr>
            </w:pPr>
          </w:p>
        </w:tc>
      </w:tr>
      <w:tr w:rsidR="002C3A13" w:rsidRPr="002C3A13" w14:paraId="2201E8E9" w14:textId="77777777" w:rsidTr="008C6A54">
        <w:trPr>
          <w:trHeight w:val="611"/>
        </w:trPr>
        <w:tc>
          <w:tcPr>
            <w:tcW w:w="3969" w:type="dxa"/>
          </w:tcPr>
          <w:p w14:paraId="15933460" w14:textId="77777777" w:rsidR="002C3A13" w:rsidRPr="002C3A13" w:rsidRDefault="002C3A13" w:rsidP="002C3A13">
            <w:pPr>
              <w:ind w:left="67" w:hanging="67"/>
              <w:jc w:val="left"/>
              <w:rPr>
                <w:sz w:val="22"/>
                <w:szCs w:val="22"/>
              </w:rPr>
            </w:pPr>
          </w:p>
        </w:tc>
        <w:tc>
          <w:tcPr>
            <w:tcW w:w="4395" w:type="dxa"/>
          </w:tcPr>
          <w:p w14:paraId="4B4D03CB" w14:textId="77777777" w:rsidR="002C3A13" w:rsidRPr="002C3A13" w:rsidRDefault="002C3A13" w:rsidP="002C3A13">
            <w:pPr>
              <w:ind w:left="67" w:hanging="67"/>
              <w:jc w:val="left"/>
              <w:rPr>
                <w:sz w:val="22"/>
                <w:szCs w:val="22"/>
              </w:rPr>
            </w:pPr>
          </w:p>
        </w:tc>
        <w:tc>
          <w:tcPr>
            <w:tcW w:w="1559" w:type="dxa"/>
          </w:tcPr>
          <w:p w14:paraId="64975012" w14:textId="77777777" w:rsidR="002C3A13" w:rsidRPr="002C3A13" w:rsidRDefault="002C3A13" w:rsidP="002C3A13">
            <w:pPr>
              <w:ind w:left="67" w:hanging="67"/>
              <w:jc w:val="left"/>
              <w:rPr>
                <w:sz w:val="22"/>
                <w:szCs w:val="22"/>
              </w:rPr>
            </w:pPr>
          </w:p>
        </w:tc>
        <w:tc>
          <w:tcPr>
            <w:tcW w:w="4394" w:type="dxa"/>
          </w:tcPr>
          <w:p w14:paraId="1BE7ADC4" w14:textId="77777777" w:rsidR="002C3A13" w:rsidRPr="002C3A13" w:rsidRDefault="002C3A13" w:rsidP="002C3A13">
            <w:pPr>
              <w:ind w:left="67" w:hanging="67"/>
              <w:jc w:val="left"/>
              <w:rPr>
                <w:sz w:val="22"/>
                <w:szCs w:val="22"/>
              </w:rPr>
            </w:pPr>
          </w:p>
        </w:tc>
      </w:tr>
      <w:tr w:rsidR="002C3A13" w:rsidRPr="002C3A13" w14:paraId="29B341B4" w14:textId="77777777" w:rsidTr="008C6A54">
        <w:trPr>
          <w:trHeight w:val="608"/>
        </w:trPr>
        <w:tc>
          <w:tcPr>
            <w:tcW w:w="3969" w:type="dxa"/>
          </w:tcPr>
          <w:p w14:paraId="3E50E8AB" w14:textId="77777777" w:rsidR="002C3A13" w:rsidRPr="002C3A13" w:rsidRDefault="002C3A13" w:rsidP="002C3A13">
            <w:pPr>
              <w:ind w:left="67" w:hanging="67"/>
              <w:jc w:val="left"/>
              <w:rPr>
                <w:sz w:val="22"/>
                <w:szCs w:val="22"/>
              </w:rPr>
            </w:pPr>
          </w:p>
        </w:tc>
        <w:tc>
          <w:tcPr>
            <w:tcW w:w="4395" w:type="dxa"/>
          </w:tcPr>
          <w:p w14:paraId="40FAC089" w14:textId="77777777" w:rsidR="002C3A13" w:rsidRPr="002C3A13" w:rsidRDefault="002C3A13" w:rsidP="002C3A13">
            <w:pPr>
              <w:ind w:left="67" w:hanging="67"/>
              <w:jc w:val="left"/>
              <w:rPr>
                <w:sz w:val="22"/>
                <w:szCs w:val="22"/>
              </w:rPr>
            </w:pPr>
          </w:p>
        </w:tc>
        <w:tc>
          <w:tcPr>
            <w:tcW w:w="1559" w:type="dxa"/>
          </w:tcPr>
          <w:p w14:paraId="6EB92E7E" w14:textId="77777777" w:rsidR="002C3A13" w:rsidRPr="002C3A13" w:rsidRDefault="002C3A13" w:rsidP="002C3A13">
            <w:pPr>
              <w:ind w:left="67" w:hanging="67"/>
              <w:jc w:val="left"/>
              <w:rPr>
                <w:sz w:val="22"/>
                <w:szCs w:val="22"/>
              </w:rPr>
            </w:pPr>
          </w:p>
        </w:tc>
        <w:tc>
          <w:tcPr>
            <w:tcW w:w="4394" w:type="dxa"/>
          </w:tcPr>
          <w:p w14:paraId="51399919" w14:textId="77777777" w:rsidR="002C3A13" w:rsidRPr="002C3A13" w:rsidRDefault="002C3A13" w:rsidP="002C3A13">
            <w:pPr>
              <w:ind w:left="67" w:hanging="67"/>
              <w:jc w:val="left"/>
              <w:rPr>
                <w:sz w:val="22"/>
                <w:szCs w:val="22"/>
              </w:rPr>
            </w:pPr>
          </w:p>
        </w:tc>
      </w:tr>
      <w:tr w:rsidR="002C3A13" w:rsidRPr="002C3A13" w14:paraId="59D3C7DD" w14:textId="77777777" w:rsidTr="008C6A54">
        <w:trPr>
          <w:trHeight w:val="608"/>
        </w:trPr>
        <w:tc>
          <w:tcPr>
            <w:tcW w:w="3969" w:type="dxa"/>
          </w:tcPr>
          <w:p w14:paraId="5CEC6643" w14:textId="77777777" w:rsidR="002C3A13" w:rsidRPr="002C3A13" w:rsidRDefault="002C3A13" w:rsidP="002C3A13">
            <w:pPr>
              <w:ind w:left="67" w:hanging="67"/>
              <w:jc w:val="left"/>
              <w:rPr>
                <w:sz w:val="22"/>
                <w:szCs w:val="22"/>
              </w:rPr>
            </w:pPr>
          </w:p>
        </w:tc>
        <w:tc>
          <w:tcPr>
            <w:tcW w:w="4395" w:type="dxa"/>
          </w:tcPr>
          <w:p w14:paraId="741C0A4E" w14:textId="77777777" w:rsidR="002C3A13" w:rsidRPr="002C3A13" w:rsidRDefault="002C3A13" w:rsidP="002C3A13">
            <w:pPr>
              <w:ind w:left="67" w:hanging="67"/>
              <w:jc w:val="left"/>
              <w:rPr>
                <w:sz w:val="22"/>
                <w:szCs w:val="22"/>
              </w:rPr>
            </w:pPr>
          </w:p>
        </w:tc>
        <w:tc>
          <w:tcPr>
            <w:tcW w:w="1559" w:type="dxa"/>
          </w:tcPr>
          <w:p w14:paraId="72C436BD" w14:textId="77777777" w:rsidR="002C3A13" w:rsidRPr="002C3A13" w:rsidRDefault="002C3A13" w:rsidP="002C3A13">
            <w:pPr>
              <w:ind w:left="67" w:hanging="67"/>
              <w:jc w:val="left"/>
              <w:rPr>
                <w:sz w:val="22"/>
                <w:szCs w:val="22"/>
              </w:rPr>
            </w:pPr>
          </w:p>
        </w:tc>
        <w:tc>
          <w:tcPr>
            <w:tcW w:w="4394" w:type="dxa"/>
          </w:tcPr>
          <w:p w14:paraId="6C74D9C8" w14:textId="77777777" w:rsidR="002C3A13" w:rsidRPr="002C3A13" w:rsidRDefault="002C3A13" w:rsidP="002C3A13">
            <w:pPr>
              <w:ind w:left="67" w:hanging="67"/>
              <w:jc w:val="left"/>
              <w:rPr>
                <w:sz w:val="22"/>
                <w:szCs w:val="22"/>
              </w:rPr>
            </w:pPr>
          </w:p>
        </w:tc>
      </w:tr>
      <w:tr w:rsidR="002C3A13" w:rsidRPr="002C3A13" w14:paraId="3FD30888" w14:textId="77777777" w:rsidTr="008C6A54">
        <w:trPr>
          <w:trHeight w:val="608"/>
        </w:trPr>
        <w:tc>
          <w:tcPr>
            <w:tcW w:w="3969" w:type="dxa"/>
          </w:tcPr>
          <w:p w14:paraId="2CA74D04" w14:textId="77777777" w:rsidR="002C3A13" w:rsidRPr="002C3A13" w:rsidRDefault="002C3A13" w:rsidP="002C3A13">
            <w:pPr>
              <w:ind w:left="67" w:hanging="67"/>
              <w:jc w:val="left"/>
              <w:rPr>
                <w:sz w:val="22"/>
                <w:szCs w:val="22"/>
              </w:rPr>
            </w:pPr>
          </w:p>
        </w:tc>
        <w:tc>
          <w:tcPr>
            <w:tcW w:w="4395" w:type="dxa"/>
          </w:tcPr>
          <w:p w14:paraId="2942633A" w14:textId="77777777" w:rsidR="002C3A13" w:rsidRPr="002C3A13" w:rsidRDefault="002C3A13" w:rsidP="002C3A13">
            <w:pPr>
              <w:ind w:left="67" w:hanging="67"/>
              <w:jc w:val="left"/>
              <w:rPr>
                <w:sz w:val="22"/>
                <w:szCs w:val="22"/>
              </w:rPr>
            </w:pPr>
          </w:p>
        </w:tc>
        <w:tc>
          <w:tcPr>
            <w:tcW w:w="1559" w:type="dxa"/>
          </w:tcPr>
          <w:p w14:paraId="72E57A90" w14:textId="77777777" w:rsidR="002C3A13" w:rsidRPr="002C3A13" w:rsidRDefault="002C3A13" w:rsidP="002C3A13">
            <w:pPr>
              <w:ind w:left="67" w:hanging="67"/>
              <w:jc w:val="left"/>
              <w:rPr>
                <w:sz w:val="22"/>
                <w:szCs w:val="22"/>
              </w:rPr>
            </w:pPr>
          </w:p>
        </w:tc>
        <w:tc>
          <w:tcPr>
            <w:tcW w:w="4394" w:type="dxa"/>
          </w:tcPr>
          <w:p w14:paraId="689BE5FD" w14:textId="77777777" w:rsidR="002C3A13" w:rsidRPr="002C3A13" w:rsidRDefault="002C3A13" w:rsidP="002C3A13">
            <w:pPr>
              <w:ind w:left="67" w:hanging="67"/>
              <w:jc w:val="left"/>
              <w:rPr>
                <w:sz w:val="22"/>
                <w:szCs w:val="22"/>
              </w:rPr>
            </w:pPr>
          </w:p>
        </w:tc>
      </w:tr>
      <w:tr w:rsidR="002C3A13" w:rsidRPr="002C3A13" w14:paraId="235A8A0F" w14:textId="77777777" w:rsidTr="008C6A54">
        <w:trPr>
          <w:trHeight w:val="608"/>
        </w:trPr>
        <w:tc>
          <w:tcPr>
            <w:tcW w:w="3969" w:type="dxa"/>
          </w:tcPr>
          <w:p w14:paraId="1DFB1948" w14:textId="77777777" w:rsidR="002C3A13" w:rsidRPr="002C3A13" w:rsidRDefault="002C3A13" w:rsidP="002C3A13">
            <w:pPr>
              <w:ind w:left="67" w:hanging="67"/>
              <w:jc w:val="left"/>
              <w:rPr>
                <w:sz w:val="22"/>
                <w:szCs w:val="22"/>
              </w:rPr>
            </w:pPr>
          </w:p>
        </w:tc>
        <w:tc>
          <w:tcPr>
            <w:tcW w:w="4395" w:type="dxa"/>
          </w:tcPr>
          <w:p w14:paraId="4505AAC2" w14:textId="77777777" w:rsidR="002C3A13" w:rsidRPr="002C3A13" w:rsidRDefault="002C3A13" w:rsidP="002C3A13">
            <w:pPr>
              <w:ind w:left="67" w:hanging="67"/>
              <w:jc w:val="left"/>
              <w:rPr>
                <w:sz w:val="22"/>
                <w:szCs w:val="22"/>
              </w:rPr>
            </w:pPr>
          </w:p>
        </w:tc>
        <w:tc>
          <w:tcPr>
            <w:tcW w:w="1559" w:type="dxa"/>
          </w:tcPr>
          <w:p w14:paraId="0574B8E2" w14:textId="77777777" w:rsidR="002C3A13" w:rsidRPr="002C3A13" w:rsidRDefault="002C3A13" w:rsidP="002C3A13">
            <w:pPr>
              <w:ind w:left="67" w:hanging="67"/>
              <w:jc w:val="left"/>
              <w:rPr>
                <w:sz w:val="22"/>
                <w:szCs w:val="22"/>
              </w:rPr>
            </w:pPr>
          </w:p>
        </w:tc>
        <w:tc>
          <w:tcPr>
            <w:tcW w:w="4394" w:type="dxa"/>
          </w:tcPr>
          <w:p w14:paraId="69E578DC" w14:textId="77777777" w:rsidR="002C3A13" w:rsidRPr="002C3A13" w:rsidRDefault="002C3A13" w:rsidP="002C3A13">
            <w:pPr>
              <w:ind w:left="67" w:hanging="67"/>
              <w:jc w:val="left"/>
              <w:rPr>
                <w:sz w:val="22"/>
                <w:szCs w:val="22"/>
              </w:rPr>
            </w:pPr>
          </w:p>
        </w:tc>
      </w:tr>
      <w:tr w:rsidR="002C3A13" w:rsidRPr="002C3A13" w14:paraId="476FB735" w14:textId="77777777" w:rsidTr="008C6A54">
        <w:trPr>
          <w:trHeight w:val="608"/>
        </w:trPr>
        <w:tc>
          <w:tcPr>
            <w:tcW w:w="3969" w:type="dxa"/>
          </w:tcPr>
          <w:p w14:paraId="636F17C5" w14:textId="77777777" w:rsidR="002C3A13" w:rsidRPr="002C3A13" w:rsidRDefault="002C3A13" w:rsidP="002C3A13">
            <w:pPr>
              <w:ind w:left="67" w:hanging="67"/>
              <w:jc w:val="left"/>
              <w:rPr>
                <w:sz w:val="22"/>
                <w:szCs w:val="22"/>
              </w:rPr>
            </w:pPr>
          </w:p>
        </w:tc>
        <w:tc>
          <w:tcPr>
            <w:tcW w:w="4395" w:type="dxa"/>
          </w:tcPr>
          <w:p w14:paraId="37EFD4DB" w14:textId="77777777" w:rsidR="002C3A13" w:rsidRPr="002C3A13" w:rsidRDefault="002C3A13" w:rsidP="002C3A13">
            <w:pPr>
              <w:ind w:left="67" w:hanging="67"/>
              <w:jc w:val="left"/>
              <w:rPr>
                <w:sz w:val="22"/>
                <w:szCs w:val="22"/>
              </w:rPr>
            </w:pPr>
          </w:p>
        </w:tc>
        <w:tc>
          <w:tcPr>
            <w:tcW w:w="1559" w:type="dxa"/>
          </w:tcPr>
          <w:p w14:paraId="06C5ABCE" w14:textId="77777777" w:rsidR="002C3A13" w:rsidRPr="002C3A13" w:rsidRDefault="002C3A13" w:rsidP="002C3A13">
            <w:pPr>
              <w:ind w:left="67" w:hanging="67"/>
              <w:jc w:val="left"/>
              <w:rPr>
                <w:sz w:val="22"/>
                <w:szCs w:val="22"/>
              </w:rPr>
            </w:pPr>
          </w:p>
        </w:tc>
        <w:tc>
          <w:tcPr>
            <w:tcW w:w="4394" w:type="dxa"/>
          </w:tcPr>
          <w:p w14:paraId="685CB3EF" w14:textId="77777777" w:rsidR="002C3A13" w:rsidRPr="002C3A13" w:rsidRDefault="002C3A13" w:rsidP="002C3A13">
            <w:pPr>
              <w:ind w:left="67" w:hanging="67"/>
              <w:jc w:val="left"/>
              <w:rPr>
                <w:sz w:val="22"/>
                <w:szCs w:val="22"/>
              </w:rPr>
            </w:pPr>
          </w:p>
        </w:tc>
      </w:tr>
      <w:tr w:rsidR="002C3A13" w:rsidRPr="002C3A13" w14:paraId="5F579E76" w14:textId="77777777" w:rsidTr="008C6A54">
        <w:trPr>
          <w:trHeight w:val="608"/>
        </w:trPr>
        <w:tc>
          <w:tcPr>
            <w:tcW w:w="3969" w:type="dxa"/>
          </w:tcPr>
          <w:p w14:paraId="23D44EDD" w14:textId="77777777" w:rsidR="002C3A13" w:rsidRPr="002C3A13" w:rsidRDefault="002C3A13" w:rsidP="002C3A13">
            <w:pPr>
              <w:ind w:left="67" w:hanging="67"/>
              <w:jc w:val="left"/>
              <w:rPr>
                <w:sz w:val="22"/>
                <w:szCs w:val="22"/>
              </w:rPr>
            </w:pPr>
          </w:p>
        </w:tc>
        <w:tc>
          <w:tcPr>
            <w:tcW w:w="4395" w:type="dxa"/>
          </w:tcPr>
          <w:p w14:paraId="22E22943" w14:textId="77777777" w:rsidR="002C3A13" w:rsidRPr="002C3A13" w:rsidRDefault="002C3A13" w:rsidP="002C3A13">
            <w:pPr>
              <w:ind w:left="67" w:hanging="67"/>
              <w:jc w:val="left"/>
              <w:rPr>
                <w:sz w:val="22"/>
                <w:szCs w:val="22"/>
              </w:rPr>
            </w:pPr>
          </w:p>
        </w:tc>
        <w:tc>
          <w:tcPr>
            <w:tcW w:w="1559" w:type="dxa"/>
          </w:tcPr>
          <w:p w14:paraId="5955B2ED" w14:textId="77777777" w:rsidR="002C3A13" w:rsidRPr="002C3A13" w:rsidRDefault="002C3A13" w:rsidP="002C3A13">
            <w:pPr>
              <w:ind w:left="67" w:hanging="67"/>
              <w:jc w:val="left"/>
              <w:rPr>
                <w:sz w:val="22"/>
                <w:szCs w:val="22"/>
              </w:rPr>
            </w:pPr>
          </w:p>
        </w:tc>
        <w:tc>
          <w:tcPr>
            <w:tcW w:w="4394" w:type="dxa"/>
          </w:tcPr>
          <w:p w14:paraId="47BE01CB" w14:textId="77777777" w:rsidR="002C3A13" w:rsidRPr="002C3A13" w:rsidRDefault="002C3A13" w:rsidP="002C3A13">
            <w:pPr>
              <w:ind w:left="67" w:hanging="67"/>
              <w:jc w:val="left"/>
              <w:rPr>
                <w:sz w:val="22"/>
                <w:szCs w:val="22"/>
              </w:rPr>
            </w:pPr>
          </w:p>
        </w:tc>
      </w:tr>
      <w:tr w:rsidR="002C3A13" w:rsidRPr="002C3A13" w14:paraId="06E221F8" w14:textId="77777777" w:rsidTr="008C6A54">
        <w:trPr>
          <w:trHeight w:val="608"/>
        </w:trPr>
        <w:tc>
          <w:tcPr>
            <w:tcW w:w="3969" w:type="dxa"/>
          </w:tcPr>
          <w:p w14:paraId="3F670D47" w14:textId="77777777" w:rsidR="002C3A13" w:rsidRPr="002C3A13" w:rsidRDefault="002C3A13" w:rsidP="002C3A13">
            <w:pPr>
              <w:ind w:left="67" w:hanging="67"/>
              <w:jc w:val="left"/>
              <w:rPr>
                <w:sz w:val="22"/>
                <w:szCs w:val="22"/>
              </w:rPr>
            </w:pPr>
          </w:p>
        </w:tc>
        <w:tc>
          <w:tcPr>
            <w:tcW w:w="4395" w:type="dxa"/>
          </w:tcPr>
          <w:p w14:paraId="6F7532A9" w14:textId="77777777" w:rsidR="002C3A13" w:rsidRPr="002C3A13" w:rsidRDefault="002C3A13" w:rsidP="002C3A13">
            <w:pPr>
              <w:ind w:left="67" w:hanging="67"/>
              <w:jc w:val="left"/>
              <w:rPr>
                <w:sz w:val="22"/>
                <w:szCs w:val="22"/>
              </w:rPr>
            </w:pPr>
          </w:p>
        </w:tc>
        <w:tc>
          <w:tcPr>
            <w:tcW w:w="1559" w:type="dxa"/>
          </w:tcPr>
          <w:p w14:paraId="7E255D60" w14:textId="77777777" w:rsidR="002C3A13" w:rsidRPr="002C3A13" w:rsidRDefault="002C3A13" w:rsidP="002C3A13">
            <w:pPr>
              <w:ind w:left="67" w:hanging="67"/>
              <w:jc w:val="left"/>
              <w:rPr>
                <w:sz w:val="22"/>
                <w:szCs w:val="22"/>
              </w:rPr>
            </w:pPr>
          </w:p>
        </w:tc>
        <w:tc>
          <w:tcPr>
            <w:tcW w:w="4394" w:type="dxa"/>
          </w:tcPr>
          <w:p w14:paraId="7A7C1FF0" w14:textId="77777777" w:rsidR="002C3A13" w:rsidRPr="002C3A13" w:rsidRDefault="002C3A13" w:rsidP="002C3A13">
            <w:pPr>
              <w:ind w:left="67" w:hanging="67"/>
              <w:jc w:val="left"/>
              <w:rPr>
                <w:sz w:val="22"/>
                <w:szCs w:val="22"/>
              </w:rPr>
            </w:pPr>
          </w:p>
        </w:tc>
      </w:tr>
    </w:tbl>
    <w:p w14:paraId="45F045F9" w14:textId="3AAC1CC8" w:rsidR="002C3A13" w:rsidRDefault="002C3A13" w:rsidP="003416BF">
      <w:pPr>
        <w:ind w:left="720" w:hanging="720"/>
      </w:pPr>
    </w:p>
    <w:p w14:paraId="77D8F580" w14:textId="5F2A937D" w:rsidR="002C3A13" w:rsidRDefault="002C3A13" w:rsidP="003416BF">
      <w:pPr>
        <w:ind w:left="720" w:hanging="720"/>
      </w:pPr>
    </w:p>
    <w:tbl>
      <w:tblPr>
        <w:tblStyle w:val="TableGrid"/>
        <w:tblW w:w="14312" w:type="dxa"/>
        <w:tblLayout w:type="fixed"/>
        <w:tblLook w:val="06A0" w:firstRow="1" w:lastRow="0" w:firstColumn="1" w:lastColumn="0" w:noHBand="1" w:noVBand="1"/>
      </w:tblPr>
      <w:tblGrid>
        <w:gridCol w:w="855"/>
        <w:gridCol w:w="13457"/>
      </w:tblGrid>
      <w:tr w:rsidR="007B5235" w:rsidRPr="007B5235" w14:paraId="412EFDDB" w14:textId="77777777" w:rsidTr="007B5235">
        <w:tc>
          <w:tcPr>
            <w:tcW w:w="14312" w:type="dxa"/>
            <w:gridSpan w:val="2"/>
            <w:shd w:val="clear" w:color="auto" w:fill="FDE9D9" w:themeFill="accent6" w:themeFillTint="33"/>
          </w:tcPr>
          <w:bookmarkEnd w:id="29"/>
          <w:p w14:paraId="5380FF95"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Domain 1: Learning environment and culture</w:t>
            </w:r>
          </w:p>
          <w:p w14:paraId="16D9EB92" w14:textId="77777777" w:rsidR="007B5235" w:rsidRPr="007B5235" w:rsidRDefault="007B5235" w:rsidP="007B5235">
            <w:pPr>
              <w:ind w:left="720" w:hanging="720"/>
              <w:rPr>
                <w:rFonts w:ascii="Arial" w:hAnsi="Arial"/>
                <w:b/>
                <w:bCs/>
                <w:lang w:eastAsia="en-US"/>
              </w:rPr>
            </w:pPr>
          </w:p>
        </w:tc>
      </w:tr>
      <w:tr w:rsidR="007B5235" w:rsidRPr="007B5235" w14:paraId="77465928" w14:textId="77777777" w:rsidTr="007B5235">
        <w:tc>
          <w:tcPr>
            <w:tcW w:w="855" w:type="dxa"/>
            <w:shd w:val="clear" w:color="auto" w:fill="FDE9D9" w:themeFill="accent6" w:themeFillTint="33"/>
          </w:tcPr>
          <w:p w14:paraId="42CD8EC7"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1.1</w:t>
            </w:r>
          </w:p>
        </w:tc>
        <w:tc>
          <w:tcPr>
            <w:tcW w:w="13457" w:type="dxa"/>
            <w:shd w:val="clear" w:color="auto" w:fill="FDE9D9" w:themeFill="accent6" w:themeFillTint="33"/>
          </w:tcPr>
          <w:p w14:paraId="62EB486D" w14:textId="47E348A9" w:rsidR="008D6ADF" w:rsidRPr="007B5235" w:rsidRDefault="008D6ADF" w:rsidP="00302AEC">
            <w:pPr>
              <w:ind w:left="19" w:hanging="19"/>
              <w:rPr>
                <w:rFonts w:ascii="Arial" w:hAnsi="Arial"/>
                <w:lang w:eastAsia="en-US"/>
              </w:rPr>
            </w:pPr>
            <w:r w:rsidRPr="000D7AFB">
              <w:rPr>
                <w:rFonts w:ascii="Arial" w:hAnsi="Arial"/>
                <w:lang w:eastAsia="en-US"/>
              </w:rPr>
              <w:t>The learning environment is one in which education and training is valued and championed.</w:t>
            </w:r>
          </w:p>
        </w:tc>
      </w:tr>
      <w:tr w:rsidR="007B5235" w:rsidRPr="007B5235" w14:paraId="3C0A8553" w14:textId="77777777" w:rsidTr="007B5235">
        <w:tc>
          <w:tcPr>
            <w:tcW w:w="855" w:type="dxa"/>
            <w:shd w:val="clear" w:color="auto" w:fill="FDE9D9" w:themeFill="accent6" w:themeFillTint="33"/>
          </w:tcPr>
          <w:p w14:paraId="60D75262"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1.2</w:t>
            </w:r>
          </w:p>
        </w:tc>
        <w:tc>
          <w:tcPr>
            <w:tcW w:w="13457" w:type="dxa"/>
            <w:shd w:val="clear" w:color="auto" w:fill="FDE9D9" w:themeFill="accent6" w:themeFillTint="33"/>
          </w:tcPr>
          <w:p w14:paraId="3F80675F" w14:textId="686D65B2" w:rsidR="008D6ADF" w:rsidRPr="007B5235" w:rsidRDefault="008D6ADF" w:rsidP="00302AEC">
            <w:pPr>
              <w:ind w:left="19" w:hanging="19"/>
              <w:rPr>
                <w:rFonts w:ascii="Arial" w:hAnsi="Arial"/>
                <w:lang w:eastAsia="en-US"/>
              </w:rPr>
            </w:pPr>
            <w:r w:rsidRPr="000D7AFB">
              <w:rPr>
                <w:rFonts w:ascii="Arial" w:hAnsi="Arial"/>
                <w:lang w:eastAsia="en-US"/>
              </w:rPr>
              <w:t>The learning environment is inclusive and supportive for learners of all backgrounds and from all professional groups.</w:t>
            </w:r>
          </w:p>
        </w:tc>
      </w:tr>
      <w:tr w:rsidR="007B5235" w:rsidRPr="007B5235" w14:paraId="3B6AAD41" w14:textId="77777777" w:rsidTr="007B5235">
        <w:tc>
          <w:tcPr>
            <w:tcW w:w="855" w:type="dxa"/>
            <w:shd w:val="clear" w:color="auto" w:fill="FDE9D9" w:themeFill="accent6" w:themeFillTint="33"/>
          </w:tcPr>
          <w:p w14:paraId="7AA98482"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1.3</w:t>
            </w:r>
          </w:p>
        </w:tc>
        <w:tc>
          <w:tcPr>
            <w:tcW w:w="13457" w:type="dxa"/>
            <w:shd w:val="clear" w:color="auto" w:fill="FDE9D9" w:themeFill="accent6" w:themeFillTint="33"/>
          </w:tcPr>
          <w:p w14:paraId="544D7ABE" w14:textId="3FFD031E" w:rsidR="008D6ADF" w:rsidRPr="007B5235" w:rsidRDefault="008D6ADF" w:rsidP="00302AEC">
            <w:pPr>
              <w:ind w:left="19" w:hanging="19"/>
              <w:rPr>
                <w:rFonts w:ascii="Arial" w:hAnsi="Arial"/>
                <w:lang w:eastAsia="en-US"/>
              </w:rPr>
            </w:pPr>
            <w:r w:rsidRPr="000D7AFB">
              <w:rPr>
                <w:rFonts w:ascii="Arial" w:hAnsi="Arial"/>
                <w:lang w:eastAsia="en-US"/>
              </w:rPr>
              <w:t>The organisational culture is one in which all staff, including learners, are treated fairly, with equity, consistency, dignity and respect.</w:t>
            </w:r>
          </w:p>
        </w:tc>
      </w:tr>
      <w:tr w:rsidR="007B5235" w:rsidRPr="007B5235" w14:paraId="7F99329F" w14:textId="77777777" w:rsidTr="007B5235">
        <w:tc>
          <w:tcPr>
            <w:tcW w:w="855" w:type="dxa"/>
            <w:shd w:val="clear" w:color="auto" w:fill="FDE9D9" w:themeFill="accent6" w:themeFillTint="33"/>
          </w:tcPr>
          <w:p w14:paraId="0685757A"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1.4</w:t>
            </w:r>
          </w:p>
        </w:tc>
        <w:tc>
          <w:tcPr>
            <w:tcW w:w="13457" w:type="dxa"/>
            <w:shd w:val="clear" w:color="auto" w:fill="FDE9D9" w:themeFill="accent6" w:themeFillTint="33"/>
          </w:tcPr>
          <w:p w14:paraId="48F87B26" w14:textId="0AC8449D" w:rsidR="008D6ADF" w:rsidRPr="007B5235" w:rsidRDefault="008D6ADF" w:rsidP="00302AEC">
            <w:pPr>
              <w:ind w:left="19" w:hanging="19"/>
              <w:rPr>
                <w:rFonts w:ascii="Arial" w:hAnsi="Arial"/>
                <w:lang w:eastAsia="en-US"/>
              </w:rPr>
            </w:pPr>
            <w:r w:rsidRPr="000D7AFB">
              <w:rPr>
                <w:rFonts w:ascii="Arial" w:hAnsi="Arial"/>
                <w:lang w:eastAsia="en-US"/>
              </w:rPr>
              <w:t>There is a culture of continuous learning, where giving and receiving constructive feedback is encouraged and routine.</w:t>
            </w:r>
          </w:p>
        </w:tc>
      </w:tr>
      <w:tr w:rsidR="007B5235" w:rsidRPr="007B5235" w14:paraId="06FCC4FA" w14:textId="77777777" w:rsidTr="007B5235">
        <w:tc>
          <w:tcPr>
            <w:tcW w:w="855" w:type="dxa"/>
            <w:shd w:val="clear" w:color="auto" w:fill="FDE9D9" w:themeFill="accent6" w:themeFillTint="33"/>
          </w:tcPr>
          <w:p w14:paraId="33380B74"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1.5</w:t>
            </w:r>
          </w:p>
        </w:tc>
        <w:tc>
          <w:tcPr>
            <w:tcW w:w="13457" w:type="dxa"/>
            <w:shd w:val="clear" w:color="auto" w:fill="FDE9D9" w:themeFill="accent6" w:themeFillTint="33"/>
          </w:tcPr>
          <w:p w14:paraId="3B31F7D0" w14:textId="2E97A601" w:rsidR="008D6ADF" w:rsidRPr="007B5235" w:rsidRDefault="008D6ADF" w:rsidP="00302AEC">
            <w:pPr>
              <w:ind w:left="19" w:hanging="19"/>
              <w:rPr>
                <w:rFonts w:ascii="Arial" w:hAnsi="Arial"/>
                <w:lang w:eastAsia="en-US"/>
              </w:rPr>
            </w:pPr>
            <w:r w:rsidRPr="000D7AFB">
              <w:rPr>
                <w:rFonts w:ascii="Arial" w:hAnsi="Arial"/>
                <w:lang w:eastAsia="en-US"/>
              </w:rPr>
              <w:t>Learners are in an environment that delivers safe, effective, compassionate care and prioritises a positive experience for patients and service users.</w:t>
            </w:r>
          </w:p>
        </w:tc>
      </w:tr>
      <w:tr w:rsidR="007B5235" w:rsidRPr="007B5235" w14:paraId="218191FC" w14:textId="77777777" w:rsidTr="00302AEC">
        <w:trPr>
          <w:trHeight w:val="341"/>
        </w:trPr>
        <w:tc>
          <w:tcPr>
            <w:tcW w:w="855" w:type="dxa"/>
            <w:shd w:val="clear" w:color="auto" w:fill="FDE9D9" w:themeFill="accent6" w:themeFillTint="33"/>
          </w:tcPr>
          <w:p w14:paraId="2A1D5934"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1.6</w:t>
            </w:r>
          </w:p>
        </w:tc>
        <w:tc>
          <w:tcPr>
            <w:tcW w:w="13457" w:type="dxa"/>
            <w:shd w:val="clear" w:color="auto" w:fill="FDE9D9" w:themeFill="accent6" w:themeFillTint="33"/>
          </w:tcPr>
          <w:p w14:paraId="42F3E413" w14:textId="0176141E" w:rsidR="007B5235" w:rsidRPr="007B5235" w:rsidRDefault="008D6ADF" w:rsidP="007B5235">
            <w:pPr>
              <w:ind w:left="19" w:hanging="19"/>
              <w:rPr>
                <w:rFonts w:ascii="Arial" w:hAnsi="Arial"/>
                <w:lang w:eastAsia="en-US"/>
              </w:rPr>
            </w:pPr>
            <w:r w:rsidRPr="000D7AFB">
              <w:rPr>
                <w:rFonts w:ascii="Arial" w:hAnsi="Arial"/>
                <w:lang w:eastAsia="en-US"/>
              </w:rPr>
              <w:t>The environment is one that ensures the safety of all staff, including learners on placement.</w:t>
            </w:r>
          </w:p>
        </w:tc>
      </w:tr>
      <w:tr w:rsidR="007B5235" w:rsidRPr="007B5235" w14:paraId="34CBB7E3" w14:textId="77777777" w:rsidTr="00302AEC">
        <w:trPr>
          <w:trHeight w:val="275"/>
        </w:trPr>
        <w:tc>
          <w:tcPr>
            <w:tcW w:w="855" w:type="dxa"/>
            <w:shd w:val="clear" w:color="auto" w:fill="FDE9D9" w:themeFill="accent6" w:themeFillTint="33"/>
          </w:tcPr>
          <w:p w14:paraId="54AB23DB" w14:textId="77A7F9D0" w:rsidR="007B5235" w:rsidRPr="00E86C64" w:rsidRDefault="007B5235" w:rsidP="007B5235">
            <w:pPr>
              <w:ind w:left="720" w:hanging="720"/>
              <w:rPr>
                <w:rFonts w:ascii="Arial" w:hAnsi="Arial" w:cs="Arial"/>
                <w:b/>
                <w:bCs/>
              </w:rPr>
            </w:pPr>
            <w:r w:rsidRPr="00E86C64">
              <w:rPr>
                <w:rFonts w:ascii="Arial" w:hAnsi="Arial" w:cs="Arial"/>
                <w:b/>
                <w:bCs/>
              </w:rPr>
              <w:t>1.7</w:t>
            </w:r>
          </w:p>
        </w:tc>
        <w:tc>
          <w:tcPr>
            <w:tcW w:w="13457" w:type="dxa"/>
            <w:shd w:val="clear" w:color="auto" w:fill="FDE9D9" w:themeFill="accent6" w:themeFillTint="33"/>
          </w:tcPr>
          <w:p w14:paraId="448B731B" w14:textId="582936F8" w:rsidR="007B5235" w:rsidRPr="000D7AFB" w:rsidRDefault="008D6ADF" w:rsidP="007B5235">
            <w:pPr>
              <w:ind w:left="19" w:hanging="19"/>
              <w:rPr>
                <w:rFonts w:ascii="Arial" w:hAnsi="Arial" w:cs="Arial"/>
              </w:rPr>
            </w:pPr>
            <w:r w:rsidRPr="000D7AFB">
              <w:rPr>
                <w:rFonts w:ascii="Arial" w:hAnsi="Arial" w:cs="Arial"/>
              </w:rPr>
              <w:t>All staff, including learners, are able to speak up if they have any concerns, without fear of negative consequences.</w:t>
            </w:r>
          </w:p>
        </w:tc>
      </w:tr>
      <w:tr w:rsidR="007B5235" w:rsidRPr="007B5235" w14:paraId="465B3225" w14:textId="77777777" w:rsidTr="00302AEC">
        <w:trPr>
          <w:trHeight w:val="279"/>
        </w:trPr>
        <w:tc>
          <w:tcPr>
            <w:tcW w:w="855" w:type="dxa"/>
            <w:shd w:val="clear" w:color="auto" w:fill="FDE9D9" w:themeFill="accent6" w:themeFillTint="33"/>
          </w:tcPr>
          <w:p w14:paraId="300FDAEE" w14:textId="7B5FFD91" w:rsidR="007B5235" w:rsidRPr="00E86C64" w:rsidRDefault="007B5235" w:rsidP="007B5235">
            <w:pPr>
              <w:ind w:left="720" w:hanging="720"/>
              <w:rPr>
                <w:rFonts w:ascii="Arial" w:hAnsi="Arial" w:cs="Arial"/>
                <w:b/>
                <w:bCs/>
              </w:rPr>
            </w:pPr>
            <w:r w:rsidRPr="00E86C64">
              <w:rPr>
                <w:rFonts w:ascii="Arial" w:hAnsi="Arial" w:cs="Arial"/>
                <w:b/>
                <w:bCs/>
              </w:rPr>
              <w:t>1.8</w:t>
            </w:r>
          </w:p>
        </w:tc>
        <w:tc>
          <w:tcPr>
            <w:tcW w:w="13457" w:type="dxa"/>
            <w:shd w:val="clear" w:color="auto" w:fill="FDE9D9" w:themeFill="accent6" w:themeFillTint="33"/>
          </w:tcPr>
          <w:p w14:paraId="6B4EBAA5" w14:textId="0B74731E" w:rsidR="007B5235" w:rsidRPr="000D7AFB" w:rsidRDefault="008D6ADF" w:rsidP="007B5235">
            <w:pPr>
              <w:ind w:left="19" w:hanging="19"/>
              <w:rPr>
                <w:rFonts w:ascii="Arial" w:hAnsi="Arial" w:cs="Arial"/>
              </w:rPr>
            </w:pPr>
            <w:r w:rsidRPr="000D7AFB">
              <w:rPr>
                <w:rFonts w:ascii="Arial" w:hAnsi="Arial" w:cs="Arial"/>
              </w:rPr>
              <w:t>The environment is sensitive to both the diversity of learners and the population the organisation serves.</w:t>
            </w:r>
          </w:p>
        </w:tc>
      </w:tr>
      <w:tr w:rsidR="007B5235" w:rsidRPr="007B5235" w14:paraId="0F55EEBA" w14:textId="77777777" w:rsidTr="007B5235">
        <w:trPr>
          <w:trHeight w:val="590"/>
        </w:trPr>
        <w:tc>
          <w:tcPr>
            <w:tcW w:w="855" w:type="dxa"/>
            <w:shd w:val="clear" w:color="auto" w:fill="FDE9D9" w:themeFill="accent6" w:themeFillTint="33"/>
          </w:tcPr>
          <w:p w14:paraId="0F80E9F7" w14:textId="7C736B9D" w:rsidR="007B5235" w:rsidRPr="00E86C64" w:rsidRDefault="007B5235" w:rsidP="007B5235">
            <w:pPr>
              <w:ind w:left="720" w:hanging="720"/>
              <w:rPr>
                <w:rFonts w:ascii="Arial" w:hAnsi="Arial" w:cs="Arial"/>
                <w:b/>
                <w:bCs/>
              </w:rPr>
            </w:pPr>
            <w:r w:rsidRPr="00E86C64">
              <w:rPr>
                <w:rFonts w:ascii="Arial" w:hAnsi="Arial" w:cs="Arial"/>
                <w:b/>
                <w:bCs/>
              </w:rPr>
              <w:t>1.9</w:t>
            </w:r>
          </w:p>
        </w:tc>
        <w:tc>
          <w:tcPr>
            <w:tcW w:w="13457" w:type="dxa"/>
            <w:shd w:val="clear" w:color="auto" w:fill="FDE9D9" w:themeFill="accent6" w:themeFillTint="33"/>
          </w:tcPr>
          <w:p w14:paraId="5F9C6EDD" w14:textId="78E2C475" w:rsidR="008D6ADF" w:rsidRPr="000D7AFB" w:rsidRDefault="008D6ADF" w:rsidP="00302AEC">
            <w:pPr>
              <w:ind w:left="19" w:hanging="19"/>
              <w:rPr>
                <w:rFonts w:ascii="Arial" w:hAnsi="Arial" w:cs="Arial"/>
              </w:rPr>
            </w:pPr>
            <w:r w:rsidRPr="000D7AFB">
              <w:rPr>
                <w:rFonts w:ascii="Arial" w:hAnsi="Arial" w:cs="Arial"/>
              </w:rPr>
              <w:t>There are opportunities for learners to take an active role in quality improvement initiatives, including participation in improving evidence led practice activities and research and innovation.</w:t>
            </w:r>
          </w:p>
        </w:tc>
      </w:tr>
      <w:tr w:rsidR="007B5235" w:rsidRPr="007B5235" w14:paraId="560169C5" w14:textId="77777777" w:rsidTr="007B5235">
        <w:trPr>
          <w:trHeight w:val="590"/>
        </w:trPr>
        <w:tc>
          <w:tcPr>
            <w:tcW w:w="855" w:type="dxa"/>
            <w:shd w:val="clear" w:color="auto" w:fill="FDE9D9" w:themeFill="accent6" w:themeFillTint="33"/>
          </w:tcPr>
          <w:p w14:paraId="23A663ED" w14:textId="0104F3D2" w:rsidR="007B5235" w:rsidRPr="00E86C64" w:rsidRDefault="007B5235" w:rsidP="007B5235">
            <w:pPr>
              <w:ind w:left="720" w:hanging="720"/>
              <w:rPr>
                <w:rFonts w:ascii="Arial" w:hAnsi="Arial" w:cs="Arial"/>
                <w:b/>
                <w:bCs/>
              </w:rPr>
            </w:pPr>
            <w:r w:rsidRPr="00E86C64">
              <w:rPr>
                <w:rFonts w:ascii="Arial" w:hAnsi="Arial" w:cs="Arial"/>
                <w:b/>
                <w:bCs/>
              </w:rPr>
              <w:t>1.10</w:t>
            </w:r>
          </w:p>
        </w:tc>
        <w:tc>
          <w:tcPr>
            <w:tcW w:w="13457" w:type="dxa"/>
            <w:shd w:val="clear" w:color="auto" w:fill="FDE9D9" w:themeFill="accent6" w:themeFillTint="33"/>
          </w:tcPr>
          <w:p w14:paraId="415431A5" w14:textId="163B3812" w:rsidR="008D6ADF" w:rsidRPr="000D7AFB" w:rsidRDefault="008D6ADF" w:rsidP="00302AEC">
            <w:pPr>
              <w:ind w:left="19" w:hanging="19"/>
              <w:rPr>
                <w:rFonts w:ascii="Arial" w:hAnsi="Arial" w:cs="Arial"/>
              </w:rPr>
            </w:pPr>
            <w:r w:rsidRPr="000D7AFB">
              <w:rPr>
                <w:rFonts w:ascii="Arial" w:hAnsi="Arial" w:cs="Arial"/>
              </w:rPr>
              <w:t>There are opportunities to learn constructively from the experience and outcomes of patients and service users, whether positive or negative.</w:t>
            </w:r>
          </w:p>
        </w:tc>
      </w:tr>
      <w:tr w:rsidR="007B5235" w:rsidRPr="007B5235" w14:paraId="7F94CAEE" w14:textId="77777777" w:rsidTr="007B5235">
        <w:trPr>
          <w:trHeight w:val="590"/>
        </w:trPr>
        <w:tc>
          <w:tcPr>
            <w:tcW w:w="855" w:type="dxa"/>
            <w:shd w:val="clear" w:color="auto" w:fill="FDE9D9" w:themeFill="accent6" w:themeFillTint="33"/>
          </w:tcPr>
          <w:p w14:paraId="486DF7D7" w14:textId="16C3CA11" w:rsidR="007B5235" w:rsidRPr="00E86C64" w:rsidRDefault="007B5235" w:rsidP="007B5235">
            <w:pPr>
              <w:ind w:left="720" w:hanging="720"/>
              <w:rPr>
                <w:rFonts w:ascii="Arial" w:hAnsi="Arial" w:cs="Arial"/>
                <w:b/>
                <w:bCs/>
              </w:rPr>
            </w:pPr>
            <w:r w:rsidRPr="00E86C64">
              <w:rPr>
                <w:rFonts w:ascii="Arial" w:hAnsi="Arial" w:cs="Arial"/>
                <w:b/>
                <w:bCs/>
              </w:rPr>
              <w:t>1.11</w:t>
            </w:r>
          </w:p>
        </w:tc>
        <w:tc>
          <w:tcPr>
            <w:tcW w:w="13457" w:type="dxa"/>
            <w:shd w:val="clear" w:color="auto" w:fill="FDE9D9" w:themeFill="accent6" w:themeFillTint="33"/>
          </w:tcPr>
          <w:p w14:paraId="3DC9BE42" w14:textId="706F0334" w:rsidR="008D6ADF" w:rsidRPr="000D7AFB" w:rsidRDefault="008D6ADF" w:rsidP="00302AEC">
            <w:pPr>
              <w:ind w:left="19" w:hanging="19"/>
              <w:rPr>
                <w:rFonts w:ascii="Arial" w:hAnsi="Arial" w:cs="Arial"/>
              </w:rPr>
            </w:pPr>
            <w:r w:rsidRPr="000D7AFB">
              <w:rPr>
                <w:rFonts w:ascii="Arial" w:hAnsi="Arial" w:cs="Arial"/>
              </w:rPr>
              <w:t>The learning environment provides suitable educational facilities for both learners and supervisors, including space and IT facilities, and access to library and knowledge services and specialists.</w:t>
            </w:r>
          </w:p>
        </w:tc>
      </w:tr>
      <w:tr w:rsidR="007B5235" w:rsidRPr="007B5235" w14:paraId="69E97EB5" w14:textId="77777777" w:rsidTr="00302AEC">
        <w:trPr>
          <w:trHeight w:val="323"/>
        </w:trPr>
        <w:tc>
          <w:tcPr>
            <w:tcW w:w="855" w:type="dxa"/>
            <w:shd w:val="clear" w:color="auto" w:fill="FDE9D9" w:themeFill="accent6" w:themeFillTint="33"/>
          </w:tcPr>
          <w:p w14:paraId="53061FE9" w14:textId="5BE4B27C" w:rsidR="007B5235" w:rsidRPr="00E86C64" w:rsidRDefault="007B5235" w:rsidP="007B5235">
            <w:pPr>
              <w:ind w:left="720" w:hanging="720"/>
              <w:rPr>
                <w:rFonts w:ascii="Arial" w:hAnsi="Arial" w:cs="Arial"/>
                <w:b/>
                <w:bCs/>
              </w:rPr>
            </w:pPr>
            <w:r w:rsidRPr="00E86C64">
              <w:rPr>
                <w:rFonts w:ascii="Arial" w:hAnsi="Arial" w:cs="Arial"/>
                <w:b/>
                <w:bCs/>
              </w:rPr>
              <w:t>1.12</w:t>
            </w:r>
          </w:p>
        </w:tc>
        <w:tc>
          <w:tcPr>
            <w:tcW w:w="13457" w:type="dxa"/>
            <w:shd w:val="clear" w:color="auto" w:fill="FDE9D9" w:themeFill="accent6" w:themeFillTint="33"/>
          </w:tcPr>
          <w:p w14:paraId="2D031280" w14:textId="2B6D997E" w:rsidR="007B5235" w:rsidRPr="000D7AFB" w:rsidRDefault="008D6ADF" w:rsidP="007B5235">
            <w:pPr>
              <w:ind w:left="19" w:hanging="19"/>
              <w:rPr>
                <w:rFonts w:ascii="Arial" w:hAnsi="Arial" w:cs="Arial"/>
              </w:rPr>
            </w:pPr>
            <w:r w:rsidRPr="000D7AFB">
              <w:rPr>
                <w:rFonts w:ascii="Arial" w:hAnsi="Arial" w:cs="Arial"/>
              </w:rPr>
              <w:t>The learning environment promotes multiprofessional learning opportunities.</w:t>
            </w:r>
          </w:p>
        </w:tc>
      </w:tr>
      <w:tr w:rsidR="007B5235" w:rsidRPr="007B5235" w14:paraId="678F99CD" w14:textId="77777777" w:rsidTr="007B5235">
        <w:trPr>
          <w:trHeight w:val="590"/>
        </w:trPr>
        <w:tc>
          <w:tcPr>
            <w:tcW w:w="855" w:type="dxa"/>
            <w:shd w:val="clear" w:color="auto" w:fill="FDE9D9" w:themeFill="accent6" w:themeFillTint="33"/>
          </w:tcPr>
          <w:p w14:paraId="33ABFA2D" w14:textId="6437995C" w:rsidR="007B5235" w:rsidRPr="00E86C64" w:rsidRDefault="007B5235" w:rsidP="007B5235">
            <w:pPr>
              <w:ind w:left="720" w:hanging="720"/>
              <w:rPr>
                <w:rFonts w:ascii="Arial" w:hAnsi="Arial" w:cs="Arial"/>
                <w:b/>
                <w:bCs/>
              </w:rPr>
            </w:pPr>
            <w:r w:rsidRPr="00E86C64">
              <w:rPr>
                <w:rFonts w:ascii="Arial" w:hAnsi="Arial" w:cs="Arial"/>
                <w:b/>
                <w:bCs/>
              </w:rPr>
              <w:t>1.13</w:t>
            </w:r>
          </w:p>
        </w:tc>
        <w:tc>
          <w:tcPr>
            <w:tcW w:w="13457" w:type="dxa"/>
            <w:shd w:val="clear" w:color="auto" w:fill="FDE9D9" w:themeFill="accent6" w:themeFillTint="33"/>
          </w:tcPr>
          <w:p w14:paraId="67A95E32" w14:textId="573391D9" w:rsidR="008D6ADF" w:rsidRPr="000D7AFB" w:rsidRDefault="008D6ADF" w:rsidP="00302AEC">
            <w:pPr>
              <w:ind w:left="19" w:hanging="19"/>
              <w:rPr>
                <w:rFonts w:ascii="Arial" w:hAnsi="Arial" w:cs="Arial"/>
              </w:rPr>
            </w:pPr>
            <w:r w:rsidRPr="000D7AFB">
              <w:rPr>
                <w:rFonts w:ascii="Arial" w:hAnsi="Arial" w:cs="Arial"/>
              </w:rPr>
              <w:t>The learning environment encourages learners to be proactive and take a lead in accessing learning opportunities and take responsibility for their own learning.</w:t>
            </w:r>
          </w:p>
        </w:tc>
      </w:tr>
    </w:tbl>
    <w:p w14:paraId="02CA254D" w14:textId="77777777" w:rsidR="007B5235" w:rsidRPr="007B5235" w:rsidRDefault="007B5235" w:rsidP="007B5235">
      <w:pPr>
        <w:ind w:left="720" w:hanging="720"/>
      </w:pPr>
    </w:p>
    <w:p w14:paraId="2005A9A8" w14:textId="77777777" w:rsidR="007B5235" w:rsidRPr="007B5235" w:rsidRDefault="007B5235" w:rsidP="007B5235">
      <w:pPr>
        <w:ind w:left="720" w:hanging="720"/>
        <w:rPr>
          <w:b/>
          <w:bCs/>
        </w:rPr>
      </w:pPr>
    </w:p>
    <w:tbl>
      <w:tblPr>
        <w:tblStyle w:val="TableGrid"/>
        <w:tblW w:w="14312" w:type="dxa"/>
        <w:tblLook w:val="04A0" w:firstRow="1" w:lastRow="0" w:firstColumn="1" w:lastColumn="0" w:noHBand="0" w:noVBand="1"/>
      </w:tblPr>
      <w:tblGrid>
        <w:gridCol w:w="6658"/>
        <w:gridCol w:w="7654"/>
      </w:tblGrid>
      <w:tr w:rsidR="007B5235" w:rsidRPr="007B5235" w14:paraId="5F478A3C" w14:textId="77777777" w:rsidTr="000024BE">
        <w:tc>
          <w:tcPr>
            <w:tcW w:w="6658" w:type="dxa"/>
          </w:tcPr>
          <w:p w14:paraId="144A4BBB" w14:textId="77777777" w:rsidR="007B5235" w:rsidRPr="007B5235" w:rsidRDefault="007B5235" w:rsidP="008D6ADF">
            <w:pPr>
              <w:ind w:left="22" w:hanging="22"/>
              <w:rPr>
                <w:rFonts w:ascii="Arial" w:hAnsi="Arial"/>
                <w:b/>
                <w:lang w:eastAsia="en-US"/>
              </w:rPr>
            </w:pPr>
            <w:r w:rsidRPr="007B5235">
              <w:rPr>
                <w:rFonts w:ascii="Arial" w:hAnsi="Arial"/>
                <w:b/>
                <w:lang w:eastAsia="en-US"/>
              </w:rPr>
              <w:t>Applicant to complete and submit prior to assessment and link description to evidence</w:t>
            </w:r>
          </w:p>
        </w:tc>
        <w:tc>
          <w:tcPr>
            <w:tcW w:w="7654" w:type="dxa"/>
            <w:shd w:val="clear" w:color="auto" w:fill="C6D9F1" w:themeFill="text2" w:themeFillTint="33"/>
          </w:tcPr>
          <w:p w14:paraId="01480A2C" w14:textId="7DA55E69" w:rsidR="007B5235" w:rsidRPr="007B5235" w:rsidRDefault="007B5235" w:rsidP="007B5235">
            <w:pPr>
              <w:ind w:left="720" w:hanging="720"/>
              <w:rPr>
                <w:rFonts w:ascii="Arial" w:hAnsi="Arial"/>
                <w:b/>
                <w:bCs/>
                <w:lang w:eastAsia="en-US"/>
              </w:rPr>
            </w:pPr>
            <w:r w:rsidRPr="007B5235">
              <w:rPr>
                <w:rFonts w:ascii="Arial" w:hAnsi="Arial"/>
                <w:b/>
                <w:bCs/>
                <w:lang w:eastAsia="en-US"/>
              </w:rPr>
              <w:t>M</w:t>
            </w:r>
            <w:r w:rsidR="00A61E00">
              <w:rPr>
                <w:rFonts w:ascii="Arial" w:hAnsi="Arial"/>
                <w:b/>
                <w:bCs/>
                <w:lang w:eastAsia="en-US"/>
              </w:rPr>
              <w:t>andatory</w:t>
            </w:r>
            <w:r w:rsidRPr="007B5235">
              <w:rPr>
                <w:rFonts w:ascii="Arial" w:hAnsi="Arial"/>
                <w:b/>
                <w:bCs/>
                <w:lang w:eastAsia="en-US"/>
              </w:rPr>
              <w:t xml:space="preserve"> sources of evidence:</w:t>
            </w:r>
          </w:p>
          <w:p w14:paraId="74432467" w14:textId="06ACEA9A" w:rsidR="007B5235" w:rsidRPr="007B5235" w:rsidRDefault="007B5235" w:rsidP="008D6ADF">
            <w:pPr>
              <w:ind w:left="34" w:hanging="34"/>
              <w:rPr>
                <w:rFonts w:ascii="Arial" w:hAnsi="Arial"/>
                <w:b/>
                <w:lang w:eastAsia="en-US"/>
              </w:rPr>
            </w:pPr>
            <w:r w:rsidRPr="007B5235">
              <w:rPr>
                <w:rFonts w:ascii="Arial" w:hAnsi="Arial"/>
                <w:b/>
                <w:lang w:eastAsia="en-US"/>
              </w:rPr>
              <w:t>The Assessment Panel may request all or some of evidence listed below.</w:t>
            </w:r>
            <w:r w:rsidR="008D6ADF" w:rsidRPr="000D7AFB">
              <w:rPr>
                <w:rFonts w:ascii="Arial" w:hAnsi="Arial"/>
                <w:b/>
                <w:lang w:eastAsia="en-US"/>
              </w:rPr>
              <w:t xml:space="preserve"> </w:t>
            </w:r>
            <w:r w:rsidRPr="007B5235">
              <w:rPr>
                <w:rFonts w:ascii="Arial" w:hAnsi="Arial"/>
                <w:b/>
                <w:bCs/>
                <w:lang w:eastAsia="en-US"/>
              </w:rPr>
              <w:t>(Please tick</w:t>
            </w:r>
            <w:r w:rsidR="00CB2CAA">
              <w:rPr>
                <w:rFonts w:ascii="Arial" w:hAnsi="Arial"/>
                <w:b/>
                <w:bCs/>
                <w:lang w:eastAsia="en-US"/>
              </w:rPr>
              <w:t>, if you don’t meet all requirements please state what actions will be taken)</w:t>
            </w:r>
          </w:p>
          <w:p w14:paraId="4ED8692C" w14:textId="77777777" w:rsidR="007B5235" w:rsidRPr="007B5235" w:rsidRDefault="007B5235" w:rsidP="007B5235">
            <w:pPr>
              <w:ind w:left="720" w:hanging="720"/>
              <w:rPr>
                <w:rFonts w:ascii="Arial" w:hAnsi="Arial"/>
                <w:b/>
                <w:bCs/>
                <w:lang w:eastAsia="en-US"/>
              </w:rPr>
            </w:pPr>
          </w:p>
        </w:tc>
      </w:tr>
      <w:tr w:rsidR="007B5235" w:rsidRPr="007B5235" w14:paraId="6DD0EF74" w14:textId="77777777" w:rsidTr="000024BE">
        <w:tc>
          <w:tcPr>
            <w:tcW w:w="6658" w:type="dxa"/>
          </w:tcPr>
          <w:p w14:paraId="568F040D"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Systems and processes in place to support patient safety/care.</w:t>
            </w:r>
          </w:p>
          <w:p w14:paraId="479B41E9"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Protocols to ensure patient safety.</w:t>
            </w:r>
          </w:p>
          <w:p w14:paraId="2A3C63A8"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Adequate space to host the proposed number of learners, consultation/tutorial recording facilities with secure storage on IT systems.</w:t>
            </w:r>
          </w:p>
          <w:p w14:paraId="69C7FFF7"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Identification of additional training facilities that may be used to supplement main teaching facilities.</w:t>
            </w:r>
          </w:p>
          <w:p w14:paraId="38B3A210"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System for gathering and responding to patient feedback.</w:t>
            </w:r>
          </w:p>
          <w:p w14:paraId="5E5D18E7"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lastRenderedPageBreak/>
              <w:t>Access to technology/WiFi, library services.</w:t>
            </w:r>
          </w:p>
          <w:p w14:paraId="34912EA2"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Opportunities for multi-professional learning and quality improvement activities.</w:t>
            </w:r>
          </w:p>
          <w:p w14:paraId="40B6D917" w14:textId="673B2F4A" w:rsidR="007B5235" w:rsidRDefault="007B5235" w:rsidP="000024BE">
            <w:pPr>
              <w:numPr>
                <w:ilvl w:val="0"/>
                <w:numId w:val="31"/>
              </w:numPr>
              <w:jc w:val="left"/>
              <w:rPr>
                <w:rFonts w:ascii="Arial" w:hAnsi="Arial"/>
                <w:lang w:eastAsia="en-US"/>
              </w:rPr>
            </w:pPr>
            <w:r w:rsidRPr="007B5235">
              <w:rPr>
                <w:rFonts w:ascii="Arial" w:hAnsi="Arial"/>
                <w:lang w:eastAsia="en-US"/>
              </w:rPr>
              <w:t>QI Activities</w:t>
            </w:r>
          </w:p>
          <w:p w14:paraId="380CB453" w14:textId="3ACD903A" w:rsidR="00AF25DC" w:rsidRDefault="00AF25DC" w:rsidP="000024BE">
            <w:pPr>
              <w:numPr>
                <w:ilvl w:val="0"/>
                <w:numId w:val="31"/>
              </w:numPr>
              <w:jc w:val="left"/>
              <w:rPr>
                <w:rFonts w:ascii="Arial" w:hAnsi="Arial"/>
                <w:lang w:eastAsia="en-US"/>
              </w:rPr>
            </w:pPr>
            <w:r>
              <w:rPr>
                <w:rFonts w:ascii="Arial" w:hAnsi="Arial"/>
                <w:lang w:eastAsia="en-US"/>
              </w:rPr>
              <w:t xml:space="preserve">Learnings from incidents </w:t>
            </w:r>
          </w:p>
          <w:p w14:paraId="6B550C01" w14:textId="77777777" w:rsidR="00D567C7" w:rsidRDefault="00161733" w:rsidP="000024BE">
            <w:pPr>
              <w:numPr>
                <w:ilvl w:val="0"/>
                <w:numId w:val="31"/>
              </w:numPr>
              <w:jc w:val="left"/>
              <w:rPr>
                <w:rFonts w:ascii="Arial" w:hAnsi="Arial"/>
                <w:lang w:eastAsia="en-US"/>
              </w:rPr>
            </w:pPr>
            <w:r>
              <w:rPr>
                <w:rFonts w:ascii="Arial" w:hAnsi="Arial"/>
                <w:lang w:eastAsia="en-US"/>
              </w:rPr>
              <w:t>EDI</w:t>
            </w:r>
            <w:r w:rsidR="002067B8">
              <w:rPr>
                <w:rFonts w:ascii="Arial" w:hAnsi="Arial"/>
                <w:lang w:eastAsia="en-US"/>
              </w:rPr>
              <w:t xml:space="preserve"> training</w:t>
            </w:r>
          </w:p>
          <w:p w14:paraId="27EA996D" w14:textId="77777777" w:rsidR="00D567C7" w:rsidRDefault="00D567C7" w:rsidP="000024BE">
            <w:pPr>
              <w:numPr>
                <w:ilvl w:val="0"/>
                <w:numId w:val="31"/>
              </w:numPr>
              <w:jc w:val="left"/>
              <w:rPr>
                <w:rFonts w:ascii="Arial" w:hAnsi="Arial"/>
                <w:lang w:eastAsia="en-US"/>
              </w:rPr>
            </w:pPr>
            <w:r>
              <w:rPr>
                <w:rFonts w:ascii="Arial" w:hAnsi="Arial"/>
                <w:lang w:eastAsia="en-US"/>
              </w:rPr>
              <w:t>HR policies</w:t>
            </w:r>
          </w:p>
          <w:p w14:paraId="5795F391" w14:textId="77777777" w:rsidR="006A6FE3" w:rsidRPr="007B5235" w:rsidRDefault="006A6FE3" w:rsidP="00E70E71">
            <w:pPr>
              <w:ind w:left="720"/>
              <w:jc w:val="left"/>
              <w:rPr>
                <w:rFonts w:ascii="Arial" w:hAnsi="Arial"/>
                <w:lang w:eastAsia="en-US"/>
              </w:rPr>
            </w:pPr>
          </w:p>
          <w:p w14:paraId="41B311D6" w14:textId="77777777" w:rsidR="007B5235" w:rsidRPr="007B5235" w:rsidRDefault="007B5235" w:rsidP="000024BE">
            <w:pPr>
              <w:ind w:left="720" w:hanging="720"/>
              <w:jc w:val="left"/>
              <w:rPr>
                <w:rFonts w:ascii="Arial" w:hAnsi="Arial"/>
                <w:b/>
                <w:lang w:eastAsia="en-US"/>
              </w:rPr>
            </w:pPr>
          </w:p>
        </w:tc>
        <w:tc>
          <w:tcPr>
            <w:tcW w:w="7654" w:type="dxa"/>
            <w:shd w:val="clear" w:color="auto" w:fill="C6D9F1" w:themeFill="text2" w:themeFillTint="33"/>
          </w:tcPr>
          <w:p w14:paraId="0DC0075A" w14:textId="48A27CF6" w:rsidR="007B5235" w:rsidRPr="007B5235" w:rsidRDefault="00DE20F4" w:rsidP="00A4116F">
            <w:pPr>
              <w:ind w:left="182" w:hanging="142"/>
              <w:jc w:val="left"/>
              <w:rPr>
                <w:rFonts w:ascii="Arial" w:hAnsi="Arial"/>
                <w:lang w:eastAsia="en-US"/>
              </w:rPr>
            </w:pPr>
            <w:sdt>
              <w:sdtPr>
                <w:id w:val="-973443682"/>
                <w14:checkbox>
                  <w14:checked w14:val="0"/>
                  <w14:checkedState w14:val="2612" w14:font="MS Gothic"/>
                  <w14:uncheckedState w14:val="2610" w14:font="MS Gothic"/>
                </w14:checkbox>
              </w:sdtPr>
              <w:sdtEndPr/>
              <w:sdtContent>
                <w:r w:rsidR="0057785D" w:rsidRPr="0057785D">
                  <w:rPr>
                    <w:rFonts w:eastAsia="MS Gothic" w:hint="eastAsia"/>
                  </w:rPr>
                  <w:t>☐</w:t>
                </w:r>
              </w:sdtContent>
            </w:sdt>
            <w:r w:rsidR="007B5235" w:rsidRPr="007B5235">
              <w:rPr>
                <w:rFonts w:ascii="Arial" w:hAnsi="Arial"/>
                <w:lang w:eastAsia="en-US"/>
              </w:rPr>
              <w:t>Does the Location have Standard Operating Procedures (SOPs) in place to support patient safety/care?</w:t>
            </w:r>
          </w:p>
          <w:p w14:paraId="1AE6BB8C" w14:textId="5F7BCDC4" w:rsidR="007B5235" w:rsidRDefault="00DE20F4" w:rsidP="00A4116F">
            <w:pPr>
              <w:ind w:left="182" w:hanging="142"/>
              <w:jc w:val="left"/>
              <w:rPr>
                <w:rFonts w:ascii="Arial" w:hAnsi="Arial"/>
                <w:lang w:eastAsia="en-US"/>
              </w:rPr>
            </w:pPr>
            <w:sdt>
              <w:sdtPr>
                <w:id w:val="-1514297226"/>
                <w14:checkbox>
                  <w14:checked w14:val="0"/>
                  <w14:checkedState w14:val="2612" w14:font="MS Gothic"/>
                  <w14:uncheckedState w14:val="2610" w14:font="MS Gothic"/>
                </w14:checkbox>
              </w:sdtPr>
              <w:sdtEndPr/>
              <w:sdtContent>
                <w:r w:rsidR="0057785D" w:rsidRPr="0057785D">
                  <w:rPr>
                    <w:rFonts w:eastAsia="MS Gothic" w:hint="eastAsia"/>
                  </w:rPr>
                  <w:t>☐</w:t>
                </w:r>
              </w:sdtContent>
            </w:sdt>
            <w:r w:rsidR="007B5235" w:rsidRPr="007B5235">
              <w:rPr>
                <w:rFonts w:ascii="Arial" w:hAnsi="Arial"/>
                <w:lang w:eastAsia="en-US"/>
              </w:rPr>
              <w:t>Does the location have an incident reporting system?</w:t>
            </w:r>
          </w:p>
          <w:p w14:paraId="6FA70C68" w14:textId="760D8D3D" w:rsidR="00A00A17" w:rsidRDefault="00A00A17" w:rsidP="00A4116F">
            <w:pPr>
              <w:ind w:left="182" w:hanging="142"/>
              <w:jc w:val="left"/>
              <w:rPr>
                <w:rFonts w:ascii="Arial" w:hAnsi="Arial"/>
                <w:lang w:eastAsia="en-US"/>
              </w:rPr>
            </w:pPr>
            <w:r w:rsidRPr="00A00A17">
              <w:rPr>
                <w:rFonts w:ascii="Segoe UI Symbol" w:hAnsi="Segoe UI Symbol" w:cs="Segoe UI Symbol"/>
                <w:lang w:eastAsia="en-US"/>
              </w:rPr>
              <w:t>☐</w:t>
            </w:r>
            <w:r w:rsidRPr="00A00A17">
              <w:rPr>
                <w:rFonts w:ascii="Arial" w:hAnsi="Arial"/>
                <w:lang w:eastAsia="en-US"/>
              </w:rPr>
              <w:t>Does the location</w:t>
            </w:r>
            <w:r>
              <w:rPr>
                <w:rFonts w:ascii="Arial" w:hAnsi="Arial"/>
                <w:lang w:eastAsia="en-US"/>
              </w:rPr>
              <w:t xml:space="preserve"> investigate incidents and near misses and use as teaching</w:t>
            </w:r>
            <w:r w:rsidR="009561FB">
              <w:rPr>
                <w:rFonts w:ascii="Arial" w:hAnsi="Arial"/>
                <w:lang w:eastAsia="en-US"/>
              </w:rPr>
              <w:t>?</w:t>
            </w:r>
          </w:p>
          <w:p w14:paraId="7C3D3EE0" w14:textId="77777777" w:rsidR="000B162F" w:rsidRPr="000D7AFB" w:rsidRDefault="00DE20F4" w:rsidP="000B162F">
            <w:pPr>
              <w:ind w:left="182" w:hanging="142"/>
              <w:jc w:val="left"/>
              <w:rPr>
                <w:rFonts w:ascii="Arial" w:hAnsi="Arial"/>
                <w:lang w:eastAsia="en-US"/>
              </w:rPr>
            </w:pPr>
            <w:sdt>
              <w:sdtPr>
                <w:id w:val="2001459439"/>
                <w14:checkbox>
                  <w14:checked w14:val="0"/>
                  <w14:checkedState w14:val="2612" w14:font="MS Gothic"/>
                  <w14:uncheckedState w14:val="2610" w14:font="MS Gothic"/>
                </w14:checkbox>
              </w:sdtPr>
              <w:sdtEndPr/>
              <w:sdtContent>
                <w:r w:rsidR="000B162F" w:rsidRPr="0057785D">
                  <w:rPr>
                    <w:rFonts w:eastAsia="MS Gothic" w:hint="eastAsia"/>
                  </w:rPr>
                  <w:t>☐</w:t>
                </w:r>
              </w:sdtContent>
            </w:sdt>
            <w:r w:rsidR="000B162F" w:rsidRPr="000B162F">
              <w:rPr>
                <w:rFonts w:ascii="Arial" w:hAnsi="Arial" w:cs="Arial"/>
              </w:rPr>
              <w:t>Is there e</w:t>
            </w:r>
            <w:r w:rsidR="000B162F" w:rsidRPr="000B162F">
              <w:rPr>
                <w:rFonts w:ascii="Arial" w:hAnsi="Arial" w:cs="Arial"/>
                <w:lang w:eastAsia="en-US"/>
              </w:rPr>
              <w:t>vidence</w:t>
            </w:r>
            <w:r w:rsidR="000B162F" w:rsidRPr="007B5235">
              <w:rPr>
                <w:rFonts w:ascii="Arial" w:hAnsi="Arial"/>
                <w:lang w:eastAsia="en-US"/>
              </w:rPr>
              <w:t xml:space="preserve"> of QI activities</w:t>
            </w:r>
          </w:p>
          <w:p w14:paraId="304CACDE" w14:textId="77777777" w:rsidR="000B162F" w:rsidRPr="007B5235" w:rsidRDefault="00DE20F4" w:rsidP="000B162F">
            <w:pPr>
              <w:ind w:left="182" w:hanging="142"/>
              <w:jc w:val="left"/>
              <w:rPr>
                <w:rFonts w:ascii="Arial" w:hAnsi="Arial"/>
                <w:lang w:eastAsia="en-US"/>
              </w:rPr>
            </w:pPr>
            <w:sdt>
              <w:sdtPr>
                <w:id w:val="-1513287309"/>
                <w14:checkbox>
                  <w14:checked w14:val="0"/>
                  <w14:checkedState w14:val="2612" w14:font="MS Gothic"/>
                  <w14:uncheckedState w14:val="2610" w14:font="MS Gothic"/>
                </w14:checkbox>
              </w:sdtPr>
              <w:sdtEndPr/>
              <w:sdtContent>
                <w:r w:rsidR="000B162F" w:rsidRPr="0057785D">
                  <w:rPr>
                    <w:rFonts w:eastAsia="MS Gothic" w:hint="eastAsia"/>
                  </w:rPr>
                  <w:t>☐</w:t>
                </w:r>
              </w:sdtContent>
            </w:sdt>
            <w:r w:rsidR="000B162F" w:rsidRPr="007B5235">
              <w:rPr>
                <w:rFonts w:ascii="Arial" w:hAnsi="Arial"/>
                <w:lang w:eastAsia="en-US"/>
              </w:rPr>
              <w:t xml:space="preserve">Does the location record feedback from patients and discuss these in meetings? </w:t>
            </w:r>
          </w:p>
          <w:p w14:paraId="65829EA8" w14:textId="77777777" w:rsidR="000B162F" w:rsidRPr="007B5235" w:rsidRDefault="00DE20F4" w:rsidP="000B162F">
            <w:pPr>
              <w:ind w:left="182" w:hanging="142"/>
              <w:jc w:val="left"/>
              <w:rPr>
                <w:rFonts w:ascii="Arial" w:hAnsi="Arial"/>
                <w:lang w:eastAsia="en-US"/>
              </w:rPr>
            </w:pPr>
            <w:sdt>
              <w:sdtPr>
                <w:id w:val="-1121219001"/>
                <w14:checkbox>
                  <w14:checked w14:val="0"/>
                  <w14:checkedState w14:val="2612" w14:font="MS Gothic"/>
                  <w14:uncheckedState w14:val="2610" w14:font="MS Gothic"/>
                </w14:checkbox>
              </w:sdtPr>
              <w:sdtEndPr/>
              <w:sdtContent>
                <w:r w:rsidR="000B162F" w:rsidRPr="0057785D">
                  <w:rPr>
                    <w:rFonts w:eastAsia="MS Gothic" w:hint="eastAsia"/>
                  </w:rPr>
                  <w:t>☐</w:t>
                </w:r>
              </w:sdtContent>
            </w:sdt>
            <w:r w:rsidR="000B162F" w:rsidRPr="007B5235">
              <w:rPr>
                <w:rFonts w:ascii="Arial" w:hAnsi="Arial"/>
                <w:lang w:eastAsia="en-US"/>
              </w:rPr>
              <w:t>Does the location publish improvements made based on patient feedback?</w:t>
            </w:r>
          </w:p>
          <w:p w14:paraId="4FC3AD07" w14:textId="77777777" w:rsidR="000B162F" w:rsidRPr="00A61E00" w:rsidRDefault="000B162F" w:rsidP="000B162F">
            <w:pPr>
              <w:ind w:left="182" w:hanging="142"/>
              <w:jc w:val="left"/>
              <w:rPr>
                <w:rFonts w:ascii="Arial" w:hAnsi="Arial" w:cs="Arial"/>
                <w:lang w:eastAsia="en-US"/>
              </w:rPr>
            </w:pPr>
            <w:r w:rsidRPr="00A61E00">
              <w:rPr>
                <w:rFonts w:ascii="Segoe UI Symbol" w:hAnsi="Segoe UI Symbol" w:cs="Segoe UI Symbol"/>
                <w:lang w:eastAsia="en-US"/>
              </w:rPr>
              <w:t>☐</w:t>
            </w:r>
            <w:r w:rsidRPr="00A61E00">
              <w:rPr>
                <w:rFonts w:ascii="Arial" w:hAnsi="Arial" w:cs="Arial"/>
                <w:lang w:eastAsia="en-US"/>
              </w:rPr>
              <w:t>Does the location have evidenc</w:t>
            </w:r>
            <w:r w:rsidRPr="00A61E00">
              <w:rPr>
                <w:rFonts w:ascii="Arial" w:hAnsi="Arial" w:cs="Arial"/>
              </w:rPr>
              <w:t>e</w:t>
            </w:r>
            <w:r w:rsidRPr="00A61E00">
              <w:rPr>
                <w:rFonts w:ascii="Arial" w:hAnsi="Arial" w:cs="Arial"/>
                <w:lang w:eastAsia="en-US"/>
              </w:rPr>
              <w:t xml:space="preserve"> of improving EDI, access, differentia</w:t>
            </w:r>
            <w:r w:rsidRPr="00A61E00">
              <w:rPr>
                <w:rFonts w:ascii="Arial" w:hAnsi="Arial" w:cs="Arial"/>
              </w:rPr>
              <w:t>l</w:t>
            </w:r>
            <w:r w:rsidRPr="00A61E00">
              <w:rPr>
                <w:rFonts w:ascii="Arial" w:hAnsi="Arial" w:cs="Arial"/>
                <w:lang w:eastAsia="en-US"/>
              </w:rPr>
              <w:t xml:space="preserve"> attainment? </w:t>
            </w:r>
          </w:p>
          <w:p w14:paraId="20D1B305" w14:textId="77777777" w:rsidR="000B162F" w:rsidRPr="00A61E00" w:rsidRDefault="000B162F" w:rsidP="000B162F">
            <w:pPr>
              <w:ind w:left="182" w:hanging="142"/>
              <w:jc w:val="left"/>
              <w:rPr>
                <w:rFonts w:ascii="Arial" w:hAnsi="Arial" w:cs="Arial"/>
                <w:lang w:eastAsia="en-US"/>
              </w:rPr>
            </w:pPr>
            <w:r w:rsidRPr="00A61E00">
              <w:rPr>
                <w:rFonts w:ascii="Segoe UI Symbol" w:hAnsi="Segoe UI Symbol" w:cs="Segoe UI Symbol"/>
                <w:lang w:eastAsia="en-US"/>
              </w:rPr>
              <w:t>☐</w:t>
            </w:r>
            <w:r w:rsidRPr="00A61E00">
              <w:rPr>
                <w:rFonts w:ascii="Arial" w:hAnsi="Arial" w:cs="Arial"/>
                <w:lang w:eastAsia="en-US"/>
              </w:rPr>
              <w:t>Does the location have a zero</w:t>
            </w:r>
            <w:r w:rsidRPr="00A61E00">
              <w:rPr>
                <w:rFonts w:ascii="Arial" w:hAnsi="Arial" w:cs="Arial"/>
              </w:rPr>
              <w:t>-tolerance</w:t>
            </w:r>
            <w:r w:rsidRPr="00A61E00">
              <w:rPr>
                <w:rFonts w:ascii="Arial" w:hAnsi="Arial" w:cs="Arial"/>
                <w:lang w:eastAsia="en-US"/>
              </w:rPr>
              <w:t xml:space="preserve"> policy for violence &amp; aggression? </w:t>
            </w:r>
          </w:p>
          <w:p w14:paraId="27CD999D" w14:textId="3886E886" w:rsidR="000B162F" w:rsidRPr="00A61E00" w:rsidRDefault="000B162F" w:rsidP="000B162F">
            <w:pPr>
              <w:ind w:left="182" w:hanging="142"/>
              <w:jc w:val="left"/>
              <w:rPr>
                <w:rFonts w:ascii="Arial" w:hAnsi="Arial" w:cs="Arial"/>
                <w:lang w:eastAsia="en-US"/>
              </w:rPr>
            </w:pPr>
            <w:r w:rsidRPr="00A61E00">
              <w:rPr>
                <w:rFonts w:ascii="Segoe UI Symbol" w:hAnsi="Segoe UI Symbol" w:cs="Segoe UI Symbol"/>
                <w:lang w:eastAsia="en-US"/>
              </w:rPr>
              <w:t>☐</w:t>
            </w:r>
            <w:r w:rsidRPr="00A61E00">
              <w:rPr>
                <w:rFonts w:ascii="Arial" w:hAnsi="Arial" w:cs="Arial"/>
                <w:lang w:eastAsia="en-US"/>
              </w:rPr>
              <w:t xml:space="preserve">Does the location have HR polices for bullying and undermining, complaints, </w:t>
            </w:r>
            <w:r>
              <w:rPr>
                <w:rFonts w:ascii="Arial" w:hAnsi="Arial" w:cs="Arial"/>
                <w:lang w:eastAsia="en-US"/>
              </w:rPr>
              <w:t xml:space="preserve">and </w:t>
            </w:r>
            <w:r w:rsidRPr="00A61E00">
              <w:rPr>
                <w:rFonts w:ascii="Arial" w:hAnsi="Arial" w:cs="Arial"/>
                <w:lang w:eastAsia="en-US"/>
              </w:rPr>
              <w:t>staff performan</w:t>
            </w:r>
            <w:r w:rsidRPr="00A61E00">
              <w:rPr>
                <w:rFonts w:ascii="Arial" w:hAnsi="Arial" w:cs="Arial"/>
              </w:rPr>
              <w:t>ce</w:t>
            </w:r>
            <w:r w:rsidRPr="00A61E00">
              <w:rPr>
                <w:rFonts w:ascii="Arial" w:hAnsi="Arial" w:cs="Arial"/>
                <w:lang w:eastAsia="en-US"/>
              </w:rPr>
              <w:t xml:space="preserve">? </w:t>
            </w:r>
          </w:p>
          <w:p w14:paraId="00F05533" w14:textId="158AEADD" w:rsidR="000B162F" w:rsidRPr="007B5235" w:rsidRDefault="000B162F" w:rsidP="000B162F">
            <w:pPr>
              <w:ind w:left="182" w:hanging="142"/>
              <w:jc w:val="left"/>
              <w:rPr>
                <w:rFonts w:ascii="Arial" w:hAnsi="Arial"/>
                <w:lang w:eastAsia="en-US"/>
              </w:rPr>
            </w:pPr>
            <w:r w:rsidRPr="00A61E00">
              <w:rPr>
                <w:rFonts w:ascii="Segoe UI Symbol" w:hAnsi="Segoe UI Symbol" w:cs="Segoe UI Symbol"/>
                <w:lang w:eastAsia="en-US"/>
              </w:rPr>
              <w:t>☐</w:t>
            </w:r>
            <w:r w:rsidRPr="00A61E00">
              <w:rPr>
                <w:rFonts w:ascii="Arial" w:hAnsi="Arial" w:cs="Arial"/>
                <w:lang w:eastAsia="en-US"/>
              </w:rPr>
              <w:t>Does the location have a system for learner</w:t>
            </w:r>
            <w:r w:rsidRPr="00A61E00">
              <w:rPr>
                <w:rFonts w:ascii="Arial" w:hAnsi="Arial" w:cs="Arial"/>
              </w:rPr>
              <w:t>s</w:t>
            </w:r>
            <w:r w:rsidRPr="00A61E00">
              <w:rPr>
                <w:rFonts w:ascii="Arial" w:hAnsi="Arial" w:cs="Arial"/>
                <w:lang w:eastAsia="en-US"/>
              </w:rPr>
              <w:t xml:space="preserve"> to voice concerns and action on them?</w:t>
            </w:r>
          </w:p>
          <w:p w14:paraId="76610FDF" w14:textId="7C15C4D2" w:rsidR="007B5235" w:rsidRPr="007B5235" w:rsidRDefault="00DE20F4" w:rsidP="00A4116F">
            <w:pPr>
              <w:ind w:left="182" w:hanging="142"/>
              <w:jc w:val="left"/>
              <w:rPr>
                <w:rFonts w:ascii="Arial" w:hAnsi="Arial"/>
                <w:lang w:eastAsia="en-US"/>
              </w:rPr>
            </w:pPr>
            <w:sdt>
              <w:sdtPr>
                <w:id w:val="-1994629898"/>
                <w14:checkbox>
                  <w14:checked w14:val="0"/>
                  <w14:checkedState w14:val="2612" w14:font="MS Gothic"/>
                  <w14:uncheckedState w14:val="2610" w14:font="MS Gothic"/>
                </w14:checkbox>
              </w:sdtPr>
              <w:sdtEndPr/>
              <w:sdtContent>
                <w:r w:rsidR="0057785D" w:rsidRPr="0057785D">
                  <w:rPr>
                    <w:rFonts w:eastAsia="MS Gothic" w:hint="eastAsia"/>
                  </w:rPr>
                  <w:t>☐</w:t>
                </w:r>
              </w:sdtContent>
            </w:sdt>
            <w:r w:rsidR="007B5235" w:rsidRPr="007B5235">
              <w:rPr>
                <w:rFonts w:ascii="Arial" w:hAnsi="Arial"/>
                <w:lang w:eastAsia="en-US"/>
              </w:rPr>
              <w:t xml:space="preserve">Do </w:t>
            </w:r>
            <w:r w:rsidR="00033907">
              <w:rPr>
                <w:rFonts w:ascii="Arial" w:hAnsi="Arial"/>
                <w:lang w:eastAsia="en-US"/>
              </w:rPr>
              <w:t>learner</w:t>
            </w:r>
            <w:r w:rsidR="007B5235" w:rsidRPr="007B5235">
              <w:rPr>
                <w:rFonts w:ascii="Arial" w:hAnsi="Arial"/>
                <w:lang w:eastAsia="en-US"/>
              </w:rPr>
              <w:t>s have access to digital resources when needed (either via WiFi or internet-enabled terminals)?</w:t>
            </w:r>
          </w:p>
          <w:p w14:paraId="0455BB25" w14:textId="32E227DD" w:rsidR="007B5235" w:rsidRPr="007B5235" w:rsidRDefault="00DE20F4" w:rsidP="00A4116F">
            <w:pPr>
              <w:ind w:left="182" w:hanging="142"/>
              <w:jc w:val="left"/>
              <w:rPr>
                <w:rFonts w:ascii="Arial" w:hAnsi="Arial"/>
                <w:lang w:eastAsia="en-US"/>
              </w:rPr>
            </w:pPr>
            <w:sdt>
              <w:sdtPr>
                <w:id w:val="-2038881819"/>
                <w14:checkbox>
                  <w14:checked w14:val="0"/>
                  <w14:checkedState w14:val="2612" w14:font="MS Gothic"/>
                  <w14:uncheckedState w14:val="2610" w14:font="MS Gothic"/>
                </w14:checkbox>
              </w:sdtPr>
              <w:sdtEndPr/>
              <w:sdtContent>
                <w:r w:rsidR="0057785D" w:rsidRPr="0057785D">
                  <w:rPr>
                    <w:rFonts w:eastAsia="MS Gothic" w:hint="eastAsia"/>
                  </w:rPr>
                  <w:t>☐</w:t>
                </w:r>
              </w:sdtContent>
            </w:sdt>
            <w:r w:rsidR="000B162F" w:rsidRPr="000B162F">
              <w:rPr>
                <w:rFonts w:ascii="Arial" w:hAnsi="Arial" w:cs="Arial"/>
              </w:rPr>
              <w:t>Are any r</w:t>
            </w:r>
            <w:r w:rsidR="007B5235" w:rsidRPr="000B162F">
              <w:rPr>
                <w:rFonts w:ascii="Arial" w:hAnsi="Arial" w:cs="Arial"/>
                <w:lang w:eastAsia="en-US"/>
              </w:rPr>
              <w:t>ecordings</w:t>
            </w:r>
            <w:r w:rsidR="007B5235" w:rsidRPr="007B5235">
              <w:rPr>
                <w:rFonts w:ascii="Arial" w:hAnsi="Arial"/>
                <w:lang w:eastAsia="en-US"/>
              </w:rPr>
              <w:t xml:space="preserve"> of training session</w:t>
            </w:r>
            <w:r w:rsidR="000B162F">
              <w:rPr>
                <w:rFonts w:ascii="Arial" w:hAnsi="Arial"/>
                <w:lang w:eastAsia="en-US"/>
              </w:rPr>
              <w:t>s</w:t>
            </w:r>
            <w:r w:rsidR="007B5235" w:rsidRPr="007B5235">
              <w:rPr>
                <w:rFonts w:ascii="Arial" w:hAnsi="Arial"/>
                <w:lang w:eastAsia="en-US"/>
              </w:rPr>
              <w:t xml:space="preserve"> held on secure </w:t>
            </w:r>
            <w:r w:rsidR="00C57C41" w:rsidRPr="007B5235">
              <w:rPr>
                <w:rFonts w:ascii="Arial" w:hAnsi="Arial"/>
                <w:lang w:eastAsia="en-US"/>
              </w:rPr>
              <w:t>servers</w:t>
            </w:r>
            <w:r w:rsidR="000B162F">
              <w:rPr>
                <w:rFonts w:ascii="Arial" w:hAnsi="Arial"/>
                <w:lang w:eastAsia="en-US"/>
              </w:rPr>
              <w:t>?</w:t>
            </w:r>
            <w:r w:rsidR="007B5235" w:rsidRPr="007B5235">
              <w:rPr>
                <w:rFonts w:ascii="Arial" w:hAnsi="Arial"/>
                <w:lang w:eastAsia="en-US"/>
              </w:rPr>
              <w:t xml:space="preserve"> </w:t>
            </w:r>
          </w:p>
          <w:p w14:paraId="41ACCB2E" w14:textId="1901EDB0" w:rsidR="006641B3" w:rsidRPr="00A61E00" w:rsidRDefault="000E6C2E" w:rsidP="00A4116F">
            <w:pPr>
              <w:ind w:left="182" w:hanging="142"/>
              <w:jc w:val="left"/>
              <w:rPr>
                <w:rFonts w:ascii="Arial" w:hAnsi="Arial" w:cs="Arial"/>
                <w:lang w:eastAsia="en-US"/>
              </w:rPr>
            </w:pPr>
            <w:r w:rsidRPr="00A61E00">
              <w:rPr>
                <w:rFonts w:ascii="Segoe UI Symbol" w:hAnsi="Segoe UI Symbol" w:cs="Segoe UI Symbol"/>
                <w:lang w:eastAsia="en-US"/>
              </w:rPr>
              <w:t>☐</w:t>
            </w:r>
            <w:r w:rsidRPr="00A61E00">
              <w:rPr>
                <w:rFonts w:ascii="Arial" w:hAnsi="Arial" w:cs="Arial"/>
                <w:lang w:eastAsia="en-US"/>
              </w:rPr>
              <w:t>Does the location undertake multi-professional teaching and working?</w:t>
            </w:r>
          </w:p>
          <w:p w14:paraId="3503348F" w14:textId="77777777" w:rsidR="000B162F" w:rsidRPr="00A61E00" w:rsidRDefault="000B162F" w:rsidP="000B162F">
            <w:pPr>
              <w:ind w:left="182" w:hanging="142"/>
              <w:jc w:val="left"/>
              <w:rPr>
                <w:rFonts w:ascii="Arial" w:hAnsi="Arial" w:cs="Arial"/>
                <w:lang w:eastAsia="en-US"/>
              </w:rPr>
            </w:pPr>
            <w:r w:rsidRPr="00F11C34">
              <w:rPr>
                <w:rFonts w:ascii="Segoe UI Symbol" w:hAnsi="Segoe UI Symbol" w:cs="Segoe UI Symbol"/>
                <w:lang w:eastAsia="en-US"/>
              </w:rPr>
              <w:t>☐</w:t>
            </w:r>
            <w:r w:rsidRPr="00F11C34">
              <w:rPr>
                <w:rFonts w:ascii="Arial" w:hAnsi="Arial" w:cs="Arial"/>
                <w:lang w:eastAsia="en-US"/>
              </w:rPr>
              <w:t>Does the location have a learner induction?</w:t>
            </w:r>
          </w:p>
          <w:p w14:paraId="0851588E" w14:textId="6780EC58" w:rsidR="00973E89" w:rsidRDefault="00973E89" w:rsidP="007B455C">
            <w:pPr>
              <w:ind w:left="182" w:hanging="142"/>
              <w:jc w:val="left"/>
              <w:rPr>
                <w:rFonts w:ascii="Arial" w:hAnsi="Arial" w:cs="Arial"/>
                <w:lang w:eastAsia="en-US"/>
              </w:rPr>
            </w:pPr>
            <w:r w:rsidRPr="00A61E00">
              <w:rPr>
                <w:rFonts w:ascii="Segoe UI Symbol" w:hAnsi="Segoe UI Symbol" w:cs="Segoe UI Symbol"/>
                <w:lang w:eastAsia="en-US"/>
              </w:rPr>
              <w:t>☐</w:t>
            </w:r>
            <w:r w:rsidRPr="00A61E00">
              <w:rPr>
                <w:rFonts w:ascii="Arial" w:hAnsi="Arial" w:cs="Arial"/>
                <w:lang w:eastAsia="en-US"/>
              </w:rPr>
              <w:t>D</w:t>
            </w:r>
            <w:r w:rsidR="00B03A98" w:rsidRPr="00A61E00">
              <w:rPr>
                <w:rFonts w:ascii="Arial" w:hAnsi="Arial" w:cs="Arial"/>
                <w:lang w:eastAsia="en-US"/>
              </w:rPr>
              <w:t>o</w:t>
            </w:r>
            <w:r w:rsidR="00AE531C" w:rsidRPr="00A61E00">
              <w:rPr>
                <w:rFonts w:ascii="Arial" w:hAnsi="Arial" w:cs="Arial"/>
                <w:lang w:eastAsia="en-US"/>
              </w:rPr>
              <w:t xml:space="preserve"> the </w:t>
            </w:r>
            <w:r w:rsidR="007B455C" w:rsidRPr="00A61E00">
              <w:rPr>
                <w:rFonts w:ascii="Arial" w:hAnsi="Arial" w:cs="Arial"/>
                <w:lang w:eastAsia="en-US"/>
              </w:rPr>
              <w:t>educators</w:t>
            </w:r>
            <w:r w:rsidR="00AE531C" w:rsidRPr="00A61E00">
              <w:rPr>
                <w:rFonts w:ascii="Arial" w:hAnsi="Arial" w:cs="Arial"/>
                <w:lang w:eastAsia="en-US"/>
              </w:rPr>
              <w:t xml:space="preserve"> </w:t>
            </w:r>
            <w:r w:rsidR="007B455C" w:rsidRPr="00A61E00">
              <w:rPr>
                <w:rFonts w:ascii="Arial" w:hAnsi="Arial" w:cs="Arial"/>
                <w:lang w:eastAsia="en-US"/>
              </w:rPr>
              <w:t>and</w:t>
            </w:r>
            <w:r w:rsidR="00AE531C" w:rsidRPr="00A61E00">
              <w:rPr>
                <w:rFonts w:ascii="Arial" w:hAnsi="Arial" w:cs="Arial"/>
                <w:lang w:eastAsia="en-US"/>
              </w:rPr>
              <w:t xml:space="preserve"> learners </w:t>
            </w:r>
            <w:r w:rsidR="007B455C" w:rsidRPr="00A61E00">
              <w:rPr>
                <w:rFonts w:ascii="Arial" w:hAnsi="Arial" w:cs="Arial"/>
                <w:lang w:eastAsia="en-US"/>
              </w:rPr>
              <w:t xml:space="preserve">discuss </w:t>
            </w:r>
            <w:r w:rsidR="008D0563" w:rsidRPr="00A61E00">
              <w:rPr>
                <w:rFonts w:ascii="Arial" w:hAnsi="Arial" w:cs="Arial"/>
                <w:lang w:eastAsia="en-US"/>
              </w:rPr>
              <w:t xml:space="preserve">expectations on </w:t>
            </w:r>
            <w:r w:rsidR="007E6862" w:rsidRPr="00A61E00">
              <w:rPr>
                <w:rFonts w:ascii="Arial" w:hAnsi="Arial" w:cs="Arial"/>
                <w:lang w:eastAsia="en-US"/>
              </w:rPr>
              <w:t>commencement</w:t>
            </w:r>
            <w:r w:rsidR="00C57C41" w:rsidRPr="00A61E00">
              <w:rPr>
                <w:rFonts w:ascii="Arial" w:hAnsi="Arial" w:cs="Arial"/>
                <w:lang w:eastAsia="en-US"/>
              </w:rPr>
              <w:t xml:space="preserve"> and </w:t>
            </w:r>
            <w:r w:rsidR="000B162F">
              <w:rPr>
                <w:rFonts w:ascii="Arial" w:hAnsi="Arial" w:cs="Arial"/>
                <w:lang w:eastAsia="en-US"/>
              </w:rPr>
              <w:t xml:space="preserve">it is </w:t>
            </w:r>
            <w:r w:rsidR="00C57C41" w:rsidRPr="00A61E00">
              <w:rPr>
                <w:rFonts w:ascii="Arial" w:hAnsi="Arial" w:cs="Arial"/>
                <w:lang w:eastAsia="en-US"/>
              </w:rPr>
              <w:t>included into a learning plan?</w:t>
            </w:r>
          </w:p>
          <w:p w14:paraId="622D26A9" w14:textId="433E1AD5" w:rsidR="00572D63" w:rsidRPr="00A61E00" w:rsidRDefault="00572D63" w:rsidP="007B455C">
            <w:pPr>
              <w:ind w:left="182" w:hanging="142"/>
              <w:jc w:val="left"/>
              <w:rPr>
                <w:rFonts w:ascii="Arial" w:hAnsi="Arial" w:cs="Arial"/>
                <w:lang w:eastAsia="en-US"/>
              </w:rPr>
            </w:pPr>
            <w:r w:rsidRPr="00A61E00">
              <w:rPr>
                <w:rFonts w:ascii="Segoe UI Symbol" w:hAnsi="Segoe UI Symbol" w:cs="Segoe UI Symbol"/>
                <w:lang w:eastAsia="en-US"/>
              </w:rPr>
              <w:t>☐</w:t>
            </w:r>
            <w:r w:rsidRPr="00A61E00">
              <w:rPr>
                <w:rFonts w:ascii="Arial" w:hAnsi="Arial" w:cs="Arial"/>
                <w:lang w:eastAsia="en-US"/>
              </w:rPr>
              <w:t xml:space="preserve">Does the location allow learners to choose </w:t>
            </w:r>
            <w:r w:rsidR="00387773" w:rsidRPr="00A61E00">
              <w:rPr>
                <w:rFonts w:ascii="Arial" w:hAnsi="Arial" w:cs="Arial"/>
                <w:lang w:eastAsia="en-US"/>
              </w:rPr>
              <w:t>teaching and learning sessions</w:t>
            </w:r>
            <w:r w:rsidRPr="00A61E00">
              <w:rPr>
                <w:rFonts w:ascii="Arial" w:hAnsi="Arial" w:cs="Arial"/>
                <w:lang w:eastAsia="en-US"/>
              </w:rPr>
              <w:t>?</w:t>
            </w:r>
          </w:p>
          <w:p w14:paraId="5F3ACCD5" w14:textId="3BFB9A19" w:rsidR="0058486D" w:rsidRPr="0058486D" w:rsidRDefault="0058486D" w:rsidP="0058486D">
            <w:pPr>
              <w:ind w:left="182" w:hanging="142"/>
              <w:jc w:val="left"/>
              <w:rPr>
                <w:rFonts w:ascii="Arial" w:hAnsi="Arial" w:cs="Arial"/>
                <w:lang w:eastAsia="en-US"/>
              </w:rPr>
            </w:pPr>
          </w:p>
        </w:tc>
      </w:tr>
    </w:tbl>
    <w:p w14:paraId="3E265112" w14:textId="77777777" w:rsidR="007B5235" w:rsidRPr="007B5235" w:rsidRDefault="007B5235" w:rsidP="007B5235">
      <w:pPr>
        <w:ind w:left="720" w:hanging="720"/>
        <w:rPr>
          <w:b/>
          <w:bCs/>
        </w:rPr>
      </w:pPr>
    </w:p>
    <w:tbl>
      <w:tblPr>
        <w:tblStyle w:val="TableGrid"/>
        <w:tblW w:w="14312" w:type="dxa"/>
        <w:tblLook w:val="04A0" w:firstRow="1" w:lastRow="0" w:firstColumn="1" w:lastColumn="0" w:noHBand="0" w:noVBand="1"/>
      </w:tblPr>
      <w:tblGrid>
        <w:gridCol w:w="14312"/>
      </w:tblGrid>
      <w:tr w:rsidR="007B5235" w:rsidRPr="007B5235" w14:paraId="40D98D87" w14:textId="77777777" w:rsidTr="008D6ADF">
        <w:tc>
          <w:tcPr>
            <w:tcW w:w="14312" w:type="dxa"/>
            <w:shd w:val="clear" w:color="auto" w:fill="C6D9F1" w:themeFill="text2" w:themeFillTint="33"/>
          </w:tcPr>
          <w:p w14:paraId="0FE12D23" w14:textId="58C92A9A" w:rsidR="007B5235" w:rsidRPr="000D7AFB" w:rsidRDefault="007B5235" w:rsidP="007B5235">
            <w:pPr>
              <w:ind w:left="720" w:hanging="720"/>
              <w:rPr>
                <w:rFonts w:ascii="Arial" w:hAnsi="Arial" w:cs="Arial"/>
                <w:b/>
                <w:bCs/>
                <w:lang w:eastAsia="en-US"/>
              </w:rPr>
            </w:pPr>
            <w:r w:rsidRPr="007B5235">
              <w:rPr>
                <w:rFonts w:ascii="Arial" w:hAnsi="Arial" w:cs="Arial"/>
                <w:b/>
                <w:bCs/>
                <w:lang w:eastAsia="en-US"/>
              </w:rPr>
              <w:t>Please use the space below to provide further information on how you meet the requirements of this domain</w:t>
            </w:r>
          </w:p>
          <w:p w14:paraId="5F00E838" w14:textId="04E9940B" w:rsidR="008D6ADF" w:rsidRPr="007B5235" w:rsidRDefault="008D6ADF" w:rsidP="007B5235">
            <w:pPr>
              <w:ind w:left="720" w:hanging="720"/>
              <w:rPr>
                <w:rFonts w:ascii="Arial" w:hAnsi="Arial" w:cs="Arial"/>
                <w:b/>
                <w:bCs/>
                <w:lang w:eastAsia="en-US"/>
              </w:rPr>
            </w:pPr>
          </w:p>
        </w:tc>
      </w:tr>
      <w:tr w:rsidR="007B5235" w:rsidRPr="007B5235" w14:paraId="5A30912B" w14:textId="77777777" w:rsidTr="008D6ADF">
        <w:trPr>
          <w:trHeight w:val="4088"/>
        </w:trPr>
        <w:tc>
          <w:tcPr>
            <w:tcW w:w="14312" w:type="dxa"/>
          </w:tcPr>
          <w:p w14:paraId="343E6EE2" w14:textId="1D5957F5" w:rsidR="007B5235" w:rsidRPr="007B5235" w:rsidRDefault="007B5235" w:rsidP="000024BE">
            <w:pPr>
              <w:ind w:firstLine="22"/>
              <w:jc w:val="left"/>
              <w:rPr>
                <w:rFonts w:ascii="Arial" w:hAnsi="Arial" w:cs="Arial"/>
                <w:lang w:eastAsia="en-US"/>
              </w:rPr>
            </w:pPr>
          </w:p>
        </w:tc>
      </w:tr>
    </w:tbl>
    <w:p w14:paraId="143DF9E3" w14:textId="77777777" w:rsidR="007B5235" w:rsidRPr="007B5235" w:rsidRDefault="007B5235" w:rsidP="007B5235">
      <w:pPr>
        <w:ind w:left="720" w:hanging="720"/>
        <w:rPr>
          <w:rFonts w:cs="Arial"/>
          <w:b/>
          <w:bCs/>
          <w:sz w:val="22"/>
          <w:szCs w:val="22"/>
        </w:rPr>
      </w:pPr>
    </w:p>
    <w:p w14:paraId="28A83615" w14:textId="77777777" w:rsidR="007B5235" w:rsidRPr="007B5235" w:rsidRDefault="007B5235" w:rsidP="007B5235">
      <w:pPr>
        <w:ind w:left="720" w:hanging="720"/>
        <w:rPr>
          <w:rFonts w:cs="Arial"/>
          <w:b/>
          <w:bCs/>
          <w:sz w:val="22"/>
          <w:szCs w:val="22"/>
        </w:rPr>
      </w:pPr>
    </w:p>
    <w:tbl>
      <w:tblPr>
        <w:tblStyle w:val="TableGrid"/>
        <w:tblW w:w="14312" w:type="dxa"/>
        <w:tblLook w:val="04A0" w:firstRow="1" w:lastRow="0" w:firstColumn="1" w:lastColumn="0" w:noHBand="0" w:noVBand="1"/>
      </w:tblPr>
      <w:tblGrid>
        <w:gridCol w:w="6799"/>
        <w:gridCol w:w="7513"/>
      </w:tblGrid>
      <w:tr w:rsidR="007B5235" w:rsidRPr="007B5235" w14:paraId="6D939D0B" w14:textId="77777777" w:rsidTr="006641B3">
        <w:tc>
          <w:tcPr>
            <w:tcW w:w="6799" w:type="dxa"/>
          </w:tcPr>
          <w:p w14:paraId="582F9B72" w14:textId="77777777" w:rsidR="007B5235" w:rsidRPr="007B5235" w:rsidRDefault="007B5235" w:rsidP="006641B3">
            <w:pPr>
              <w:ind w:left="22"/>
              <w:jc w:val="left"/>
              <w:rPr>
                <w:rFonts w:ascii="Arial" w:hAnsi="Arial" w:cs="Arial"/>
                <w:b/>
                <w:lang w:eastAsia="en-US"/>
              </w:rPr>
            </w:pPr>
            <w:r w:rsidRPr="007B5235">
              <w:rPr>
                <w:rFonts w:ascii="Arial" w:hAnsi="Arial" w:cs="Arial"/>
                <w:b/>
                <w:lang w:eastAsia="en-US"/>
              </w:rPr>
              <w:t>Assessors to comment on evidence found at assessment below</w:t>
            </w:r>
          </w:p>
        </w:tc>
        <w:tc>
          <w:tcPr>
            <w:tcW w:w="7513" w:type="dxa"/>
          </w:tcPr>
          <w:p w14:paraId="356B39C2" w14:textId="77777777" w:rsidR="007B5235" w:rsidRPr="007B5235" w:rsidRDefault="007B5235" w:rsidP="006641B3">
            <w:pPr>
              <w:ind w:left="22"/>
              <w:jc w:val="left"/>
              <w:rPr>
                <w:rFonts w:ascii="Arial" w:hAnsi="Arial" w:cs="Arial"/>
                <w:lang w:eastAsia="en-US"/>
              </w:rPr>
            </w:pPr>
            <w:r w:rsidRPr="007B5235">
              <w:rPr>
                <w:rFonts w:ascii="Arial" w:hAnsi="Arial" w:cs="Arial"/>
                <w:b/>
                <w:bCs/>
                <w:lang w:eastAsia="en-US"/>
              </w:rPr>
              <w:t>Comment of assessing team on suitability and any recommendations</w:t>
            </w:r>
          </w:p>
        </w:tc>
      </w:tr>
      <w:tr w:rsidR="007B5235" w:rsidRPr="007B5235" w14:paraId="53424210" w14:textId="77777777" w:rsidTr="006641B3">
        <w:tc>
          <w:tcPr>
            <w:tcW w:w="6799" w:type="dxa"/>
            <w:shd w:val="clear" w:color="auto" w:fill="D6E3BC" w:themeFill="accent3" w:themeFillTint="66"/>
          </w:tcPr>
          <w:p w14:paraId="52FC9978" w14:textId="77777777" w:rsidR="007B5235" w:rsidRPr="007B5235" w:rsidRDefault="007B5235" w:rsidP="006641B3">
            <w:pPr>
              <w:ind w:left="22"/>
              <w:jc w:val="left"/>
              <w:rPr>
                <w:rFonts w:ascii="Arial" w:hAnsi="Arial" w:cs="Arial"/>
                <w:b/>
                <w:lang w:eastAsia="en-US"/>
              </w:rPr>
            </w:pPr>
          </w:p>
          <w:p w14:paraId="3F986EC7" w14:textId="77777777" w:rsidR="007B5235" w:rsidRPr="007B5235" w:rsidRDefault="007B5235" w:rsidP="006641B3">
            <w:pPr>
              <w:ind w:left="22"/>
              <w:jc w:val="left"/>
              <w:rPr>
                <w:rFonts w:ascii="Arial" w:hAnsi="Arial" w:cs="Arial"/>
                <w:b/>
                <w:lang w:eastAsia="en-US"/>
              </w:rPr>
            </w:pPr>
          </w:p>
          <w:p w14:paraId="55DEAE7F" w14:textId="77777777" w:rsidR="007B5235" w:rsidRPr="007B5235" w:rsidRDefault="007B5235" w:rsidP="006641B3">
            <w:pPr>
              <w:ind w:left="22"/>
              <w:jc w:val="left"/>
              <w:rPr>
                <w:rFonts w:ascii="Arial" w:hAnsi="Arial" w:cs="Arial"/>
                <w:b/>
                <w:lang w:eastAsia="en-US"/>
              </w:rPr>
            </w:pPr>
          </w:p>
          <w:p w14:paraId="5AD90EAF" w14:textId="77777777" w:rsidR="007B5235" w:rsidRPr="007B5235" w:rsidRDefault="007B5235" w:rsidP="006641B3">
            <w:pPr>
              <w:ind w:left="22"/>
              <w:jc w:val="left"/>
              <w:rPr>
                <w:rFonts w:ascii="Arial" w:hAnsi="Arial" w:cs="Arial"/>
                <w:b/>
                <w:lang w:eastAsia="en-US"/>
              </w:rPr>
            </w:pPr>
          </w:p>
          <w:p w14:paraId="54153387" w14:textId="77777777" w:rsidR="007B5235" w:rsidRPr="007B5235" w:rsidRDefault="007B5235" w:rsidP="006641B3">
            <w:pPr>
              <w:ind w:left="22"/>
              <w:jc w:val="left"/>
              <w:rPr>
                <w:rFonts w:ascii="Arial" w:hAnsi="Arial" w:cs="Arial"/>
                <w:b/>
                <w:lang w:eastAsia="en-US"/>
              </w:rPr>
            </w:pPr>
          </w:p>
          <w:p w14:paraId="4C66A7B8" w14:textId="77777777" w:rsidR="007B5235" w:rsidRPr="007B5235" w:rsidRDefault="007B5235" w:rsidP="006641B3">
            <w:pPr>
              <w:ind w:left="22"/>
              <w:jc w:val="left"/>
              <w:rPr>
                <w:rFonts w:ascii="Arial" w:hAnsi="Arial" w:cs="Arial"/>
                <w:b/>
                <w:lang w:eastAsia="en-US"/>
              </w:rPr>
            </w:pPr>
          </w:p>
          <w:p w14:paraId="193D2A58" w14:textId="77777777" w:rsidR="007B5235" w:rsidRPr="007B5235" w:rsidRDefault="007B5235" w:rsidP="006641B3">
            <w:pPr>
              <w:ind w:left="22"/>
              <w:jc w:val="left"/>
              <w:rPr>
                <w:rFonts w:ascii="Arial" w:hAnsi="Arial" w:cs="Arial"/>
                <w:b/>
                <w:lang w:eastAsia="en-US"/>
              </w:rPr>
            </w:pPr>
          </w:p>
          <w:p w14:paraId="5A8E260B" w14:textId="77777777" w:rsidR="007B5235" w:rsidRPr="007B5235" w:rsidRDefault="007B5235" w:rsidP="006641B3">
            <w:pPr>
              <w:ind w:left="22"/>
              <w:jc w:val="left"/>
              <w:rPr>
                <w:rFonts w:ascii="Arial" w:hAnsi="Arial" w:cs="Arial"/>
                <w:b/>
                <w:lang w:eastAsia="en-US"/>
              </w:rPr>
            </w:pPr>
          </w:p>
          <w:p w14:paraId="1A56570E" w14:textId="77777777" w:rsidR="007B5235" w:rsidRPr="007B5235" w:rsidRDefault="007B5235" w:rsidP="006641B3">
            <w:pPr>
              <w:ind w:left="22"/>
              <w:jc w:val="left"/>
              <w:rPr>
                <w:rFonts w:ascii="Arial" w:hAnsi="Arial" w:cs="Arial"/>
                <w:b/>
                <w:lang w:eastAsia="en-US"/>
              </w:rPr>
            </w:pPr>
          </w:p>
          <w:p w14:paraId="7D566C81" w14:textId="77777777" w:rsidR="007B5235" w:rsidRPr="007B5235" w:rsidRDefault="007B5235" w:rsidP="006641B3">
            <w:pPr>
              <w:ind w:left="22"/>
              <w:jc w:val="left"/>
              <w:rPr>
                <w:rFonts w:ascii="Arial" w:hAnsi="Arial" w:cs="Arial"/>
                <w:b/>
                <w:lang w:eastAsia="en-US"/>
              </w:rPr>
            </w:pPr>
          </w:p>
          <w:p w14:paraId="64D5FDA0" w14:textId="77777777" w:rsidR="000024BE" w:rsidRPr="000D7AFB" w:rsidRDefault="000024BE" w:rsidP="006641B3">
            <w:pPr>
              <w:ind w:left="22"/>
              <w:jc w:val="left"/>
              <w:rPr>
                <w:rFonts w:ascii="Arial" w:hAnsi="Arial" w:cs="Arial"/>
                <w:b/>
                <w:lang w:eastAsia="en-US"/>
              </w:rPr>
            </w:pPr>
          </w:p>
          <w:p w14:paraId="5AAB3626" w14:textId="77777777" w:rsidR="000024BE" w:rsidRPr="000D7AFB" w:rsidRDefault="000024BE" w:rsidP="006641B3">
            <w:pPr>
              <w:ind w:left="22"/>
              <w:jc w:val="left"/>
              <w:rPr>
                <w:rFonts w:ascii="Arial" w:hAnsi="Arial" w:cs="Arial"/>
                <w:b/>
                <w:lang w:eastAsia="en-US"/>
              </w:rPr>
            </w:pPr>
          </w:p>
          <w:p w14:paraId="16813188" w14:textId="77777777" w:rsidR="000024BE" w:rsidRPr="000D7AFB" w:rsidRDefault="000024BE" w:rsidP="006641B3">
            <w:pPr>
              <w:ind w:left="22"/>
              <w:jc w:val="left"/>
              <w:rPr>
                <w:rFonts w:ascii="Arial" w:hAnsi="Arial" w:cs="Arial"/>
                <w:b/>
                <w:lang w:eastAsia="en-US"/>
              </w:rPr>
            </w:pPr>
          </w:p>
          <w:p w14:paraId="7D4B4FCD" w14:textId="77777777" w:rsidR="000024BE" w:rsidRPr="000D7AFB" w:rsidRDefault="000024BE" w:rsidP="006641B3">
            <w:pPr>
              <w:ind w:left="22"/>
              <w:jc w:val="left"/>
              <w:rPr>
                <w:rFonts w:ascii="Arial" w:hAnsi="Arial" w:cs="Arial"/>
                <w:b/>
                <w:lang w:eastAsia="en-US"/>
              </w:rPr>
            </w:pPr>
          </w:p>
          <w:p w14:paraId="23181916" w14:textId="7555F2AA" w:rsidR="000024BE" w:rsidRPr="007B5235" w:rsidRDefault="000024BE" w:rsidP="006641B3">
            <w:pPr>
              <w:ind w:left="22"/>
              <w:jc w:val="left"/>
              <w:rPr>
                <w:rFonts w:ascii="Arial" w:hAnsi="Arial" w:cs="Arial"/>
                <w:b/>
                <w:lang w:eastAsia="en-US"/>
              </w:rPr>
            </w:pPr>
          </w:p>
        </w:tc>
        <w:tc>
          <w:tcPr>
            <w:tcW w:w="7513" w:type="dxa"/>
            <w:shd w:val="clear" w:color="auto" w:fill="D6E3BC" w:themeFill="accent3" w:themeFillTint="66"/>
          </w:tcPr>
          <w:p w14:paraId="6E872FD0" w14:textId="77777777" w:rsidR="007B5235" w:rsidRPr="007B5235" w:rsidRDefault="007B5235" w:rsidP="006641B3">
            <w:pPr>
              <w:ind w:left="22"/>
              <w:jc w:val="left"/>
              <w:rPr>
                <w:rFonts w:ascii="Arial" w:hAnsi="Arial" w:cs="Arial"/>
                <w:b/>
                <w:bCs/>
                <w:lang w:eastAsia="en-US"/>
              </w:rPr>
            </w:pPr>
          </w:p>
        </w:tc>
      </w:tr>
    </w:tbl>
    <w:p w14:paraId="703378F2" w14:textId="36EE2830" w:rsidR="67EC1EE2" w:rsidRDefault="67EC1EE2"/>
    <w:p w14:paraId="69079972" w14:textId="1D11FC85" w:rsidR="007B5235" w:rsidRDefault="007B5235" w:rsidP="003416BF">
      <w:pPr>
        <w:ind w:left="720" w:hanging="720"/>
      </w:pPr>
    </w:p>
    <w:p w14:paraId="14F78B6C" w14:textId="20F5C78F" w:rsidR="007B5235" w:rsidRDefault="007B5235" w:rsidP="003416BF">
      <w:pPr>
        <w:ind w:left="720" w:hanging="720"/>
      </w:pPr>
    </w:p>
    <w:tbl>
      <w:tblPr>
        <w:tblStyle w:val="TableGrid"/>
        <w:tblW w:w="14170" w:type="dxa"/>
        <w:tblLook w:val="06A0" w:firstRow="1" w:lastRow="0" w:firstColumn="1" w:lastColumn="0" w:noHBand="1" w:noVBand="1"/>
      </w:tblPr>
      <w:tblGrid>
        <w:gridCol w:w="998"/>
        <w:gridCol w:w="13172"/>
      </w:tblGrid>
      <w:tr w:rsidR="006641B3" w:rsidRPr="006641B3" w14:paraId="287CE8A9" w14:textId="77777777" w:rsidTr="000024BE">
        <w:tc>
          <w:tcPr>
            <w:tcW w:w="14170" w:type="dxa"/>
            <w:gridSpan w:val="2"/>
            <w:shd w:val="clear" w:color="auto" w:fill="FDE9D9" w:themeFill="accent6" w:themeFillTint="33"/>
          </w:tcPr>
          <w:p w14:paraId="5DD38564" w14:textId="77777777" w:rsidR="006641B3" w:rsidRPr="006641B3" w:rsidRDefault="006641B3" w:rsidP="006641B3">
            <w:pPr>
              <w:ind w:left="720" w:hanging="720"/>
              <w:rPr>
                <w:rFonts w:ascii="Arial" w:hAnsi="Arial"/>
                <w:b/>
                <w:bCs/>
                <w:lang w:eastAsia="en-US"/>
              </w:rPr>
            </w:pPr>
            <w:r w:rsidRPr="006641B3">
              <w:rPr>
                <w:rFonts w:ascii="Arial" w:hAnsi="Arial"/>
                <w:b/>
                <w:bCs/>
                <w:lang w:eastAsia="en-US"/>
              </w:rPr>
              <w:t>Domain 2: Educational Governance and Leadership</w:t>
            </w:r>
          </w:p>
          <w:p w14:paraId="16B13CF9" w14:textId="77777777" w:rsidR="006641B3" w:rsidRPr="006641B3" w:rsidRDefault="006641B3" w:rsidP="006641B3">
            <w:pPr>
              <w:ind w:left="720" w:hanging="720"/>
              <w:rPr>
                <w:rFonts w:ascii="Arial" w:hAnsi="Arial"/>
                <w:b/>
                <w:bCs/>
                <w:lang w:eastAsia="en-US"/>
              </w:rPr>
            </w:pPr>
          </w:p>
        </w:tc>
      </w:tr>
      <w:tr w:rsidR="006641B3" w:rsidRPr="006641B3" w14:paraId="796C662E" w14:textId="77777777" w:rsidTr="000024BE">
        <w:tc>
          <w:tcPr>
            <w:tcW w:w="998" w:type="dxa"/>
            <w:shd w:val="clear" w:color="auto" w:fill="FDE9D9" w:themeFill="accent6" w:themeFillTint="33"/>
          </w:tcPr>
          <w:p w14:paraId="5AF66AD1" w14:textId="77777777" w:rsidR="006641B3" w:rsidRPr="006641B3" w:rsidRDefault="006641B3" w:rsidP="006641B3">
            <w:pPr>
              <w:ind w:left="720" w:hanging="720"/>
              <w:rPr>
                <w:rFonts w:ascii="Arial" w:hAnsi="Arial"/>
                <w:b/>
                <w:bCs/>
                <w:lang w:eastAsia="en-US"/>
              </w:rPr>
            </w:pPr>
            <w:r w:rsidRPr="006641B3">
              <w:rPr>
                <w:rFonts w:ascii="Arial" w:hAnsi="Arial"/>
                <w:b/>
                <w:bCs/>
                <w:lang w:eastAsia="en-US"/>
              </w:rPr>
              <w:t>2.1</w:t>
            </w:r>
          </w:p>
        </w:tc>
        <w:tc>
          <w:tcPr>
            <w:tcW w:w="13172" w:type="dxa"/>
            <w:shd w:val="clear" w:color="auto" w:fill="FDE9D9" w:themeFill="accent6" w:themeFillTint="33"/>
          </w:tcPr>
          <w:p w14:paraId="3A6CC272" w14:textId="04951C08" w:rsidR="000024BE" w:rsidRPr="006641B3" w:rsidRDefault="000024BE" w:rsidP="00302AEC">
            <w:pPr>
              <w:ind w:left="25" w:hanging="25"/>
              <w:jc w:val="left"/>
              <w:rPr>
                <w:rFonts w:ascii="Arial" w:hAnsi="Arial"/>
                <w:lang w:eastAsia="en-US"/>
              </w:rPr>
            </w:pPr>
            <w:r w:rsidRPr="000D7AFB">
              <w:rPr>
                <w:rFonts w:ascii="Arial" w:hAnsi="Arial"/>
                <w:lang w:eastAsia="en-US"/>
              </w:rPr>
              <w:t>There is clear, visible and inclusive senior educational leadership, with responsibility for all relevant learner groups, which is joined up and promotes team-working and both a multi-professional and, where appropriate, inter-professional approach to education and training.</w:t>
            </w:r>
          </w:p>
        </w:tc>
      </w:tr>
      <w:tr w:rsidR="006641B3" w:rsidRPr="006641B3" w14:paraId="2CE3196E" w14:textId="77777777" w:rsidTr="000024BE">
        <w:tc>
          <w:tcPr>
            <w:tcW w:w="998" w:type="dxa"/>
            <w:shd w:val="clear" w:color="auto" w:fill="FDE9D9" w:themeFill="accent6" w:themeFillTint="33"/>
          </w:tcPr>
          <w:p w14:paraId="4E98D996" w14:textId="77777777" w:rsidR="006641B3" w:rsidRPr="006641B3" w:rsidRDefault="006641B3" w:rsidP="006641B3">
            <w:pPr>
              <w:ind w:left="720" w:hanging="720"/>
              <w:rPr>
                <w:rFonts w:ascii="Arial" w:hAnsi="Arial"/>
                <w:b/>
                <w:bCs/>
                <w:lang w:eastAsia="en-US"/>
              </w:rPr>
            </w:pPr>
            <w:r w:rsidRPr="006641B3">
              <w:rPr>
                <w:rFonts w:ascii="Arial" w:hAnsi="Arial"/>
                <w:b/>
                <w:bCs/>
                <w:lang w:eastAsia="en-US"/>
              </w:rPr>
              <w:t>2.2</w:t>
            </w:r>
          </w:p>
        </w:tc>
        <w:tc>
          <w:tcPr>
            <w:tcW w:w="13172" w:type="dxa"/>
            <w:shd w:val="clear" w:color="auto" w:fill="FDE9D9" w:themeFill="accent6" w:themeFillTint="33"/>
          </w:tcPr>
          <w:p w14:paraId="58E03877" w14:textId="7A4A0455" w:rsidR="000024BE" w:rsidRPr="006641B3" w:rsidRDefault="000024BE" w:rsidP="00302AEC">
            <w:pPr>
              <w:ind w:left="25" w:hanging="25"/>
              <w:jc w:val="left"/>
              <w:rPr>
                <w:rFonts w:ascii="Arial" w:hAnsi="Arial"/>
                <w:lang w:eastAsia="en-US"/>
              </w:rPr>
            </w:pPr>
            <w:r w:rsidRPr="000D7AFB">
              <w:rPr>
                <w:rFonts w:ascii="Arial" w:hAnsi="Arial"/>
                <w:lang w:eastAsia="en-US"/>
              </w:rPr>
              <w:t>There is active engagement and ownership of EDI in education and training at a senior level.</w:t>
            </w:r>
          </w:p>
        </w:tc>
      </w:tr>
      <w:tr w:rsidR="006641B3" w:rsidRPr="006641B3" w14:paraId="680130A1" w14:textId="77777777" w:rsidTr="000024BE">
        <w:tc>
          <w:tcPr>
            <w:tcW w:w="998" w:type="dxa"/>
            <w:shd w:val="clear" w:color="auto" w:fill="FDE9D9" w:themeFill="accent6" w:themeFillTint="33"/>
          </w:tcPr>
          <w:p w14:paraId="1F534F87" w14:textId="77777777" w:rsidR="006641B3" w:rsidRPr="006641B3" w:rsidRDefault="006641B3" w:rsidP="006641B3">
            <w:pPr>
              <w:ind w:left="720" w:hanging="720"/>
              <w:rPr>
                <w:rFonts w:ascii="Arial" w:hAnsi="Arial"/>
                <w:b/>
                <w:bCs/>
                <w:lang w:eastAsia="en-US"/>
              </w:rPr>
            </w:pPr>
            <w:r w:rsidRPr="006641B3">
              <w:rPr>
                <w:rFonts w:ascii="Arial" w:hAnsi="Arial"/>
                <w:b/>
                <w:bCs/>
                <w:lang w:eastAsia="en-US"/>
              </w:rPr>
              <w:t>2.3</w:t>
            </w:r>
          </w:p>
        </w:tc>
        <w:tc>
          <w:tcPr>
            <w:tcW w:w="13172" w:type="dxa"/>
            <w:shd w:val="clear" w:color="auto" w:fill="FDE9D9" w:themeFill="accent6" w:themeFillTint="33"/>
          </w:tcPr>
          <w:p w14:paraId="5A1EBB38" w14:textId="60A29E94" w:rsidR="000024BE" w:rsidRPr="006641B3" w:rsidRDefault="000024BE" w:rsidP="00302AEC">
            <w:pPr>
              <w:ind w:left="25" w:hanging="25"/>
              <w:jc w:val="left"/>
              <w:rPr>
                <w:rFonts w:ascii="Arial" w:hAnsi="Arial"/>
                <w:lang w:eastAsia="en-US"/>
              </w:rPr>
            </w:pPr>
            <w:r w:rsidRPr="000D7AFB">
              <w:rPr>
                <w:rFonts w:ascii="Arial" w:hAnsi="Arial"/>
                <w:lang w:eastAsia="en-US"/>
              </w:rPr>
              <w:t>The governance arrangements promote fairness in education and training and challenge discrimination</w:t>
            </w:r>
          </w:p>
        </w:tc>
      </w:tr>
      <w:tr w:rsidR="00302AEC" w:rsidRPr="006641B3" w14:paraId="71CE0F79" w14:textId="77777777" w:rsidTr="000024BE">
        <w:tc>
          <w:tcPr>
            <w:tcW w:w="998" w:type="dxa"/>
            <w:shd w:val="clear" w:color="auto" w:fill="FDE9D9" w:themeFill="accent6" w:themeFillTint="33"/>
          </w:tcPr>
          <w:p w14:paraId="298763D1" w14:textId="4BE65901" w:rsidR="00302AEC" w:rsidRPr="000D7AFB" w:rsidRDefault="00302AEC" w:rsidP="006641B3">
            <w:pPr>
              <w:ind w:left="720" w:hanging="720"/>
              <w:rPr>
                <w:b/>
                <w:bCs/>
              </w:rPr>
            </w:pPr>
            <w:r w:rsidRPr="006641B3">
              <w:rPr>
                <w:rFonts w:ascii="Arial" w:hAnsi="Arial"/>
                <w:b/>
                <w:bCs/>
                <w:lang w:eastAsia="en-US"/>
              </w:rPr>
              <w:t>2.4</w:t>
            </w:r>
          </w:p>
        </w:tc>
        <w:tc>
          <w:tcPr>
            <w:tcW w:w="13172" w:type="dxa"/>
            <w:shd w:val="clear" w:color="auto" w:fill="FDE9D9" w:themeFill="accent6" w:themeFillTint="33"/>
          </w:tcPr>
          <w:p w14:paraId="4A0D0D8F" w14:textId="5E4A4A78" w:rsidR="00302AEC" w:rsidRPr="000D7AFB" w:rsidRDefault="00302AEC" w:rsidP="00302AEC">
            <w:pPr>
              <w:ind w:left="25" w:hanging="25"/>
              <w:jc w:val="left"/>
            </w:pPr>
            <w:r w:rsidRPr="000D7AFB">
              <w:rPr>
                <w:rFonts w:ascii="Arial" w:hAnsi="Arial"/>
                <w:lang w:eastAsia="en-US"/>
              </w:rPr>
              <w:t>Education and training issues are fed into, considered and represented at the most senior level of decision making.</w:t>
            </w:r>
          </w:p>
        </w:tc>
      </w:tr>
      <w:tr w:rsidR="00302AEC" w:rsidRPr="006641B3" w14:paraId="70214F83" w14:textId="77777777" w:rsidTr="000024BE">
        <w:tc>
          <w:tcPr>
            <w:tcW w:w="998" w:type="dxa"/>
            <w:shd w:val="clear" w:color="auto" w:fill="FDE9D9" w:themeFill="accent6" w:themeFillTint="33"/>
          </w:tcPr>
          <w:p w14:paraId="65187B3D" w14:textId="628F5E73" w:rsidR="00302AEC" w:rsidRPr="000D7AFB" w:rsidRDefault="00302AEC" w:rsidP="006641B3">
            <w:pPr>
              <w:ind w:left="720" w:hanging="720"/>
              <w:rPr>
                <w:b/>
                <w:bCs/>
              </w:rPr>
            </w:pPr>
            <w:r w:rsidRPr="006641B3">
              <w:rPr>
                <w:rFonts w:ascii="Arial" w:hAnsi="Arial"/>
                <w:b/>
                <w:bCs/>
                <w:lang w:eastAsia="en-US"/>
              </w:rPr>
              <w:t>2.5</w:t>
            </w:r>
          </w:p>
        </w:tc>
        <w:tc>
          <w:tcPr>
            <w:tcW w:w="13172" w:type="dxa"/>
            <w:shd w:val="clear" w:color="auto" w:fill="FDE9D9" w:themeFill="accent6" w:themeFillTint="33"/>
          </w:tcPr>
          <w:p w14:paraId="773CBCBB" w14:textId="28AC485E" w:rsidR="00302AEC" w:rsidRPr="000D7AFB" w:rsidRDefault="00302AEC" w:rsidP="00302AEC">
            <w:pPr>
              <w:ind w:left="25" w:hanging="25"/>
              <w:jc w:val="left"/>
            </w:pPr>
            <w:r w:rsidRPr="000D7AFB">
              <w:rPr>
                <w:rFonts w:ascii="Arial" w:hAnsi="Arial"/>
                <w:lang w:eastAsia="en-US"/>
              </w:rPr>
              <w:t>The provider can demonstrate how educational resources (including financial) are allocated and used.</w:t>
            </w:r>
          </w:p>
        </w:tc>
      </w:tr>
      <w:tr w:rsidR="000024BE" w:rsidRPr="006641B3" w14:paraId="353EFDE6" w14:textId="77777777" w:rsidTr="000024BE">
        <w:trPr>
          <w:trHeight w:val="695"/>
        </w:trPr>
        <w:tc>
          <w:tcPr>
            <w:tcW w:w="998" w:type="dxa"/>
            <w:shd w:val="clear" w:color="auto" w:fill="FDE9D9" w:themeFill="accent6" w:themeFillTint="33"/>
          </w:tcPr>
          <w:p w14:paraId="2F2A7E9A" w14:textId="3FF6C4AC" w:rsidR="000024BE" w:rsidRPr="000D7AFB" w:rsidRDefault="000024BE" w:rsidP="006641B3">
            <w:pPr>
              <w:ind w:left="720" w:hanging="720"/>
              <w:rPr>
                <w:rFonts w:ascii="Arial" w:hAnsi="Arial" w:cs="Arial"/>
                <w:b/>
                <w:bCs/>
              </w:rPr>
            </w:pPr>
            <w:r w:rsidRPr="000D7AFB">
              <w:rPr>
                <w:rFonts w:ascii="Arial" w:hAnsi="Arial" w:cs="Arial"/>
                <w:b/>
                <w:bCs/>
              </w:rPr>
              <w:t>2.6</w:t>
            </w:r>
          </w:p>
        </w:tc>
        <w:tc>
          <w:tcPr>
            <w:tcW w:w="13172" w:type="dxa"/>
            <w:shd w:val="clear" w:color="auto" w:fill="FDE9D9" w:themeFill="accent6" w:themeFillTint="33"/>
          </w:tcPr>
          <w:p w14:paraId="0C47B031" w14:textId="3AFF3891" w:rsidR="000024BE" w:rsidRPr="000D7AFB" w:rsidRDefault="000024BE" w:rsidP="000024BE">
            <w:pPr>
              <w:ind w:left="25" w:hanging="25"/>
              <w:jc w:val="left"/>
              <w:rPr>
                <w:rFonts w:ascii="Arial" w:hAnsi="Arial" w:cs="Arial"/>
              </w:rPr>
            </w:pPr>
            <w:r w:rsidRPr="000D7AFB">
              <w:rPr>
                <w:rFonts w:ascii="Arial" w:hAnsi="Arial" w:cs="Arial"/>
              </w:rPr>
              <w:t>Educational governance arrangements enable organisational self-assessment of performance against the quality standards, an active response when standards are not being met, as well as continuous quality improvement of education and training.</w:t>
            </w:r>
          </w:p>
        </w:tc>
      </w:tr>
      <w:tr w:rsidR="000024BE" w:rsidRPr="006641B3" w14:paraId="57CE9DD0" w14:textId="77777777" w:rsidTr="000024BE">
        <w:trPr>
          <w:trHeight w:val="695"/>
        </w:trPr>
        <w:tc>
          <w:tcPr>
            <w:tcW w:w="998" w:type="dxa"/>
            <w:shd w:val="clear" w:color="auto" w:fill="FDE9D9" w:themeFill="accent6" w:themeFillTint="33"/>
          </w:tcPr>
          <w:p w14:paraId="5E761115" w14:textId="70144CBE" w:rsidR="000024BE" w:rsidRPr="000D7AFB" w:rsidRDefault="000024BE" w:rsidP="006641B3">
            <w:pPr>
              <w:ind w:left="720" w:hanging="720"/>
              <w:rPr>
                <w:rFonts w:ascii="Arial" w:hAnsi="Arial" w:cs="Arial"/>
                <w:b/>
                <w:bCs/>
              </w:rPr>
            </w:pPr>
            <w:r w:rsidRPr="000D7AFB">
              <w:rPr>
                <w:rFonts w:ascii="Arial" w:hAnsi="Arial" w:cs="Arial"/>
                <w:b/>
                <w:bCs/>
              </w:rPr>
              <w:t>2.7</w:t>
            </w:r>
          </w:p>
        </w:tc>
        <w:tc>
          <w:tcPr>
            <w:tcW w:w="13172" w:type="dxa"/>
            <w:shd w:val="clear" w:color="auto" w:fill="FDE9D9" w:themeFill="accent6" w:themeFillTint="33"/>
          </w:tcPr>
          <w:p w14:paraId="727A45A4" w14:textId="1AB0341D" w:rsidR="000024BE" w:rsidRPr="000D7AFB" w:rsidRDefault="000024BE" w:rsidP="000024BE">
            <w:pPr>
              <w:ind w:left="25" w:hanging="25"/>
              <w:jc w:val="left"/>
              <w:rPr>
                <w:rFonts w:ascii="Arial" w:hAnsi="Arial" w:cs="Arial"/>
              </w:rPr>
            </w:pPr>
            <w:r w:rsidRPr="000D7AFB">
              <w:rPr>
                <w:rFonts w:ascii="Arial" w:hAnsi="Arial" w:cs="Arial"/>
              </w:rPr>
              <w:t>There is proactive and collaborative working with other partner and stakeholder organisations to support effective delivery of healthcare education and training and spread good practice</w:t>
            </w:r>
          </w:p>
        </w:tc>
      </w:tr>
      <w:tr w:rsidR="000024BE" w:rsidRPr="006641B3" w14:paraId="70B8C299" w14:textId="77777777" w:rsidTr="000024BE">
        <w:trPr>
          <w:trHeight w:val="695"/>
        </w:trPr>
        <w:tc>
          <w:tcPr>
            <w:tcW w:w="998" w:type="dxa"/>
            <w:shd w:val="clear" w:color="auto" w:fill="FDE9D9" w:themeFill="accent6" w:themeFillTint="33"/>
          </w:tcPr>
          <w:p w14:paraId="589E646E" w14:textId="3D92FD92" w:rsidR="000024BE" w:rsidRPr="000D7AFB" w:rsidRDefault="000024BE" w:rsidP="006641B3">
            <w:pPr>
              <w:ind w:left="720" w:hanging="720"/>
              <w:rPr>
                <w:rFonts w:ascii="Arial" w:hAnsi="Arial" w:cs="Arial"/>
                <w:b/>
                <w:bCs/>
              </w:rPr>
            </w:pPr>
            <w:r w:rsidRPr="000D7AFB">
              <w:rPr>
                <w:rFonts w:ascii="Arial" w:hAnsi="Arial" w:cs="Arial"/>
                <w:b/>
                <w:bCs/>
              </w:rPr>
              <w:t>2.8</w:t>
            </w:r>
          </w:p>
        </w:tc>
        <w:tc>
          <w:tcPr>
            <w:tcW w:w="13172" w:type="dxa"/>
            <w:shd w:val="clear" w:color="auto" w:fill="FDE9D9" w:themeFill="accent6" w:themeFillTint="33"/>
          </w:tcPr>
          <w:p w14:paraId="4F7FB111" w14:textId="69EC579D" w:rsidR="000024BE" w:rsidRPr="000D7AFB" w:rsidRDefault="000024BE" w:rsidP="000024BE">
            <w:pPr>
              <w:ind w:left="25" w:hanging="25"/>
              <w:jc w:val="left"/>
              <w:rPr>
                <w:rFonts w:ascii="Arial" w:hAnsi="Arial" w:cs="Arial"/>
              </w:rPr>
            </w:pPr>
            <w:r w:rsidRPr="000D7AFB">
              <w:rPr>
                <w:rFonts w:ascii="Arial" w:hAnsi="Arial" w:cs="Arial"/>
              </w:rPr>
              <w:t>Consideration is given to the potential impact on education and training of services changes (i.e. service re-design / service reconfiguration), taking into account the views of learners, supervisors and key stakeholders (including HEE and Education Providers).</w:t>
            </w:r>
          </w:p>
        </w:tc>
      </w:tr>
    </w:tbl>
    <w:p w14:paraId="5FAC04BD" w14:textId="77777777" w:rsidR="006641B3" w:rsidRPr="006641B3" w:rsidRDefault="006641B3" w:rsidP="006641B3">
      <w:pPr>
        <w:ind w:left="720" w:hanging="720"/>
      </w:pPr>
    </w:p>
    <w:p w14:paraId="2E32E516" w14:textId="77777777" w:rsidR="006641B3" w:rsidRPr="006641B3" w:rsidRDefault="006641B3" w:rsidP="006641B3">
      <w:pPr>
        <w:ind w:left="720" w:hanging="720"/>
        <w:rPr>
          <w:b/>
        </w:rPr>
      </w:pPr>
    </w:p>
    <w:tbl>
      <w:tblPr>
        <w:tblStyle w:val="TableGrid"/>
        <w:tblW w:w="14170" w:type="dxa"/>
        <w:tblLook w:val="04A0" w:firstRow="1" w:lastRow="0" w:firstColumn="1" w:lastColumn="0" w:noHBand="0" w:noVBand="1"/>
      </w:tblPr>
      <w:tblGrid>
        <w:gridCol w:w="6941"/>
        <w:gridCol w:w="7229"/>
      </w:tblGrid>
      <w:tr w:rsidR="006641B3" w:rsidRPr="006641B3" w14:paraId="1DDFCD50" w14:textId="77777777" w:rsidTr="000024BE">
        <w:tc>
          <w:tcPr>
            <w:tcW w:w="6941" w:type="dxa"/>
          </w:tcPr>
          <w:p w14:paraId="718B5987" w14:textId="77777777" w:rsidR="006641B3" w:rsidRPr="006641B3" w:rsidRDefault="006641B3" w:rsidP="000024BE">
            <w:pPr>
              <w:ind w:left="22"/>
              <w:jc w:val="left"/>
              <w:rPr>
                <w:rFonts w:ascii="Arial" w:hAnsi="Arial" w:cs="Arial"/>
                <w:b/>
                <w:lang w:eastAsia="en-US"/>
              </w:rPr>
            </w:pPr>
            <w:bookmarkStart w:id="30" w:name="_Hlk56515800"/>
            <w:r w:rsidRPr="006641B3">
              <w:rPr>
                <w:rFonts w:ascii="Arial" w:hAnsi="Arial" w:cs="Arial"/>
                <w:b/>
                <w:lang w:eastAsia="en-US"/>
              </w:rPr>
              <w:t>Applicant to complete and submit prior to assessment and link description to evidence</w:t>
            </w:r>
          </w:p>
        </w:tc>
        <w:tc>
          <w:tcPr>
            <w:tcW w:w="7229" w:type="dxa"/>
            <w:shd w:val="clear" w:color="auto" w:fill="C6D9F1" w:themeFill="text2" w:themeFillTint="33"/>
          </w:tcPr>
          <w:p w14:paraId="09F67666" w14:textId="0D64E1DA" w:rsidR="006641B3" w:rsidRPr="006641B3" w:rsidRDefault="006641B3" w:rsidP="000024BE">
            <w:pPr>
              <w:ind w:left="22"/>
              <w:jc w:val="left"/>
              <w:rPr>
                <w:rFonts w:ascii="Arial" w:hAnsi="Arial" w:cs="Arial"/>
                <w:b/>
                <w:bCs/>
                <w:lang w:eastAsia="en-US"/>
              </w:rPr>
            </w:pPr>
            <w:r w:rsidRPr="006641B3">
              <w:rPr>
                <w:rFonts w:ascii="Arial" w:hAnsi="Arial" w:cs="Arial"/>
                <w:b/>
                <w:bCs/>
                <w:lang w:eastAsia="en-US"/>
              </w:rPr>
              <w:t>M</w:t>
            </w:r>
            <w:r w:rsidR="00861C56">
              <w:rPr>
                <w:rFonts w:ascii="Arial" w:hAnsi="Arial" w:cs="Arial"/>
                <w:b/>
                <w:bCs/>
                <w:lang w:eastAsia="en-US"/>
              </w:rPr>
              <w:t>andat</w:t>
            </w:r>
            <w:r w:rsidR="00033907">
              <w:rPr>
                <w:rFonts w:ascii="Arial" w:hAnsi="Arial" w:cs="Arial"/>
                <w:b/>
                <w:bCs/>
                <w:lang w:eastAsia="en-US"/>
              </w:rPr>
              <w:t>ory</w:t>
            </w:r>
            <w:r w:rsidRPr="006641B3">
              <w:rPr>
                <w:rFonts w:ascii="Arial" w:hAnsi="Arial" w:cs="Arial"/>
                <w:b/>
                <w:bCs/>
                <w:lang w:eastAsia="en-US"/>
              </w:rPr>
              <w:t xml:space="preserve"> sources of evidence:</w:t>
            </w:r>
          </w:p>
          <w:p w14:paraId="6E0C5CCC" w14:textId="77B98C3C" w:rsidR="006641B3" w:rsidRPr="006641B3" w:rsidRDefault="006641B3" w:rsidP="00D34FFD">
            <w:pPr>
              <w:ind w:left="22"/>
              <w:jc w:val="left"/>
              <w:rPr>
                <w:rFonts w:ascii="Arial" w:hAnsi="Arial" w:cs="Arial"/>
                <w:b/>
                <w:lang w:eastAsia="en-US"/>
              </w:rPr>
            </w:pPr>
            <w:r w:rsidRPr="006641B3">
              <w:rPr>
                <w:rFonts w:ascii="Arial" w:hAnsi="Arial" w:cs="Arial"/>
                <w:b/>
                <w:lang w:eastAsia="en-US"/>
              </w:rPr>
              <w:t>The Assessment Panel may request all or some of evidence listed below.</w:t>
            </w:r>
            <w:r w:rsidR="00D34FFD" w:rsidRPr="000D7AFB">
              <w:rPr>
                <w:rFonts w:ascii="Arial" w:hAnsi="Arial" w:cs="Arial"/>
                <w:b/>
                <w:lang w:eastAsia="en-US"/>
              </w:rPr>
              <w:t xml:space="preserve"> </w:t>
            </w:r>
            <w:r w:rsidR="00796405" w:rsidRPr="00796405">
              <w:rPr>
                <w:rFonts w:ascii="Arial" w:hAnsi="Arial" w:cs="Arial"/>
                <w:b/>
                <w:bCs/>
                <w:lang w:eastAsia="en-US"/>
              </w:rPr>
              <w:t>(Please tick, if you don’t meet all requirements please state what actions will be taken)</w:t>
            </w:r>
          </w:p>
          <w:p w14:paraId="6B5102A8" w14:textId="77777777" w:rsidR="006641B3" w:rsidRPr="006641B3" w:rsidRDefault="006641B3" w:rsidP="000024BE">
            <w:pPr>
              <w:ind w:left="22"/>
              <w:jc w:val="left"/>
              <w:rPr>
                <w:rFonts w:ascii="Arial" w:hAnsi="Arial" w:cs="Arial"/>
                <w:lang w:eastAsia="en-US"/>
              </w:rPr>
            </w:pPr>
          </w:p>
        </w:tc>
      </w:tr>
      <w:tr w:rsidR="006641B3" w:rsidRPr="006641B3" w14:paraId="0955C418" w14:textId="77777777" w:rsidTr="000024BE">
        <w:tc>
          <w:tcPr>
            <w:tcW w:w="6941" w:type="dxa"/>
          </w:tcPr>
          <w:p w14:paraId="2DD4274B" w14:textId="77777777" w:rsidR="006641B3" w:rsidRPr="006641B3" w:rsidRDefault="006641B3" w:rsidP="00D34FFD">
            <w:pPr>
              <w:numPr>
                <w:ilvl w:val="0"/>
                <w:numId w:val="22"/>
              </w:numPr>
              <w:jc w:val="left"/>
              <w:rPr>
                <w:rFonts w:ascii="Arial" w:hAnsi="Arial" w:cs="Arial"/>
                <w:lang w:eastAsia="en-US"/>
              </w:rPr>
            </w:pPr>
            <w:r w:rsidRPr="006641B3">
              <w:rPr>
                <w:rFonts w:ascii="Arial" w:hAnsi="Arial" w:cs="Arial"/>
                <w:lang w:eastAsia="en-US"/>
              </w:rPr>
              <w:t>Effective, transparent, and clearly understood educational governance systems and processes.</w:t>
            </w:r>
          </w:p>
          <w:p w14:paraId="3EF428AF" w14:textId="77777777" w:rsidR="006641B3" w:rsidRPr="006641B3" w:rsidRDefault="006641B3" w:rsidP="00D34FFD">
            <w:pPr>
              <w:numPr>
                <w:ilvl w:val="0"/>
                <w:numId w:val="22"/>
              </w:numPr>
              <w:jc w:val="left"/>
              <w:rPr>
                <w:rFonts w:ascii="Arial" w:hAnsi="Arial" w:cs="Arial"/>
                <w:lang w:eastAsia="en-US"/>
              </w:rPr>
            </w:pPr>
            <w:r w:rsidRPr="006641B3">
              <w:rPr>
                <w:rFonts w:ascii="Arial" w:hAnsi="Arial" w:cs="Arial"/>
                <w:lang w:eastAsia="en-US"/>
              </w:rPr>
              <w:t>Provision and recording of satisfactory completion of mandatory training / induction to placement /responsibility and scope (guidance needs to include the “must have” policies that will specifically support learners as opposed to substantive members of staff – e.g., how to raise concerns around bullying and harassment, patient safety, other concerns (including to HEE and HEIs)</w:t>
            </w:r>
          </w:p>
          <w:p w14:paraId="37C9A382" w14:textId="77777777" w:rsidR="006641B3" w:rsidRPr="006641B3" w:rsidRDefault="006641B3" w:rsidP="00D34FFD">
            <w:pPr>
              <w:numPr>
                <w:ilvl w:val="0"/>
                <w:numId w:val="22"/>
              </w:numPr>
              <w:jc w:val="left"/>
              <w:rPr>
                <w:rFonts w:ascii="Arial" w:hAnsi="Arial" w:cs="Arial"/>
                <w:lang w:eastAsia="en-US"/>
              </w:rPr>
            </w:pPr>
            <w:r w:rsidRPr="006641B3">
              <w:rPr>
                <w:rFonts w:ascii="Arial" w:hAnsi="Arial" w:cs="Arial"/>
                <w:lang w:eastAsia="en-US"/>
              </w:rPr>
              <w:t>Systems for supporting equality and diversity and support needs.</w:t>
            </w:r>
          </w:p>
          <w:p w14:paraId="4D927536" w14:textId="77777777" w:rsidR="006641B3" w:rsidRPr="006641B3" w:rsidRDefault="006641B3" w:rsidP="00D34FFD">
            <w:pPr>
              <w:numPr>
                <w:ilvl w:val="0"/>
                <w:numId w:val="22"/>
              </w:numPr>
              <w:jc w:val="left"/>
              <w:rPr>
                <w:rFonts w:ascii="Arial" w:hAnsi="Arial" w:cs="Arial"/>
                <w:lang w:eastAsia="en-US"/>
              </w:rPr>
            </w:pPr>
            <w:r w:rsidRPr="006641B3">
              <w:rPr>
                <w:rFonts w:ascii="Arial" w:hAnsi="Arial" w:cs="Arial"/>
                <w:lang w:eastAsia="en-US"/>
              </w:rPr>
              <w:t>Evidence of how placements intend to seek and act on feedback from learners on the effectiveness of the policies/systems in place in keeping them and patients safe and supporting the learning experience.</w:t>
            </w:r>
          </w:p>
          <w:p w14:paraId="06A7814C" w14:textId="77777777" w:rsidR="006641B3" w:rsidRPr="006641B3" w:rsidRDefault="006641B3" w:rsidP="00D34FFD">
            <w:pPr>
              <w:numPr>
                <w:ilvl w:val="0"/>
                <w:numId w:val="22"/>
              </w:numPr>
              <w:jc w:val="left"/>
              <w:rPr>
                <w:rFonts w:ascii="Arial" w:hAnsi="Arial" w:cs="Arial"/>
                <w:lang w:eastAsia="en-US"/>
              </w:rPr>
            </w:pPr>
            <w:r w:rsidRPr="006641B3">
              <w:rPr>
                <w:rFonts w:ascii="Arial" w:hAnsi="Arial" w:cs="Arial"/>
                <w:lang w:eastAsia="en-US"/>
              </w:rPr>
              <w:t>Evidence for multi-professional educational leadership</w:t>
            </w:r>
          </w:p>
          <w:p w14:paraId="6317EA91" w14:textId="77777777" w:rsidR="006641B3" w:rsidRPr="006641B3" w:rsidRDefault="006641B3" w:rsidP="00D34FFD">
            <w:pPr>
              <w:numPr>
                <w:ilvl w:val="0"/>
                <w:numId w:val="22"/>
              </w:numPr>
              <w:jc w:val="left"/>
              <w:rPr>
                <w:rFonts w:ascii="Arial" w:hAnsi="Arial" w:cs="Arial"/>
                <w:lang w:eastAsia="en-US"/>
              </w:rPr>
            </w:pPr>
            <w:r w:rsidRPr="006641B3">
              <w:rPr>
                <w:rFonts w:ascii="Arial" w:hAnsi="Arial" w:cs="Arial"/>
                <w:lang w:eastAsia="en-US"/>
              </w:rPr>
              <w:t>Systems in place to alert stakeholders w.r.t. learner involvement in patient safety incidence. Actions undertaken in response to previous QM assessments.</w:t>
            </w:r>
          </w:p>
          <w:p w14:paraId="4A0617FF" w14:textId="77777777" w:rsidR="006641B3" w:rsidRPr="000D7AFB" w:rsidRDefault="006641B3" w:rsidP="00D34FFD">
            <w:pPr>
              <w:ind w:left="720" w:hanging="720"/>
              <w:jc w:val="left"/>
              <w:rPr>
                <w:rFonts w:ascii="Arial" w:hAnsi="Arial" w:cs="Arial"/>
                <w:b/>
                <w:lang w:eastAsia="en-US"/>
              </w:rPr>
            </w:pPr>
          </w:p>
          <w:p w14:paraId="278EB217" w14:textId="4D8031DF" w:rsidR="00D34FFD" w:rsidRPr="006641B3" w:rsidRDefault="00D34FFD" w:rsidP="00D34FFD">
            <w:pPr>
              <w:ind w:left="720" w:hanging="720"/>
              <w:jc w:val="left"/>
              <w:rPr>
                <w:rFonts w:ascii="Arial" w:hAnsi="Arial" w:cs="Arial"/>
                <w:b/>
                <w:lang w:eastAsia="en-US"/>
              </w:rPr>
            </w:pPr>
          </w:p>
        </w:tc>
        <w:tc>
          <w:tcPr>
            <w:tcW w:w="7229" w:type="dxa"/>
            <w:shd w:val="clear" w:color="auto" w:fill="C6D9F1" w:themeFill="text2" w:themeFillTint="33"/>
          </w:tcPr>
          <w:p w14:paraId="2852E809" w14:textId="4CFC6573" w:rsidR="006641B3" w:rsidRPr="006641B3" w:rsidRDefault="00DE20F4" w:rsidP="00D34FFD">
            <w:pPr>
              <w:ind w:left="720" w:hanging="720"/>
              <w:jc w:val="left"/>
              <w:rPr>
                <w:rFonts w:ascii="Arial" w:hAnsi="Arial" w:cs="Arial"/>
                <w:lang w:eastAsia="en-US"/>
              </w:rPr>
            </w:pPr>
            <w:sdt>
              <w:sdtPr>
                <w:rPr>
                  <w:rFonts w:cs="Arial"/>
                </w:rPr>
                <w:id w:val="-1756048647"/>
                <w14:checkbox>
                  <w14:checked w14:val="0"/>
                  <w14:checkedState w14:val="2612" w14:font="MS Gothic"/>
                  <w14:uncheckedState w14:val="2610" w14:font="MS Gothic"/>
                </w14:checkbox>
              </w:sdtPr>
              <w:sdtEndPr/>
              <w:sdtContent>
                <w:r w:rsidR="006641B3" w:rsidRPr="006641B3">
                  <w:rPr>
                    <w:rFonts w:ascii="Segoe UI Symbol" w:hAnsi="Segoe UI Symbol" w:cs="Segoe UI Symbol"/>
                    <w:lang w:eastAsia="en-US"/>
                  </w:rPr>
                  <w:t>☐</w:t>
                </w:r>
              </w:sdtContent>
            </w:sdt>
            <w:r w:rsidR="006641B3" w:rsidRPr="006641B3">
              <w:rPr>
                <w:rFonts w:ascii="Arial" w:hAnsi="Arial" w:cs="Arial"/>
                <w:lang w:eastAsia="en-US"/>
              </w:rPr>
              <w:t xml:space="preserve">Does the location review </w:t>
            </w:r>
            <w:r w:rsidR="00033907">
              <w:rPr>
                <w:rFonts w:ascii="Arial" w:hAnsi="Arial" w:cs="Arial"/>
                <w:lang w:eastAsia="en-US"/>
              </w:rPr>
              <w:t>learner</w:t>
            </w:r>
            <w:r w:rsidR="006641B3" w:rsidRPr="006641B3">
              <w:rPr>
                <w:rFonts w:ascii="Arial" w:hAnsi="Arial" w:cs="Arial"/>
                <w:lang w:eastAsia="en-US"/>
              </w:rPr>
              <w:t xml:space="preserve"> feedback and modify learning from it?</w:t>
            </w:r>
          </w:p>
          <w:p w14:paraId="0F9C6648" w14:textId="77777777" w:rsidR="006641B3" w:rsidRDefault="00DE20F4" w:rsidP="00D34FFD">
            <w:pPr>
              <w:ind w:left="720" w:hanging="720"/>
              <w:jc w:val="left"/>
              <w:rPr>
                <w:rFonts w:ascii="Arial" w:hAnsi="Arial" w:cs="Arial"/>
                <w:lang w:eastAsia="en-US"/>
              </w:rPr>
            </w:pPr>
            <w:sdt>
              <w:sdtPr>
                <w:rPr>
                  <w:rFonts w:cs="Arial"/>
                </w:rPr>
                <w:id w:val="270292671"/>
                <w14:checkbox>
                  <w14:checked w14:val="0"/>
                  <w14:checkedState w14:val="2612" w14:font="MS Gothic"/>
                  <w14:uncheckedState w14:val="2610" w14:font="MS Gothic"/>
                </w14:checkbox>
              </w:sdtPr>
              <w:sdtEndPr/>
              <w:sdtContent>
                <w:r w:rsidR="006641B3" w:rsidRPr="006641B3">
                  <w:rPr>
                    <w:rFonts w:ascii="Segoe UI Symbol" w:hAnsi="Segoe UI Symbol" w:cs="Segoe UI Symbol"/>
                    <w:lang w:eastAsia="en-US"/>
                  </w:rPr>
                  <w:t>☐</w:t>
                </w:r>
              </w:sdtContent>
            </w:sdt>
            <w:r w:rsidR="006641B3" w:rsidRPr="006641B3">
              <w:rPr>
                <w:rFonts w:ascii="Arial" w:hAnsi="Arial" w:cs="Arial"/>
                <w:lang w:eastAsia="en-US"/>
              </w:rPr>
              <w:t xml:space="preserve">Does the location regulatory review the HEE Quality Standards and map which standards are met, and which aren’t? </w:t>
            </w:r>
          </w:p>
          <w:p w14:paraId="39411B21" w14:textId="77777777" w:rsidR="00F11C34" w:rsidRPr="00F11C34" w:rsidRDefault="00F11C34" w:rsidP="00F11C34">
            <w:pPr>
              <w:ind w:left="720" w:hanging="720"/>
              <w:jc w:val="left"/>
              <w:rPr>
                <w:rFonts w:ascii="Arial" w:hAnsi="Arial" w:cs="Arial"/>
                <w:lang w:eastAsia="en-US"/>
              </w:rPr>
            </w:pPr>
            <w:r w:rsidRPr="00F11C34">
              <w:rPr>
                <w:rFonts w:ascii="Segoe UI Symbol" w:hAnsi="Segoe UI Symbol" w:cs="Segoe UI Symbol"/>
                <w:lang w:eastAsia="en-US"/>
              </w:rPr>
              <w:t>☐</w:t>
            </w:r>
            <w:r w:rsidRPr="00F11C34">
              <w:rPr>
                <w:rFonts w:ascii="Arial" w:hAnsi="Arial" w:cs="Arial"/>
                <w:lang w:eastAsia="en-US"/>
              </w:rPr>
              <w:t>Does the location have a whistleblowing policy?</w:t>
            </w:r>
          </w:p>
          <w:p w14:paraId="6E05B53C" w14:textId="347EC501" w:rsidR="00F11C34" w:rsidRDefault="00F11C34" w:rsidP="00F11C34">
            <w:pPr>
              <w:ind w:left="720" w:hanging="720"/>
              <w:jc w:val="left"/>
              <w:rPr>
                <w:rFonts w:ascii="Arial" w:hAnsi="Arial" w:cs="Arial"/>
                <w:lang w:eastAsia="en-US"/>
              </w:rPr>
            </w:pPr>
            <w:r w:rsidRPr="00F11C34">
              <w:rPr>
                <w:rFonts w:ascii="Segoe UI Symbol" w:hAnsi="Segoe UI Symbol" w:cs="Segoe UI Symbol"/>
                <w:lang w:eastAsia="en-US"/>
              </w:rPr>
              <w:t>☐</w:t>
            </w:r>
            <w:r w:rsidRPr="00F11C34">
              <w:rPr>
                <w:rFonts w:ascii="Arial" w:hAnsi="Arial" w:cs="Arial"/>
                <w:lang w:eastAsia="en-US"/>
              </w:rPr>
              <w:t xml:space="preserve">Does the location </w:t>
            </w:r>
            <w:r w:rsidR="00293C9A">
              <w:rPr>
                <w:rFonts w:ascii="Arial" w:hAnsi="Arial" w:cs="Arial"/>
                <w:lang w:eastAsia="en-US"/>
              </w:rPr>
              <w:t xml:space="preserve">practice in the local network educator </w:t>
            </w:r>
            <w:r w:rsidR="00E71DE0">
              <w:rPr>
                <w:rFonts w:ascii="Arial" w:hAnsi="Arial" w:cs="Arial"/>
                <w:lang w:eastAsia="en-US"/>
              </w:rPr>
              <w:t>groups?</w:t>
            </w:r>
          </w:p>
          <w:p w14:paraId="12028799" w14:textId="676CEFCD" w:rsidR="00D34FFD" w:rsidRPr="0049566E" w:rsidRDefault="0049566E" w:rsidP="00D34FFD">
            <w:pPr>
              <w:jc w:val="left"/>
              <w:rPr>
                <w:rFonts w:ascii="Arial" w:hAnsi="Arial" w:cs="Arial"/>
                <w:lang w:eastAsia="en-US"/>
              </w:rPr>
            </w:pPr>
            <w:r w:rsidRPr="0049566E">
              <w:rPr>
                <w:rFonts w:ascii="Segoe UI Symbol" w:hAnsi="Segoe UI Symbol" w:cs="Segoe UI Symbol"/>
                <w:lang w:eastAsia="en-US"/>
              </w:rPr>
              <w:t>☐</w:t>
            </w:r>
            <w:r w:rsidRPr="0049566E">
              <w:rPr>
                <w:rFonts w:ascii="Arial" w:hAnsi="Arial" w:cs="Arial"/>
                <w:lang w:eastAsia="en-US"/>
              </w:rPr>
              <w:t>Does the location</w:t>
            </w:r>
            <w:r>
              <w:rPr>
                <w:rFonts w:ascii="Arial" w:hAnsi="Arial" w:cs="Arial"/>
                <w:lang w:eastAsia="en-US"/>
              </w:rPr>
              <w:t xml:space="preserve"> </w:t>
            </w:r>
            <w:r w:rsidR="00DC7B77">
              <w:rPr>
                <w:rFonts w:ascii="Arial" w:hAnsi="Arial" w:cs="Arial"/>
                <w:lang w:eastAsia="en-US"/>
              </w:rPr>
              <w:t>undertaken educator appraisals and peer review of teaching sessions?</w:t>
            </w:r>
          </w:p>
          <w:p w14:paraId="65FC9EC0" w14:textId="77777777" w:rsidR="0049566E" w:rsidRPr="000D7AFB" w:rsidRDefault="0049566E" w:rsidP="00D34FFD">
            <w:pPr>
              <w:jc w:val="left"/>
              <w:rPr>
                <w:rFonts w:ascii="Arial" w:hAnsi="Arial" w:cs="Arial"/>
                <w:u w:val="single"/>
                <w:lang w:eastAsia="en-US"/>
              </w:rPr>
            </w:pPr>
          </w:p>
          <w:p w14:paraId="337613D9" w14:textId="277D6E70" w:rsidR="006641B3" w:rsidRPr="006641B3" w:rsidRDefault="006641B3" w:rsidP="00D34FFD">
            <w:pPr>
              <w:jc w:val="left"/>
              <w:rPr>
                <w:rFonts w:ascii="Arial" w:hAnsi="Arial" w:cs="Arial"/>
                <w:u w:val="single"/>
                <w:lang w:eastAsia="en-US"/>
              </w:rPr>
            </w:pPr>
            <w:r w:rsidRPr="006641B3">
              <w:rPr>
                <w:rFonts w:ascii="Arial" w:hAnsi="Arial" w:cs="Arial"/>
                <w:u w:val="single"/>
                <w:lang w:eastAsia="en-US"/>
              </w:rPr>
              <w:t>Please confirm the following mandatory training will be given:</w:t>
            </w:r>
          </w:p>
          <w:p w14:paraId="53E43FD3" w14:textId="77777777" w:rsidR="006641B3" w:rsidRPr="006641B3" w:rsidRDefault="006641B3" w:rsidP="00D34FFD">
            <w:pPr>
              <w:ind w:left="720" w:hanging="720"/>
              <w:jc w:val="left"/>
              <w:rPr>
                <w:rFonts w:ascii="Arial" w:hAnsi="Arial" w:cs="Arial"/>
                <w:u w:val="single"/>
                <w:lang w:eastAsia="en-US"/>
              </w:rPr>
            </w:pPr>
          </w:p>
          <w:p w14:paraId="7671733E" w14:textId="0C7630F2" w:rsidR="006641B3" w:rsidRPr="006641B3" w:rsidRDefault="00DE20F4" w:rsidP="00D34FFD">
            <w:pPr>
              <w:ind w:left="748" w:hanging="142"/>
              <w:jc w:val="left"/>
              <w:rPr>
                <w:rFonts w:ascii="Arial" w:hAnsi="Arial" w:cs="Arial"/>
                <w:lang w:eastAsia="en-US"/>
              </w:rPr>
            </w:pPr>
            <w:sdt>
              <w:sdtPr>
                <w:rPr>
                  <w:rFonts w:cs="Arial"/>
                </w:rPr>
                <w:id w:val="-1116984382"/>
                <w14:checkbox>
                  <w14:checked w14:val="0"/>
                  <w14:checkedState w14:val="2612" w14:font="MS Gothic"/>
                  <w14:uncheckedState w14:val="2610" w14:font="MS Gothic"/>
                </w14:checkbox>
              </w:sdtPr>
              <w:sdtEndPr/>
              <w:sdtContent>
                <w:r w:rsidR="00D34FFD" w:rsidRPr="000D7AFB">
                  <w:rPr>
                    <w:rFonts w:ascii="Segoe UI Symbol" w:eastAsia="MS Gothic" w:hAnsi="Segoe UI Symbol" w:cs="Segoe UI Symbol"/>
                    <w:lang w:eastAsia="en-US"/>
                  </w:rPr>
                  <w:t>☐</w:t>
                </w:r>
              </w:sdtContent>
            </w:sdt>
            <w:r w:rsidR="006641B3" w:rsidRPr="006641B3">
              <w:rPr>
                <w:rFonts w:ascii="Arial" w:hAnsi="Arial" w:cs="Arial"/>
                <w:lang w:eastAsia="en-US"/>
              </w:rPr>
              <w:t>Safeguarding (children, young people and adults)</w:t>
            </w:r>
          </w:p>
          <w:p w14:paraId="795EF972" w14:textId="487E7670" w:rsidR="006641B3" w:rsidRPr="000D7AFB" w:rsidRDefault="00DE20F4" w:rsidP="00D34FFD">
            <w:pPr>
              <w:ind w:left="748" w:hanging="114"/>
              <w:jc w:val="left"/>
              <w:rPr>
                <w:rFonts w:ascii="Arial" w:hAnsi="Arial" w:cs="Arial"/>
                <w:lang w:eastAsia="en-US"/>
              </w:rPr>
            </w:pPr>
            <w:sdt>
              <w:sdtPr>
                <w:rPr>
                  <w:rFonts w:cs="Arial"/>
                </w:rPr>
                <w:id w:val="-85852280"/>
                <w14:checkbox>
                  <w14:checked w14:val="0"/>
                  <w14:checkedState w14:val="2612" w14:font="MS Gothic"/>
                  <w14:uncheckedState w14:val="2610" w14:font="MS Gothic"/>
                </w14:checkbox>
              </w:sdtPr>
              <w:sdtEndPr/>
              <w:sdtContent>
                <w:r w:rsidR="006641B3" w:rsidRPr="006641B3">
                  <w:rPr>
                    <w:rFonts w:ascii="Segoe UI Symbol" w:hAnsi="Segoe UI Symbol" w:cs="Segoe UI Symbol"/>
                    <w:lang w:eastAsia="en-US"/>
                  </w:rPr>
                  <w:t>☐</w:t>
                </w:r>
              </w:sdtContent>
            </w:sdt>
            <w:r w:rsidR="006641B3" w:rsidRPr="006641B3">
              <w:rPr>
                <w:rFonts w:ascii="Arial" w:hAnsi="Arial" w:cs="Arial"/>
                <w:lang w:eastAsia="en-US"/>
              </w:rPr>
              <w:t>Information Governance and Confidentiality</w:t>
            </w:r>
          </w:p>
          <w:p w14:paraId="281F649C" w14:textId="54A1F3CB" w:rsidR="00D34FFD" w:rsidRPr="00D34FFD" w:rsidRDefault="00DE20F4" w:rsidP="00D34FFD">
            <w:pPr>
              <w:ind w:left="748" w:hanging="114"/>
              <w:jc w:val="left"/>
              <w:rPr>
                <w:rFonts w:ascii="Arial" w:hAnsi="Arial" w:cs="Arial"/>
                <w:lang w:eastAsia="en-US"/>
              </w:rPr>
            </w:pPr>
            <w:sdt>
              <w:sdtPr>
                <w:rPr>
                  <w:rFonts w:cs="Arial"/>
                </w:rPr>
                <w:id w:val="-588394834"/>
                <w14:checkbox>
                  <w14:checked w14:val="0"/>
                  <w14:checkedState w14:val="2612" w14:font="MS Gothic"/>
                  <w14:uncheckedState w14:val="2610" w14:font="MS Gothic"/>
                </w14:checkbox>
              </w:sdtPr>
              <w:sdtEndPr/>
              <w:sdtContent>
                <w:r w:rsidR="00D34FFD" w:rsidRPr="00D34FFD">
                  <w:rPr>
                    <w:rFonts w:ascii="Segoe UI Symbol" w:hAnsi="Segoe UI Symbol" w:cs="Segoe UI Symbol"/>
                    <w:lang w:eastAsia="en-US"/>
                  </w:rPr>
                  <w:t>☐</w:t>
                </w:r>
              </w:sdtContent>
            </w:sdt>
            <w:r w:rsidR="00D34FFD" w:rsidRPr="000D7AFB">
              <w:rPr>
                <w:rFonts w:ascii="Arial" w:hAnsi="Arial" w:cs="Arial"/>
                <w:lang w:eastAsia="en-US"/>
              </w:rPr>
              <w:t>Equity and Diversity</w:t>
            </w:r>
          </w:p>
          <w:p w14:paraId="4B948838" w14:textId="64128697" w:rsidR="006641B3" w:rsidRPr="000D7AFB" w:rsidRDefault="00DE20F4" w:rsidP="00D34FFD">
            <w:pPr>
              <w:ind w:left="748" w:hanging="114"/>
              <w:jc w:val="left"/>
              <w:rPr>
                <w:rFonts w:ascii="Arial" w:hAnsi="Arial" w:cs="Arial"/>
                <w:lang w:eastAsia="en-US"/>
              </w:rPr>
            </w:pPr>
            <w:sdt>
              <w:sdtPr>
                <w:rPr>
                  <w:rFonts w:cs="Arial"/>
                </w:rPr>
                <w:id w:val="-2047360125"/>
                <w14:checkbox>
                  <w14:checked w14:val="0"/>
                  <w14:checkedState w14:val="2612" w14:font="MS Gothic"/>
                  <w14:uncheckedState w14:val="2610" w14:font="MS Gothic"/>
                </w14:checkbox>
              </w:sdtPr>
              <w:sdtEndPr/>
              <w:sdtContent>
                <w:r w:rsidR="006641B3" w:rsidRPr="006641B3">
                  <w:rPr>
                    <w:rFonts w:ascii="Segoe UI Symbol" w:hAnsi="Segoe UI Symbol" w:cs="Segoe UI Symbol"/>
                    <w:lang w:eastAsia="en-US"/>
                  </w:rPr>
                  <w:t>☐</w:t>
                </w:r>
              </w:sdtContent>
            </w:sdt>
            <w:r w:rsidR="006641B3" w:rsidRPr="006641B3">
              <w:rPr>
                <w:rFonts w:ascii="Arial" w:hAnsi="Arial" w:cs="Arial"/>
                <w:lang w:eastAsia="en-US"/>
              </w:rPr>
              <w:t>Infection prevention and control</w:t>
            </w:r>
          </w:p>
          <w:p w14:paraId="35C23283" w14:textId="77777777" w:rsidR="00D34FFD" w:rsidRPr="006641B3" w:rsidRDefault="00D34FFD" w:rsidP="00D34FFD">
            <w:pPr>
              <w:ind w:left="748" w:hanging="114"/>
              <w:jc w:val="left"/>
              <w:rPr>
                <w:rFonts w:ascii="Arial" w:hAnsi="Arial" w:cs="Arial"/>
                <w:lang w:eastAsia="en-US"/>
              </w:rPr>
            </w:pPr>
          </w:p>
          <w:p w14:paraId="1C3AA549" w14:textId="12D4EB94" w:rsidR="006641B3" w:rsidRPr="000D7AFB" w:rsidRDefault="00DE20F4" w:rsidP="00D34FFD">
            <w:pPr>
              <w:ind w:left="748" w:hanging="748"/>
              <w:jc w:val="left"/>
              <w:rPr>
                <w:rFonts w:ascii="Arial" w:hAnsi="Arial" w:cs="Arial"/>
                <w:lang w:eastAsia="en-US"/>
              </w:rPr>
            </w:pPr>
            <w:sdt>
              <w:sdtPr>
                <w:rPr>
                  <w:rFonts w:cs="Arial"/>
                </w:rPr>
                <w:id w:val="-318584063"/>
                <w14:checkbox>
                  <w14:checked w14:val="0"/>
                  <w14:checkedState w14:val="2612" w14:font="MS Gothic"/>
                  <w14:uncheckedState w14:val="2610" w14:font="MS Gothic"/>
                </w14:checkbox>
              </w:sdtPr>
              <w:sdtEndPr/>
              <w:sdtContent>
                <w:r w:rsidR="00D34FFD" w:rsidRPr="000D7AFB">
                  <w:rPr>
                    <w:rFonts w:ascii="Segoe UI Symbol" w:eastAsia="MS Gothic" w:hAnsi="Segoe UI Symbol" w:cs="Segoe UI Symbol"/>
                    <w:lang w:eastAsia="en-US"/>
                  </w:rPr>
                  <w:t>☐</w:t>
                </w:r>
              </w:sdtContent>
            </w:sdt>
            <w:r w:rsidR="006641B3" w:rsidRPr="006641B3">
              <w:rPr>
                <w:rFonts w:ascii="Arial" w:hAnsi="Arial" w:cs="Arial"/>
                <w:lang w:eastAsia="en-US"/>
              </w:rPr>
              <w:t xml:space="preserve">Does the location have any guidance on supporting </w:t>
            </w:r>
            <w:r w:rsidR="00033907">
              <w:rPr>
                <w:rFonts w:ascii="Arial" w:hAnsi="Arial" w:cs="Arial"/>
                <w:lang w:eastAsia="en-US"/>
              </w:rPr>
              <w:t>Learner</w:t>
            </w:r>
            <w:r w:rsidR="006641B3" w:rsidRPr="006641B3">
              <w:rPr>
                <w:rFonts w:ascii="Arial" w:hAnsi="Arial" w:cs="Arial"/>
                <w:lang w:eastAsia="en-US"/>
              </w:rPr>
              <w:t>s that may require additional support?</w:t>
            </w:r>
          </w:p>
          <w:p w14:paraId="00BBFFD4" w14:textId="74C7B133" w:rsidR="006641B3" w:rsidRDefault="00DE20F4" w:rsidP="00D34FFD">
            <w:pPr>
              <w:ind w:left="720" w:hanging="720"/>
              <w:jc w:val="left"/>
              <w:rPr>
                <w:rFonts w:ascii="Arial" w:hAnsi="Arial" w:cs="Arial"/>
                <w:lang w:eastAsia="en-US"/>
              </w:rPr>
            </w:pPr>
            <w:sdt>
              <w:sdtPr>
                <w:rPr>
                  <w:rFonts w:cs="Arial"/>
                </w:rPr>
                <w:id w:val="1458221920"/>
                <w:placeholder>
                  <w:docPart w:val="D4093DE16C7B4BBCA3C64435A3EF07D1"/>
                </w:placeholder>
                <w:showingPlcHdr/>
                <w14:checkbox>
                  <w14:checked w14:val="0"/>
                  <w14:checkedState w14:val="2612" w14:font="MS Gothic"/>
                  <w14:uncheckedState w14:val="2610" w14:font="MS Gothic"/>
                </w14:checkbox>
              </w:sdtPr>
              <w:sdtEndPr/>
              <w:sdtContent>
                <w:r w:rsidR="006641B3" w:rsidRPr="006641B3">
                  <w:rPr>
                    <w:rFonts w:ascii="Segoe UI Symbol" w:hAnsi="Segoe UI Symbol" w:cs="Segoe UI Symbol"/>
                    <w:lang w:eastAsia="en-US"/>
                  </w:rPr>
                  <w:t>☐</w:t>
                </w:r>
              </w:sdtContent>
            </w:sdt>
            <w:r w:rsidR="006641B3" w:rsidRPr="006641B3">
              <w:rPr>
                <w:rFonts w:ascii="Arial" w:hAnsi="Arial" w:cs="Arial"/>
                <w:lang w:eastAsia="en-US"/>
              </w:rPr>
              <w:t xml:space="preserve">Please list what tasks </w:t>
            </w:r>
            <w:r w:rsidR="00033907">
              <w:rPr>
                <w:rFonts w:ascii="Arial" w:hAnsi="Arial" w:cs="Arial"/>
                <w:lang w:eastAsia="en-US"/>
              </w:rPr>
              <w:t>learner</w:t>
            </w:r>
            <w:r w:rsidR="006641B3" w:rsidRPr="006641B3">
              <w:rPr>
                <w:rFonts w:ascii="Arial" w:hAnsi="Arial" w:cs="Arial"/>
                <w:lang w:eastAsia="en-US"/>
              </w:rPr>
              <w:t>s will do to involve them in clinical governance with respect to patient safety.</w:t>
            </w:r>
          </w:p>
          <w:p w14:paraId="231CDE4B" w14:textId="01FEEDDF" w:rsidR="00CF3E43" w:rsidRDefault="00CF3E43" w:rsidP="00D34FFD">
            <w:pPr>
              <w:ind w:left="720" w:hanging="720"/>
              <w:jc w:val="left"/>
              <w:rPr>
                <w:rFonts w:ascii="Arial" w:hAnsi="Arial" w:cs="Arial"/>
                <w:lang w:eastAsia="en-US"/>
              </w:rPr>
            </w:pPr>
            <w:r w:rsidRPr="00CF3E43">
              <w:rPr>
                <w:rFonts w:ascii="Segoe UI Symbol" w:hAnsi="Segoe UI Symbol" w:cs="Segoe UI Symbol"/>
                <w:lang w:eastAsia="en-US"/>
              </w:rPr>
              <w:t>☐</w:t>
            </w:r>
            <w:r w:rsidRPr="00CF3E43">
              <w:rPr>
                <w:rFonts w:ascii="Arial" w:hAnsi="Arial" w:cs="Arial"/>
                <w:lang w:eastAsia="en-US"/>
              </w:rPr>
              <w:t>Does the location</w:t>
            </w:r>
            <w:r>
              <w:rPr>
                <w:rFonts w:ascii="Arial" w:hAnsi="Arial" w:cs="Arial"/>
                <w:lang w:eastAsia="en-US"/>
              </w:rPr>
              <w:t xml:space="preserve"> have evidence of h</w:t>
            </w:r>
            <w:r w:rsidR="001F3285">
              <w:rPr>
                <w:rFonts w:ascii="Arial" w:hAnsi="Arial" w:cs="Arial"/>
                <w:lang w:eastAsia="en-US"/>
              </w:rPr>
              <w:t>ow HEE Placement funding is used?</w:t>
            </w:r>
          </w:p>
          <w:p w14:paraId="23E8A4EB" w14:textId="01FEEDDF" w:rsidR="00A97C8D" w:rsidRDefault="00D26F97" w:rsidP="00D34FFD">
            <w:pPr>
              <w:ind w:left="720" w:hanging="720"/>
              <w:jc w:val="left"/>
              <w:rPr>
                <w:rFonts w:ascii="Arial" w:hAnsi="Arial" w:cs="Arial"/>
                <w:lang w:eastAsia="en-US"/>
              </w:rPr>
            </w:pPr>
            <w:r w:rsidRPr="00D26F97">
              <w:rPr>
                <w:rFonts w:ascii="Segoe UI Symbol" w:hAnsi="Segoe UI Symbol" w:cs="Segoe UI Symbol"/>
                <w:lang w:eastAsia="en-US"/>
              </w:rPr>
              <w:t>☐</w:t>
            </w:r>
            <w:r w:rsidRPr="00D26F97">
              <w:rPr>
                <w:rFonts w:ascii="Arial" w:hAnsi="Arial" w:cs="Arial"/>
                <w:lang w:eastAsia="en-US"/>
              </w:rPr>
              <w:t>Does the location</w:t>
            </w:r>
            <w:r>
              <w:rPr>
                <w:rFonts w:ascii="Arial" w:hAnsi="Arial" w:cs="Arial"/>
                <w:lang w:eastAsia="en-US"/>
              </w:rPr>
              <w:t xml:space="preserve"> </w:t>
            </w:r>
            <w:r w:rsidR="00EA65BC">
              <w:rPr>
                <w:rFonts w:ascii="Arial" w:hAnsi="Arial" w:cs="Arial"/>
                <w:lang w:eastAsia="en-US"/>
              </w:rPr>
              <w:t>actively</w:t>
            </w:r>
            <w:r w:rsidR="008E0968">
              <w:rPr>
                <w:rFonts w:ascii="Arial" w:hAnsi="Arial" w:cs="Arial"/>
                <w:lang w:eastAsia="en-US"/>
              </w:rPr>
              <w:t xml:space="preserve"> </w:t>
            </w:r>
            <w:r w:rsidR="00EA65BC">
              <w:rPr>
                <w:rFonts w:ascii="Arial" w:hAnsi="Arial" w:cs="Arial"/>
                <w:lang w:eastAsia="en-US"/>
              </w:rPr>
              <w:t>engagemen</w:t>
            </w:r>
            <w:r w:rsidR="00EA65BC">
              <w:rPr>
                <w:rFonts w:cs="Arial"/>
              </w:rPr>
              <w:t>t</w:t>
            </w:r>
            <w:r w:rsidR="008E0968">
              <w:rPr>
                <w:rFonts w:ascii="Arial" w:hAnsi="Arial" w:cs="Arial"/>
                <w:lang w:eastAsia="en-US"/>
              </w:rPr>
              <w:t xml:space="preserve"> if HEIs. Other PCNs, training Hubs </w:t>
            </w:r>
            <w:r w:rsidR="00BA0EDE">
              <w:rPr>
                <w:rFonts w:ascii="Arial" w:hAnsi="Arial" w:cs="Arial"/>
                <w:lang w:eastAsia="en-US"/>
              </w:rPr>
              <w:t xml:space="preserve">for </w:t>
            </w:r>
            <w:r w:rsidR="00452314">
              <w:rPr>
                <w:rFonts w:ascii="Arial" w:hAnsi="Arial" w:cs="Arial"/>
                <w:lang w:eastAsia="en-US"/>
              </w:rPr>
              <w:t xml:space="preserve">support, </w:t>
            </w:r>
            <w:r w:rsidR="00EA65BC">
              <w:rPr>
                <w:rFonts w:ascii="Arial" w:hAnsi="Arial" w:cs="Arial"/>
                <w:lang w:eastAsia="en-US"/>
              </w:rPr>
              <w:t>educational</w:t>
            </w:r>
            <w:r w:rsidR="00452314">
              <w:rPr>
                <w:rFonts w:ascii="Arial" w:hAnsi="Arial" w:cs="Arial"/>
                <w:lang w:eastAsia="en-US"/>
              </w:rPr>
              <w:t xml:space="preserve"> </w:t>
            </w:r>
            <w:r w:rsidR="00EA65BC">
              <w:rPr>
                <w:rFonts w:ascii="Arial" w:hAnsi="Arial" w:cs="Arial"/>
                <w:lang w:eastAsia="en-US"/>
              </w:rPr>
              <w:t>delivery</w:t>
            </w:r>
            <w:r w:rsidR="00452314">
              <w:rPr>
                <w:rFonts w:ascii="Arial" w:hAnsi="Arial" w:cs="Arial"/>
                <w:lang w:eastAsia="en-US"/>
              </w:rPr>
              <w:t xml:space="preserve">, </w:t>
            </w:r>
            <w:r w:rsidR="00443A79">
              <w:rPr>
                <w:rFonts w:ascii="Arial" w:hAnsi="Arial" w:cs="Arial"/>
                <w:lang w:eastAsia="en-US"/>
              </w:rPr>
              <w:t xml:space="preserve">sharing </w:t>
            </w:r>
            <w:r w:rsidR="00EA65BC">
              <w:rPr>
                <w:rFonts w:ascii="Arial" w:hAnsi="Arial" w:cs="Arial"/>
                <w:lang w:eastAsia="en-US"/>
              </w:rPr>
              <w:t>good practice</w:t>
            </w:r>
            <w:r w:rsidR="00443A79">
              <w:rPr>
                <w:rFonts w:ascii="Arial" w:hAnsi="Arial" w:cs="Arial"/>
                <w:lang w:eastAsia="en-US"/>
              </w:rPr>
              <w:t>, educator development</w:t>
            </w:r>
            <w:r w:rsidR="00EA65BC">
              <w:rPr>
                <w:rFonts w:ascii="Arial" w:hAnsi="Arial" w:cs="Arial"/>
                <w:lang w:eastAsia="en-US"/>
              </w:rPr>
              <w:t xml:space="preserve">? </w:t>
            </w:r>
          </w:p>
          <w:p w14:paraId="5B317A95" w14:textId="01FEEDDF" w:rsidR="00443A79" w:rsidRDefault="00443A79" w:rsidP="00D34FFD">
            <w:pPr>
              <w:ind w:left="720" w:hanging="720"/>
              <w:jc w:val="left"/>
              <w:rPr>
                <w:rFonts w:ascii="Arial" w:hAnsi="Arial" w:cs="Arial"/>
                <w:lang w:eastAsia="en-US"/>
              </w:rPr>
            </w:pPr>
          </w:p>
          <w:p w14:paraId="565777C5" w14:textId="77777777" w:rsidR="00861C56" w:rsidRDefault="00861C56" w:rsidP="00D34FFD">
            <w:pPr>
              <w:ind w:left="720" w:hanging="720"/>
              <w:jc w:val="left"/>
              <w:rPr>
                <w:rFonts w:ascii="Arial" w:hAnsi="Arial" w:cs="Arial"/>
                <w:lang w:eastAsia="en-US"/>
              </w:rPr>
            </w:pPr>
          </w:p>
          <w:p w14:paraId="6A44D7E6" w14:textId="77777777" w:rsidR="00861C56" w:rsidRDefault="00861C56" w:rsidP="00D34FFD">
            <w:pPr>
              <w:ind w:left="720" w:hanging="720"/>
              <w:jc w:val="left"/>
              <w:rPr>
                <w:rFonts w:ascii="Arial" w:hAnsi="Arial" w:cs="Arial"/>
                <w:lang w:eastAsia="en-US"/>
              </w:rPr>
            </w:pPr>
          </w:p>
          <w:p w14:paraId="312501CF" w14:textId="464F76DA" w:rsidR="00861C56" w:rsidRDefault="00861C56" w:rsidP="00D34FFD">
            <w:pPr>
              <w:ind w:left="720" w:hanging="720"/>
              <w:jc w:val="left"/>
              <w:rPr>
                <w:rFonts w:ascii="Arial" w:hAnsi="Arial" w:cs="Arial"/>
                <w:lang w:eastAsia="en-US"/>
              </w:rPr>
            </w:pPr>
          </w:p>
          <w:p w14:paraId="49090216" w14:textId="77777777" w:rsidR="00AE44D1" w:rsidRDefault="00AE44D1" w:rsidP="00D34FFD">
            <w:pPr>
              <w:ind w:left="720" w:hanging="720"/>
              <w:jc w:val="left"/>
              <w:rPr>
                <w:rFonts w:ascii="Arial" w:hAnsi="Arial" w:cs="Arial"/>
                <w:lang w:eastAsia="en-US"/>
              </w:rPr>
            </w:pPr>
          </w:p>
          <w:p w14:paraId="10E3AC4D" w14:textId="7FEA50FA" w:rsidR="00443A79" w:rsidRPr="006641B3" w:rsidRDefault="00443A79" w:rsidP="00D34FFD">
            <w:pPr>
              <w:ind w:left="720" w:hanging="720"/>
              <w:jc w:val="left"/>
              <w:rPr>
                <w:rFonts w:ascii="Arial" w:hAnsi="Arial" w:cs="Arial"/>
                <w:lang w:eastAsia="en-US"/>
              </w:rPr>
            </w:pPr>
          </w:p>
        </w:tc>
      </w:tr>
      <w:bookmarkEnd w:id="30"/>
    </w:tbl>
    <w:p w14:paraId="0CF7C894" w14:textId="19A40375" w:rsidR="67EC1EE2" w:rsidRDefault="67EC1EE2"/>
    <w:p w14:paraId="3A507016" w14:textId="77777777" w:rsidR="006641B3" w:rsidRPr="006641B3" w:rsidRDefault="006641B3" w:rsidP="006641B3">
      <w:pPr>
        <w:ind w:left="720" w:hanging="720"/>
        <w:rPr>
          <w:b/>
        </w:rPr>
      </w:pPr>
    </w:p>
    <w:tbl>
      <w:tblPr>
        <w:tblStyle w:val="TableGrid"/>
        <w:tblW w:w="14170" w:type="dxa"/>
        <w:tblLook w:val="04A0" w:firstRow="1" w:lastRow="0" w:firstColumn="1" w:lastColumn="0" w:noHBand="0" w:noVBand="1"/>
      </w:tblPr>
      <w:tblGrid>
        <w:gridCol w:w="14170"/>
      </w:tblGrid>
      <w:tr w:rsidR="006641B3" w:rsidRPr="006641B3" w14:paraId="0FD92FA4" w14:textId="77777777" w:rsidTr="00D34FFD">
        <w:tc>
          <w:tcPr>
            <w:tcW w:w="14170" w:type="dxa"/>
            <w:shd w:val="clear" w:color="auto" w:fill="C6D9F1" w:themeFill="text2" w:themeFillTint="33"/>
          </w:tcPr>
          <w:p w14:paraId="6225AC10" w14:textId="79A1D88F" w:rsidR="006641B3" w:rsidRDefault="006641B3" w:rsidP="00D34FFD">
            <w:pPr>
              <w:jc w:val="left"/>
              <w:rPr>
                <w:rFonts w:ascii="Arial" w:hAnsi="Arial"/>
                <w:b/>
                <w:bCs/>
                <w:sz w:val="24"/>
                <w:szCs w:val="24"/>
                <w:lang w:eastAsia="en-US"/>
              </w:rPr>
            </w:pPr>
            <w:r w:rsidRPr="006641B3">
              <w:rPr>
                <w:rFonts w:ascii="Arial" w:hAnsi="Arial"/>
                <w:b/>
                <w:bCs/>
                <w:sz w:val="24"/>
                <w:szCs w:val="24"/>
                <w:lang w:eastAsia="en-US"/>
              </w:rPr>
              <w:t>Please use the space below to provide further information on how you meet the requirements of this domain</w:t>
            </w:r>
          </w:p>
          <w:p w14:paraId="3AE8CBA4" w14:textId="6DD6BD36" w:rsidR="00D34FFD" w:rsidRPr="006641B3" w:rsidRDefault="00D34FFD" w:rsidP="00D34FFD">
            <w:pPr>
              <w:jc w:val="left"/>
              <w:rPr>
                <w:rFonts w:ascii="Arial" w:hAnsi="Arial"/>
                <w:b/>
                <w:bCs/>
                <w:lang w:eastAsia="en-US"/>
              </w:rPr>
            </w:pPr>
          </w:p>
        </w:tc>
      </w:tr>
      <w:tr w:rsidR="006641B3" w:rsidRPr="006641B3" w14:paraId="5DCC352F" w14:textId="77777777" w:rsidTr="00D34FFD">
        <w:trPr>
          <w:trHeight w:val="4088"/>
        </w:trPr>
        <w:tc>
          <w:tcPr>
            <w:tcW w:w="14170" w:type="dxa"/>
          </w:tcPr>
          <w:p w14:paraId="1A0570FC" w14:textId="77777777" w:rsidR="006641B3" w:rsidRPr="006641B3" w:rsidRDefault="006641B3" w:rsidP="00D34FFD">
            <w:pPr>
              <w:jc w:val="left"/>
              <w:rPr>
                <w:rFonts w:ascii="Arial" w:hAnsi="Arial"/>
                <w:sz w:val="24"/>
                <w:szCs w:val="24"/>
                <w:lang w:eastAsia="en-US"/>
              </w:rPr>
            </w:pPr>
          </w:p>
        </w:tc>
      </w:tr>
    </w:tbl>
    <w:p w14:paraId="12F50D0A" w14:textId="10139EDB" w:rsidR="67EC1EE2" w:rsidRDefault="67EC1EE2"/>
    <w:tbl>
      <w:tblPr>
        <w:tblStyle w:val="TableGrid"/>
        <w:tblW w:w="14170" w:type="dxa"/>
        <w:tblLook w:val="04A0" w:firstRow="1" w:lastRow="0" w:firstColumn="1" w:lastColumn="0" w:noHBand="0" w:noVBand="1"/>
      </w:tblPr>
      <w:tblGrid>
        <w:gridCol w:w="7083"/>
        <w:gridCol w:w="7087"/>
      </w:tblGrid>
      <w:tr w:rsidR="006641B3" w:rsidRPr="006641B3" w14:paraId="7C24B6A8" w14:textId="77777777" w:rsidTr="00D34FFD">
        <w:tc>
          <w:tcPr>
            <w:tcW w:w="7083" w:type="dxa"/>
          </w:tcPr>
          <w:p w14:paraId="0AEFE532" w14:textId="77777777" w:rsidR="006641B3" w:rsidRPr="006641B3" w:rsidRDefault="006641B3" w:rsidP="00D34FFD">
            <w:pPr>
              <w:ind w:left="22"/>
              <w:jc w:val="left"/>
              <w:rPr>
                <w:rFonts w:ascii="Arial" w:hAnsi="Arial"/>
                <w:b/>
                <w:lang w:eastAsia="en-US"/>
              </w:rPr>
            </w:pPr>
            <w:bookmarkStart w:id="31" w:name="_Hlk56515880"/>
            <w:r w:rsidRPr="006641B3">
              <w:rPr>
                <w:rFonts w:ascii="Arial" w:hAnsi="Arial"/>
                <w:b/>
                <w:lang w:eastAsia="en-US"/>
              </w:rPr>
              <w:t>Assessors to comment on evidence found at assessment below</w:t>
            </w:r>
          </w:p>
        </w:tc>
        <w:tc>
          <w:tcPr>
            <w:tcW w:w="7087" w:type="dxa"/>
          </w:tcPr>
          <w:p w14:paraId="30385514" w14:textId="77777777" w:rsidR="006641B3" w:rsidRPr="006641B3" w:rsidRDefault="006641B3" w:rsidP="00D34FFD">
            <w:pPr>
              <w:ind w:left="22"/>
              <w:jc w:val="left"/>
              <w:rPr>
                <w:rFonts w:ascii="Arial" w:hAnsi="Arial"/>
                <w:lang w:eastAsia="en-US"/>
              </w:rPr>
            </w:pPr>
            <w:r w:rsidRPr="006641B3">
              <w:rPr>
                <w:rFonts w:ascii="Arial" w:hAnsi="Arial"/>
                <w:b/>
                <w:bCs/>
                <w:lang w:eastAsia="en-US"/>
              </w:rPr>
              <w:t>Comment of assessing team on suitability and any recommendations</w:t>
            </w:r>
          </w:p>
        </w:tc>
      </w:tr>
      <w:tr w:rsidR="006641B3" w:rsidRPr="006641B3" w14:paraId="50927258" w14:textId="77777777" w:rsidTr="00D34FFD">
        <w:tc>
          <w:tcPr>
            <w:tcW w:w="7083" w:type="dxa"/>
            <w:shd w:val="clear" w:color="auto" w:fill="D6E3BC" w:themeFill="accent3" w:themeFillTint="66"/>
          </w:tcPr>
          <w:p w14:paraId="2780356E" w14:textId="77777777" w:rsidR="006641B3" w:rsidRPr="006641B3" w:rsidRDefault="006641B3" w:rsidP="00D34FFD">
            <w:pPr>
              <w:ind w:left="22"/>
              <w:jc w:val="left"/>
              <w:rPr>
                <w:rFonts w:ascii="Arial" w:hAnsi="Arial"/>
                <w:b/>
                <w:lang w:eastAsia="en-US"/>
              </w:rPr>
            </w:pPr>
          </w:p>
          <w:p w14:paraId="7C8E9419" w14:textId="77777777" w:rsidR="006641B3" w:rsidRPr="006641B3" w:rsidRDefault="006641B3" w:rsidP="00D34FFD">
            <w:pPr>
              <w:ind w:left="22"/>
              <w:jc w:val="left"/>
              <w:rPr>
                <w:rFonts w:ascii="Arial" w:hAnsi="Arial"/>
                <w:b/>
                <w:lang w:eastAsia="en-US"/>
              </w:rPr>
            </w:pPr>
          </w:p>
          <w:p w14:paraId="04D48CCE" w14:textId="77777777" w:rsidR="006641B3" w:rsidRPr="006641B3" w:rsidRDefault="006641B3" w:rsidP="00D34FFD">
            <w:pPr>
              <w:ind w:left="22"/>
              <w:jc w:val="left"/>
              <w:rPr>
                <w:rFonts w:ascii="Arial" w:hAnsi="Arial"/>
                <w:b/>
                <w:lang w:eastAsia="en-US"/>
              </w:rPr>
            </w:pPr>
          </w:p>
          <w:p w14:paraId="692A68EA" w14:textId="77777777" w:rsidR="006641B3" w:rsidRPr="006641B3" w:rsidRDefault="006641B3" w:rsidP="00D34FFD">
            <w:pPr>
              <w:ind w:left="22"/>
              <w:jc w:val="left"/>
              <w:rPr>
                <w:rFonts w:ascii="Arial" w:hAnsi="Arial"/>
                <w:b/>
                <w:lang w:eastAsia="en-US"/>
              </w:rPr>
            </w:pPr>
          </w:p>
          <w:p w14:paraId="1B07CE0C" w14:textId="77777777" w:rsidR="006641B3" w:rsidRPr="006641B3" w:rsidRDefault="006641B3" w:rsidP="00D34FFD">
            <w:pPr>
              <w:ind w:left="22"/>
              <w:jc w:val="left"/>
              <w:rPr>
                <w:rFonts w:ascii="Arial" w:hAnsi="Arial"/>
                <w:b/>
                <w:lang w:eastAsia="en-US"/>
              </w:rPr>
            </w:pPr>
          </w:p>
          <w:p w14:paraId="15787190" w14:textId="77777777" w:rsidR="006641B3" w:rsidRPr="006641B3" w:rsidRDefault="006641B3" w:rsidP="00D34FFD">
            <w:pPr>
              <w:ind w:left="22"/>
              <w:jc w:val="left"/>
              <w:rPr>
                <w:rFonts w:ascii="Arial" w:hAnsi="Arial"/>
                <w:b/>
                <w:lang w:eastAsia="en-US"/>
              </w:rPr>
            </w:pPr>
          </w:p>
          <w:p w14:paraId="48A95490" w14:textId="77777777" w:rsidR="006641B3" w:rsidRPr="006641B3" w:rsidRDefault="006641B3" w:rsidP="00D34FFD">
            <w:pPr>
              <w:ind w:left="22"/>
              <w:jc w:val="left"/>
              <w:rPr>
                <w:rFonts w:ascii="Arial" w:hAnsi="Arial"/>
                <w:b/>
                <w:lang w:eastAsia="en-US"/>
              </w:rPr>
            </w:pPr>
          </w:p>
          <w:p w14:paraId="231DFB72" w14:textId="77777777" w:rsidR="006641B3" w:rsidRPr="006641B3" w:rsidRDefault="006641B3" w:rsidP="00D34FFD">
            <w:pPr>
              <w:ind w:left="22"/>
              <w:jc w:val="left"/>
              <w:rPr>
                <w:rFonts w:ascii="Arial" w:hAnsi="Arial"/>
                <w:b/>
                <w:lang w:eastAsia="en-US"/>
              </w:rPr>
            </w:pPr>
          </w:p>
          <w:p w14:paraId="504403CD" w14:textId="77777777" w:rsidR="006641B3" w:rsidRPr="006641B3" w:rsidRDefault="006641B3" w:rsidP="00D34FFD">
            <w:pPr>
              <w:ind w:left="22"/>
              <w:jc w:val="left"/>
              <w:rPr>
                <w:rFonts w:ascii="Arial" w:hAnsi="Arial"/>
                <w:b/>
                <w:lang w:eastAsia="en-US"/>
              </w:rPr>
            </w:pPr>
          </w:p>
          <w:p w14:paraId="5C52C2F0" w14:textId="77777777" w:rsidR="006641B3" w:rsidRPr="006641B3" w:rsidRDefault="006641B3" w:rsidP="00D34FFD">
            <w:pPr>
              <w:ind w:left="22"/>
              <w:jc w:val="left"/>
              <w:rPr>
                <w:rFonts w:ascii="Arial" w:hAnsi="Arial"/>
                <w:b/>
                <w:lang w:eastAsia="en-US"/>
              </w:rPr>
            </w:pPr>
          </w:p>
          <w:p w14:paraId="6E0D4781" w14:textId="77777777" w:rsidR="006641B3" w:rsidRPr="006641B3" w:rsidRDefault="006641B3" w:rsidP="00D34FFD">
            <w:pPr>
              <w:ind w:left="22"/>
              <w:jc w:val="left"/>
              <w:rPr>
                <w:rFonts w:ascii="Arial" w:hAnsi="Arial"/>
                <w:b/>
                <w:lang w:eastAsia="en-US"/>
              </w:rPr>
            </w:pPr>
          </w:p>
          <w:p w14:paraId="0E7D034C" w14:textId="77777777" w:rsidR="006641B3" w:rsidRPr="006641B3" w:rsidRDefault="006641B3" w:rsidP="00D34FFD">
            <w:pPr>
              <w:ind w:left="22"/>
              <w:jc w:val="left"/>
              <w:rPr>
                <w:rFonts w:ascii="Arial" w:hAnsi="Arial"/>
                <w:b/>
                <w:lang w:eastAsia="en-US"/>
              </w:rPr>
            </w:pPr>
          </w:p>
          <w:p w14:paraId="6CF42F95" w14:textId="77777777" w:rsidR="006641B3" w:rsidRPr="006641B3" w:rsidRDefault="006641B3" w:rsidP="00D34FFD">
            <w:pPr>
              <w:ind w:left="22"/>
              <w:jc w:val="left"/>
              <w:rPr>
                <w:rFonts w:ascii="Arial" w:hAnsi="Arial"/>
                <w:b/>
                <w:lang w:eastAsia="en-US"/>
              </w:rPr>
            </w:pPr>
          </w:p>
          <w:p w14:paraId="6ED25113" w14:textId="77777777" w:rsidR="006641B3" w:rsidRPr="006641B3" w:rsidRDefault="006641B3" w:rsidP="00D34FFD">
            <w:pPr>
              <w:ind w:left="22"/>
              <w:jc w:val="left"/>
              <w:rPr>
                <w:rFonts w:ascii="Arial" w:hAnsi="Arial"/>
                <w:b/>
                <w:lang w:eastAsia="en-US"/>
              </w:rPr>
            </w:pPr>
          </w:p>
          <w:p w14:paraId="1E89D73B" w14:textId="77777777" w:rsidR="006641B3" w:rsidRPr="006641B3" w:rsidRDefault="006641B3" w:rsidP="00D34FFD">
            <w:pPr>
              <w:ind w:left="22"/>
              <w:jc w:val="left"/>
              <w:rPr>
                <w:rFonts w:ascii="Arial" w:hAnsi="Arial"/>
                <w:b/>
                <w:lang w:eastAsia="en-US"/>
              </w:rPr>
            </w:pPr>
          </w:p>
        </w:tc>
        <w:tc>
          <w:tcPr>
            <w:tcW w:w="7087" w:type="dxa"/>
            <w:shd w:val="clear" w:color="auto" w:fill="D6E3BC" w:themeFill="accent3" w:themeFillTint="66"/>
          </w:tcPr>
          <w:p w14:paraId="2912C814" w14:textId="77777777" w:rsidR="006641B3" w:rsidRPr="006641B3" w:rsidRDefault="006641B3" w:rsidP="00D34FFD">
            <w:pPr>
              <w:ind w:left="22"/>
              <w:jc w:val="left"/>
              <w:rPr>
                <w:rFonts w:ascii="Arial" w:hAnsi="Arial"/>
                <w:b/>
                <w:bCs/>
                <w:lang w:eastAsia="en-US"/>
              </w:rPr>
            </w:pPr>
          </w:p>
        </w:tc>
      </w:tr>
      <w:bookmarkEnd w:id="31"/>
    </w:tbl>
    <w:p w14:paraId="0C8F4DF2" w14:textId="29B6FAE0" w:rsidR="67EC1EE2" w:rsidRDefault="67EC1EE2"/>
    <w:p w14:paraId="0FF570B3" w14:textId="5C741773" w:rsidR="007B5235" w:rsidRDefault="007B5235" w:rsidP="003416BF">
      <w:pPr>
        <w:ind w:left="720" w:hanging="720"/>
      </w:pPr>
    </w:p>
    <w:p w14:paraId="0AB212E5" w14:textId="2C22F66F" w:rsidR="007B5235" w:rsidRDefault="007B5235" w:rsidP="003416BF">
      <w:pPr>
        <w:ind w:left="720" w:hanging="720"/>
      </w:pPr>
    </w:p>
    <w:tbl>
      <w:tblPr>
        <w:tblStyle w:val="TableGrid"/>
        <w:tblW w:w="14420" w:type="dxa"/>
        <w:tblLayout w:type="fixed"/>
        <w:tblLook w:val="06A0" w:firstRow="1" w:lastRow="0" w:firstColumn="1" w:lastColumn="0" w:noHBand="1" w:noVBand="1"/>
      </w:tblPr>
      <w:tblGrid>
        <w:gridCol w:w="1230"/>
        <w:gridCol w:w="13190"/>
      </w:tblGrid>
      <w:tr w:rsidR="00B4684B" w:rsidRPr="00B4684B" w14:paraId="592593F8" w14:textId="77777777" w:rsidTr="00033907">
        <w:trPr>
          <w:trHeight w:val="286"/>
        </w:trPr>
        <w:tc>
          <w:tcPr>
            <w:tcW w:w="14420" w:type="dxa"/>
            <w:gridSpan w:val="2"/>
            <w:shd w:val="clear" w:color="auto" w:fill="FDE9D9" w:themeFill="accent6" w:themeFillTint="33"/>
          </w:tcPr>
          <w:p w14:paraId="1BA8B1A5"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Domain 3: Supporting and empowering learners</w:t>
            </w:r>
          </w:p>
          <w:p w14:paraId="31B3C8A8" w14:textId="77777777" w:rsidR="00B4684B" w:rsidRPr="00B4684B" w:rsidRDefault="00B4684B" w:rsidP="00B4684B">
            <w:pPr>
              <w:ind w:left="720" w:hanging="720"/>
              <w:rPr>
                <w:rFonts w:ascii="Arial" w:hAnsi="Arial"/>
                <w:b/>
                <w:bCs/>
                <w:lang w:eastAsia="en-US"/>
              </w:rPr>
            </w:pPr>
          </w:p>
        </w:tc>
      </w:tr>
      <w:tr w:rsidR="00B4684B" w:rsidRPr="00B4684B" w14:paraId="7A506529" w14:textId="77777777" w:rsidTr="00033907">
        <w:tc>
          <w:tcPr>
            <w:tcW w:w="1230" w:type="dxa"/>
            <w:shd w:val="clear" w:color="auto" w:fill="FDE9D9" w:themeFill="accent6" w:themeFillTint="33"/>
          </w:tcPr>
          <w:p w14:paraId="11AA811D"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3.1</w:t>
            </w:r>
          </w:p>
        </w:tc>
        <w:tc>
          <w:tcPr>
            <w:tcW w:w="13190" w:type="dxa"/>
            <w:shd w:val="clear" w:color="auto" w:fill="FDE9D9" w:themeFill="accent6" w:themeFillTint="33"/>
          </w:tcPr>
          <w:p w14:paraId="5527FE37" w14:textId="60944D84" w:rsidR="000D46A8" w:rsidRPr="00B4684B" w:rsidRDefault="000D46A8" w:rsidP="00B4684B">
            <w:pPr>
              <w:jc w:val="left"/>
              <w:rPr>
                <w:rFonts w:ascii="Arial" w:hAnsi="Arial"/>
                <w:lang w:eastAsia="en-US"/>
              </w:rPr>
            </w:pPr>
            <w:r w:rsidRPr="000D7AFB">
              <w:rPr>
                <w:rFonts w:ascii="Arial" w:hAnsi="Arial"/>
                <w:lang w:eastAsia="en-US"/>
              </w:rPr>
              <w:t>Learners are encouraged to access resources to support their physical and mental health and wellbeing as a critical foundation for effective learning.</w:t>
            </w:r>
          </w:p>
        </w:tc>
      </w:tr>
      <w:tr w:rsidR="00B4684B" w:rsidRPr="00B4684B" w14:paraId="7257D4A5" w14:textId="77777777" w:rsidTr="00033907">
        <w:tc>
          <w:tcPr>
            <w:tcW w:w="1230" w:type="dxa"/>
            <w:shd w:val="clear" w:color="auto" w:fill="FDE9D9" w:themeFill="accent6" w:themeFillTint="33"/>
          </w:tcPr>
          <w:p w14:paraId="7945C649"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3.2</w:t>
            </w:r>
          </w:p>
        </w:tc>
        <w:tc>
          <w:tcPr>
            <w:tcW w:w="13190" w:type="dxa"/>
            <w:shd w:val="clear" w:color="auto" w:fill="FDE9D9" w:themeFill="accent6" w:themeFillTint="33"/>
          </w:tcPr>
          <w:p w14:paraId="04D4CA0C" w14:textId="43DBC152" w:rsidR="000D46A8" w:rsidRPr="00B4684B" w:rsidRDefault="000D46A8" w:rsidP="00B4684B">
            <w:pPr>
              <w:jc w:val="left"/>
              <w:rPr>
                <w:rFonts w:ascii="Arial" w:hAnsi="Arial"/>
                <w:lang w:eastAsia="en-US"/>
              </w:rPr>
            </w:pPr>
            <w:r w:rsidRPr="000D7AFB">
              <w:rPr>
                <w:rFonts w:ascii="Arial" w:hAnsi="Arial"/>
                <w:lang w:eastAsia="en-US"/>
              </w:rPr>
              <w:t>There is parity of access to learning opportunities for all learners, with providers making reasonable adjustments where required</w:t>
            </w:r>
          </w:p>
        </w:tc>
      </w:tr>
      <w:tr w:rsidR="00B4684B" w:rsidRPr="00B4684B" w14:paraId="214470D6" w14:textId="77777777" w:rsidTr="00033907">
        <w:tc>
          <w:tcPr>
            <w:tcW w:w="1230" w:type="dxa"/>
            <w:shd w:val="clear" w:color="auto" w:fill="FDE9D9" w:themeFill="accent6" w:themeFillTint="33"/>
          </w:tcPr>
          <w:p w14:paraId="2E85B72D"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3.3</w:t>
            </w:r>
          </w:p>
        </w:tc>
        <w:tc>
          <w:tcPr>
            <w:tcW w:w="13190" w:type="dxa"/>
            <w:shd w:val="clear" w:color="auto" w:fill="FDE9D9" w:themeFill="accent6" w:themeFillTint="33"/>
          </w:tcPr>
          <w:p w14:paraId="5AD10F4A" w14:textId="6D44A4D1" w:rsidR="00B4684B" w:rsidRPr="00B4684B" w:rsidRDefault="000D46A8" w:rsidP="00B4684B">
            <w:pPr>
              <w:jc w:val="left"/>
              <w:rPr>
                <w:rFonts w:ascii="Arial" w:hAnsi="Arial"/>
                <w:lang w:eastAsia="en-US"/>
              </w:rPr>
            </w:pPr>
            <w:r w:rsidRPr="000D7AFB">
              <w:rPr>
                <w:rFonts w:ascii="Arial" w:hAnsi="Arial"/>
                <w:lang w:eastAsia="en-US"/>
              </w:rPr>
              <w:t>The potential for differences in educational attainment is recognised and learners are supported to ensure that any differences do not relate to protected characteristics</w:t>
            </w:r>
          </w:p>
        </w:tc>
      </w:tr>
      <w:tr w:rsidR="00B4684B" w:rsidRPr="00B4684B" w14:paraId="091189B4" w14:textId="77777777" w:rsidTr="00033907">
        <w:tc>
          <w:tcPr>
            <w:tcW w:w="1230" w:type="dxa"/>
            <w:shd w:val="clear" w:color="auto" w:fill="FDE9D9" w:themeFill="accent6" w:themeFillTint="33"/>
          </w:tcPr>
          <w:p w14:paraId="59A98B3F"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3.4</w:t>
            </w:r>
          </w:p>
        </w:tc>
        <w:tc>
          <w:tcPr>
            <w:tcW w:w="13190" w:type="dxa"/>
            <w:shd w:val="clear" w:color="auto" w:fill="FDE9D9" w:themeFill="accent6" w:themeFillTint="33"/>
          </w:tcPr>
          <w:p w14:paraId="584FD0FE" w14:textId="0E135864" w:rsidR="00B4684B" w:rsidRPr="00B4684B" w:rsidRDefault="000D46A8" w:rsidP="00B4684B">
            <w:pPr>
              <w:jc w:val="left"/>
              <w:rPr>
                <w:rFonts w:ascii="Arial" w:hAnsi="Arial"/>
                <w:lang w:eastAsia="en-US"/>
              </w:rPr>
            </w:pPr>
            <w:r w:rsidRPr="000D7AFB">
              <w:rPr>
                <w:rFonts w:ascii="Arial" w:hAnsi="Arial"/>
                <w:lang w:eastAsia="en-US"/>
              </w:rPr>
              <w:t>Supervision arrangements enable learners in difficulty to be identified and supported at the earliest opportunity.</w:t>
            </w:r>
          </w:p>
        </w:tc>
      </w:tr>
      <w:tr w:rsidR="00B4684B" w:rsidRPr="00B4684B" w14:paraId="5AD37058" w14:textId="77777777" w:rsidTr="00033907">
        <w:tc>
          <w:tcPr>
            <w:tcW w:w="1230" w:type="dxa"/>
            <w:shd w:val="clear" w:color="auto" w:fill="FDE9D9" w:themeFill="accent6" w:themeFillTint="33"/>
          </w:tcPr>
          <w:p w14:paraId="00DC6150"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3.5</w:t>
            </w:r>
          </w:p>
        </w:tc>
        <w:tc>
          <w:tcPr>
            <w:tcW w:w="13190" w:type="dxa"/>
            <w:shd w:val="clear" w:color="auto" w:fill="FDE9D9" w:themeFill="accent6" w:themeFillTint="33"/>
          </w:tcPr>
          <w:p w14:paraId="218DDFE7" w14:textId="1B05CECA" w:rsidR="00B4684B" w:rsidRPr="00B4684B" w:rsidRDefault="000D46A8" w:rsidP="00B4684B">
            <w:pPr>
              <w:jc w:val="left"/>
              <w:rPr>
                <w:rFonts w:ascii="Arial" w:hAnsi="Arial"/>
                <w:lang w:eastAsia="en-US"/>
              </w:rPr>
            </w:pPr>
            <w:r w:rsidRPr="000D7AFB">
              <w:rPr>
                <w:rFonts w:ascii="Arial" w:hAnsi="Arial"/>
                <w:lang w:eastAsia="en-US"/>
              </w:rPr>
              <w:t>Learners receive clinical supervision appropriate to their level of experience, competence and confidence, and according to their scope of practice.</w:t>
            </w:r>
          </w:p>
        </w:tc>
      </w:tr>
      <w:tr w:rsidR="000D46A8" w:rsidRPr="00B4684B" w14:paraId="728A74AA" w14:textId="77777777" w:rsidTr="00033907">
        <w:tc>
          <w:tcPr>
            <w:tcW w:w="1230" w:type="dxa"/>
            <w:shd w:val="clear" w:color="auto" w:fill="FDE9D9" w:themeFill="accent6" w:themeFillTint="33"/>
          </w:tcPr>
          <w:p w14:paraId="340075CF" w14:textId="23CC7429" w:rsidR="000D46A8" w:rsidRPr="000D7AFB" w:rsidRDefault="000D46A8" w:rsidP="00B4684B">
            <w:pPr>
              <w:ind w:left="720" w:hanging="720"/>
              <w:rPr>
                <w:rFonts w:ascii="Arial" w:hAnsi="Arial" w:cs="Arial"/>
                <w:b/>
                <w:bCs/>
              </w:rPr>
            </w:pPr>
            <w:r w:rsidRPr="000D7AFB">
              <w:rPr>
                <w:rFonts w:ascii="Arial" w:hAnsi="Arial" w:cs="Arial"/>
                <w:b/>
                <w:bCs/>
              </w:rPr>
              <w:t>3.6</w:t>
            </w:r>
          </w:p>
        </w:tc>
        <w:tc>
          <w:tcPr>
            <w:tcW w:w="13190" w:type="dxa"/>
            <w:shd w:val="clear" w:color="auto" w:fill="FDE9D9" w:themeFill="accent6" w:themeFillTint="33"/>
          </w:tcPr>
          <w:p w14:paraId="10B45E18" w14:textId="145314F8" w:rsidR="000D46A8" w:rsidRPr="000D7AFB" w:rsidRDefault="000D46A8" w:rsidP="00B4684B">
            <w:pPr>
              <w:jc w:val="left"/>
              <w:rPr>
                <w:rFonts w:ascii="Arial" w:hAnsi="Arial" w:cs="Arial"/>
              </w:rPr>
            </w:pPr>
            <w:r w:rsidRPr="000D7AFB">
              <w:rPr>
                <w:rFonts w:ascii="Arial" w:hAnsi="Arial" w:cs="Arial"/>
              </w:rPr>
              <w:t>Learners receive the educational supervision and support to be able to demonstrate what is expected in their curriculum or professional standards to achieve the learning outcomes required.</w:t>
            </w:r>
          </w:p>
        </w:tc>
      </w:tr>
      <w:tr w:rsidR="000D46A8" w:rsidRPr="00B4684B" w14:paraId="35531062" w14:textId="77777777" w:rsidTr="00033907">
        <w:tc>
          <w:tcPr>
            <w:tcW w:w="1230" w:type="dxa"/>
            <w:shd w:val="clear" w:color="auto" w:fill="FDE9D9" w:themeFill="accent6" w:themeFillTint="33"/>
          </w:tcPr>
          <w:p w14:paraId="15584315" w14:textId="75CE8D28" w:rsidR="000D46A8" w:rsidRPr="000D7AFB" w:rsidRDefault="000D46A8" w:rsidP="00B4684B">
            <w:pPr>
              <w:ind w:left="720" w:hanging="720"/>
              <w:rPr>
                <w:rFonts w:ascii="Arial" w:hAnsi="Arial" w:cs="Arial"/>
                <w:b/>
                <w:bCs/>
              </w:rPr>
            </w:pPr>
            <w:r w:rsidRPr="000D7AFB">
              <w:rPr>
                <w:rFonts w:ascii="Arial" w:hAnsi="Arial" w:cs="Arial"/>
                <w:b/>
                <w:bCs/>
              </w:rPr>
              <w:t>3.7</w:t>
            </w:r>
          </w:p>
        </w:tc>
        <w:tc>
          <w:tcPr>
            <w:tcW w:w="13190" w:type="dxa"/>
            <w:shd w:val="clear" w:color="auto" w:fill="FDE9D9" w:themeFill="accent6" w:themeFillTint="33"/>
          </w:tcPr>
          <w:p w14:paraId="761240F6" w14:textId="5CDE390D" w:rsidR="000D46A8" w:rsidRPr="000D7AFB" w:rsidRDefault="000D46A8" w:rsidP="00B4684B">
            <w:pPr>
              <w:jc w:val="left"/>
              <w:rPr>
                <w:rFonts w:ascii="Arial" w:hAnsi="Arial" w:cs="Arial"/>
              </w:rPr>
            </w:pPr>
            <w:r w:rsidRPr="000D7AFB">
              <w:rPr>
                <w:rFonts w:ascii="Arial" w:hAnsi="Arial" w:cs="Arial"/>
              </w:rPr>
              <w:t>Learners are supported to complete appropriate summative and/or formative assessments to evidence that they are meeting their curriculum, professional and regulatory standards, and learning outcomes.</w:t>
            </w:r>
          </w:p>
        </w:tc>
      </w:tr>
      <w:tr w:rsidR="000D46A8" w:rsidRPr="00B4684B" w14:paraId="55EFE47B" w14:textId="77777777" w:rsidTr="00033907">
        <w:tc>
          <w:tcPr>
            <w:tcW w:w="1230" w:type="dxa"/>
            <w:shd w:val="clear" w:color="auto" w:fill="FDE9D9" w:themeFill="accent6" w:themeFillTint="33"/>
          </w:tcPr>
          <w:p w14:paraId="7C0A2421" w14:textId="036EAF4F" w:rsidR="000D46A8" w:rsidRPr="000D7AFB" w:rsidRDefault="000D46A8" w:rsidP="00B4684B">
            <w:pPr>
              <w:ind w:left="720" w:hanging="720"/>
              <w:rPr>
                <w:rFonts w:ascii="Arial" w:hAnsi="Arial" w:cs="Arial"/>
                <w:b/>
                <w:bCs/>
              </w:rPr>
            </w:pPr>
            <w:r w:rsidRPr="000D7AFB">
              <w:rPr>
                <w:rFonts w:ascii="Arial" w:hAnsi="Arial" w:cs="Arial"/>
                <w:b/>
                <w:bCs/>
              </w:rPr>
              <w:t>3.8</w:t>
            </w:r>
          </w:p>
        </w:tc>
        <w:tc>
          <w:tcPr>
            <w:tcW w:w="13190" w:type="dxa"/>
            <w:shd w:val="clear" w:color="auto" w:fill="FDE9D9" w:themeFill="accent6" w:themeFillTint="33"/>
          </w:tcPr>
          <w:p w14:paraId="2C18FEB3" w14:textId="01109649" w:rsidR="000D46A8" w:rsidRPr="000D7AFB" w:rsidRDefault="000D46A8" w:rsidP="00B4684B">
            <w:pPr>
              <w:jc w:val="left"/>
              <w:rPr>
                <w:rFonts w:ascii="Arial" w:hAnsi="Arial" w:cs="Arial"/>
              </w:rPr>
            </w:pPr>
            <w:r w:rsidRPr="000D7AFB">
              <w:rPr>
                <w:rFonts w:ascii="Arial" w:hAnsi="Arial" w:cs="Arial"/>
              </w:rPr>
              <w:t>Learners are valued members of the healthcare teams within which they are placed and enabled to contribute to the work of those teams</w:t>
            </w:r>
          </w:p>
        </w:tc>
      </w:tr>
      <w:tr w:rsidR="000D46A8" w:rsidRPr="00B4684B" w14:paraId="2851A2BB" w14:textId="77777777" w:rsidTr="00033907">
        <w:tc>
          <w:tcPr>
            <w:tcW w:w="1230" w:type="dxa"/>
            <w:shd w:val="clear" w:color="auto" w:fill="FDE9D9" w:themeFill="accent6" w:themeFillTint="33"/>
          </w:tcPr>
          <w:p w14:paraId="6FE7023E" w14:textId="18F7D816" w:rsidR="000D46A8" w:rsidRPr="000D7AFB" w:rsidRDefault="000D46A8" w:rsidP="00B4684B">
            <w:pPr>
              <w:ind w:left="720" w:hanging="720"/>
              <w:rPr>
                <w:rFonts w:ascii="Arial" w:hAnsi="Arial" w:cs="Arial"/>
                <w:b/>
                <w:bCs/>
              </w:rPr>
            </w:pPr>
            <w:r w:rsidRPr="000D7AFB">
              <w:rPr>
                <w:rFonts w:ascii="Arial" w:hAnsi="Arial" w:cs="Arial"/>
                <w:b/>
                <w:bCs/>
              </w:rPr>
              <w:t>3.9</w:t>
            </w:r>
          </w:p>
        </w:tc>
        <w:tc>
          <w:tcPr>
            <w:tcW w:w="13190" w:type="dxa"/>
            <w:shd w:val="clear" w:color="auto" w:fill="FDE9D9" w:themeFill="accent6" w:themeFillTint="33"/>
          </w:tcPr>
          <w:p w14:paraId="0C4E063A" w14:textId="17004710" w:rsidR="000D46A8" w:rsidRPr="000D7AFB" w:rsidRDefault="000D46A8" w:rsidP="00B4684B">
            <w:pPr>
              <w:jc w:val="left"/>
              <w:rPr>
                <w:rFonts w:ascii="Arial" w:hAnsi="Arial" w:cs="Arial"/>
              </w:rPr>
            </w:pPr>
            <w:r w:rsidRPr="000D7AFB">
              <w:rPr>
                <w:rFonts w:ascii="Arial" w:hAnsi="Arial" w:cs="Arial"/>
              </w:rPr>
              <w:t>Learners receive an appropriate, effective and timely induction and introduction into the clinical learning environment.</w:t>
            </w:r>
          </w:p>
        </w:tc>
      </w:tr>
      <w:tr w:rsidR="000D46A8" w:rsidRPr="00B4684B" w14:paraId="633A1E14" w14:textId="77777777" w:rsidTr="00033907">
        <w:tc>
          <w:tcPr>
            <w:tcW w:w="1230" w:type="dxa"/>
            <w:shd w:val="clear" w:color="auto" w:fill="FDE9D9" w:themeFill="accent6" w:themeFillTint="33"/>
          </w:tcPr>
          <w:p w14:paraId="3C088F55" w14:textId="43805A29" w:rsidR="000D46A8" w:rsidRPr="000D7AFB" w:rsidRDefault="000D46A8" w:rsidP="00B4684B">
            <w:pPr>
              <w:ind w:left="720" w:hanging="720"/>
              <w:rPr>
                <w:rFonts w:ascii="Arial" w:hAnsi="Arial" w:cs="Arial"/>
                <w:b/>
                <w:bCs/>
              </w:rPr>
            </w:pPr>
            <w:r w:rsidRPr="000D7AFB">
              <w:rPr>
                <w:rFonts w:ascii="Arial" w:hAnsi="Arial" w:cs="Arial"/>
                <w:b/>
                <w:bCs/>
              </w:rPr>
              <w:t>3.10</w:t>
            </w:r>
          </w:p>
        </w:tc>
        <w:tc>
          <w:tcPr>
            <w:tcW w:w="13190" w:type="dxa"/>
            <w:shd w:val="clear" w:color="auto" w:fill="FDE9D9" w:themeFill="accent6" w:themeFillTint="33"/>
          </w:tcPr>
          <w:p w14:paraId="2F6F7DCE" w14:textId="5E6786F3" w:rsidR="000D46A8" w:rsidRPr="000D7AFB" w:rsidRDefault="000D46A8" w:rsidP="00B4684B">
            <w:pPr>
              <w:jc w:val="left"/>
              <w:rPr>
                <w:rFonts w:ascii="Arial" w:hAnsi="Arial" w:cs="Arial"/>
              </w:rPr>
            </w:pPr>
            <w:r w:rsidRPr="000D7AFB">
              <w:rPr>
                <w:rFonts w:ascii="Arial" w:hAnsi="Arial" w:cs="Arial"/>
              </w:rPr>
              <w:t>Learners understand their role and the context of their placement in relation to care pathways, journeys and expected outcomes of patients and service users.</w:t>
            </w:r>
          </w:p>
        </w:tc>
      </w:tr>
      <w:tr w:rsidR="000D46A8" w:rsidRPr="00B4684B" w14:paraId="7BA473FE" w14:textId="77777777" w:rsidTr="00033907">
        <w:trPr>
          <w:trHeight w:val="611"/>
        </w:trPr>
        <w:tc>
          <w:tcPr>
            <w:tcW w:w="1230" w:type="dxa"/>
            <w:shd w:val="clear" w:color="auto" w:fill="FDE9D9" w:themeFill="accent6" w:themeFillTint="33"/>
          </w:tcPr>
          <w:p w14:paraId="534F69A7" w14:textId="4F42B48B" w:rsidR="000D46A8" w:rsidRPr="000D7AFB" w:rsidRDefault="000D46A8" w:rsidP="00B4684B">
            <w:pPr>
              <w:ind w:left="720" w:hanging="720"/>
              <w:rPr>
                <w:rFonts w:ascii="Arial" w:hAnsi="Arial" w:cs="Arial"/>
                <w:b/>
                <w:bCs/>
              </w:rPr>
            </w:pPr>
            <w:r w:rsidRPr="000D7AFB">
              <w:rPr>
                <w:rFonts w:ascii="Arial" w:hAnsi="Arial" w:cs="Arial"/>
                <w:b/>
                <w:bCs/>
              </w:rPr>
              <w:t>3.11</w:t>
            </w:r>
          </w:p>
        </w:tc>
        <w:tc>
          <w:tcPr>
            <w:tcW w:w="13190" w:type="dxa"/>
            <w:shd w:val="clear" w:color="auto" w:fill="FDE9D9" w:themeFill="accent6" w:themeFillTint="33"/>
          </w:tcPr>
          <w:p w14:paraId="28951DC9" w14:textId="49685BBE" w:rsidR="000D46A8" w:rsidRPr="000D7AFB" w:rsidRDefault="00302AEC" w:rsidP="00B4684B">
            <w:pPr>
              <w:jc w:val="left"/>
              <w:rPr>
                <w:rFonts w:ascii="Arial" w:hAnsi="Arial" w:cs="Arial"/>
              </w:rPr>
            </w:pPr>
            <w:r w:rsidRPr="000D7AFB">
              <w:rPr>
                <w:rFonts w:ascii="Arial" w:hAnsi="Arial" w:cs="Arial"/>
              </w:rPr>
              <w:t>Learners are supported, and developed, to undertake supervision responsibilities with more junior staff as appropriate.</w:t>
            </w:r>
          </w:p>
        </w:tc>
      </w:tr>
    </w:tbl>
    <w:p w14:paraId="75F84410" w14:textId="77777777" w:rsidR="00B4684B" w:rsidRDefault="00B4684B" w:rsidP="00B4684B">
      <w:pPr>
        <w:ind w:left="720" w:hanging="720"/>
      </w:pPr>
    </w:p>
    <w:tbl>
      <w:tblPr>
        <w:tblStyle w:val="TableGrid"/>
        <w:tblW w:w="14454" w:type="dxa"/>
        <w:tblLook w:val="04A0" w:firstRow="1" w:lastRow="0" w:firstColumn="1" w:lastColumn="0" w:noHBand="0" w:noVBand="1"/>
      </w:tblPr>
      <w:tblGrid>
        <w:gridCol w:w="6941"/>
        <w:gridCol w:w="7513"/>
      </w:tblGrid>
      <w:tr w:rsidR="00033907" w:rsidRPr="00033907" w14:paraId="25386E1B" w14:textId="77777777" w:rsidTr="00033907">
        <w:tc>
          <w:tcPr>
            <w:tcW w:w="6941" w:type="dxa"/>
            <w:shd w:val="clear" w:color="auto" w:fill="C6D9F1" w:themeFill="text2" w:themeFillTint="33"/>
          </w:tcPr>
          <w:p w14:paraId="3F8D0957" w14:textId="2B4253D0" w:rsidR="00033907" w:rsidRPr="00033907" w:rsidRDefault="00033907" w:rsidP="00033907">
            <w:pPr>
              <w:ind w:left="720" w:hanging="720"/>
              <w:rPr>
                <w:rFonts w:ascii="Arial" w:hAnsi="Arial"/>
                <w:b/>
                <w:sz w:val="24"/>
                <w:szCs w:val="24"/>
                <w:lang w:eastAsia="en-US"/>
              </w:rPr>
            </w:pPr>
            <w:r w:rsidRPr="00B4684B">
              <w:rPr>
                <w:rFonts w:ascii="Arial" w:hAnsi="Arial"/>
                <w:b/>
                <w:lang w:eastAsia="en-US"/>
              </w:rPr>
              <w:t>Applicant to complete and submit prior to assessment and link description to evidence</w:t>
            </w:r>
          </w:p>
        </w:tc>
        <w:tc>
          <w:tcPr>
            <w:tcW w:w="7513" w:type="dxa"/>
            <w:shd w:val="clear" w:color="auto" w:fill="C6D9F1" w:themeFill="text2" w:themeFillTint="33"/>
          </w:tcPr>
          <w:p w14:paraId="2A960D4F" w14:textId="77777777" w:rsidR="00033907" w:rsidRPr="00B4684B" w:rsidRDefault="00033907" w:rsidP="00033907">
            <w:pPr>
              <w:ind w:left="164"/>
              <w:jc w:val="left"/>
              <w:rPr>
                <w:rFonts w:ascii="Arial" w:hAnsi="Arial"/>
                <w:b/>
                <w:bCs/>
                <w:lang w:eastAsia="en-US"/>
              </w:rPr>
            </w:pPr>
            <w:r>
              <w:rPr>
                <w:rFonts w:ascii="Arial" w:hAnsi="Arial"/>
                <w:b/>
                <w:bCs/>
                <w:lang w:eastAsia="en-US"/>
              </w:rPr>
              <w:t>Mandatory</w:t>
            </w:r>
            <w:r w:rsidRPr="00B4684B">
              <w:rPr>
                <w:rFonts w:ascii="Arial" w:hAnsi="Arial"/>
                <w:b/>
                <w:bCs/>
                <w:lang w:eastAsia="en-US"/>
              </w:rPr>
              <w:t xml:space="preserve"> sources of evidence:</w:t>
            </w:r>
          </w:p>
          <w:p w14:paraId="598952C2" w14:textId="2A11A1AA" w:rsidR="00033907" w:rsidRPr="00B4684B" w:rsidRDefault="00033907" w:rsidP="00033907">
            <w:pPr>
              <w:ind w:left="164"/>
              <w:jc w:val="left"/>
              <w:rPr>
                <w:rFonts w:ascii="Arial" w:hAnsi="Arial"/>
                <w:b/>
                <w:lang w:eastAsia="en-US"/>
              </w:rPr>
            </w:pPr>
            <w:r w:rsidRPr="00B4684B">
              <w:rPr>
                <w:rFonts w:ascii="Arial" w:hAnsi="Arial"/>
                <w:b/>
                <w:lang w:eastAsia="en-US"/>
              </w:rPr>
              <w:t>The Assessment Panel may request all or some of evidence listed below.</w:t>
            </w:r>
            <w:r w:rsidRPr="000D7AFB">
              <w:rPr>
                <w:rFonts w:ascii="Arial" w:hAnsi="Arial"/>
                <w:b/>
                <w:lang w:eastAsia="en-US"/>
              </w:rPr>
              <w:t xml:space="preserve"> </w:t>
            </w:r>
            <w:r w:rsidR="00796405" w:rsidRPr="00796405">
              <w:rPr>
                <w:rFonts w:ascii="Arial" w:hAnsi="Arial"/>
                <w:b/>
                <w:bCs/>
                <w:lang w:eastAsia="en-US"/>
              </w:rPr>
              <w:t>(Please tick, if you don’t meet all requirements please state what actions will be taken)</w:t>
            </w:r>
          </w:p>
          <w:p w14:paraId="17BC132D" w14:textId="77777777" w:rsidR="00033907" w:rsidRPr="00033907" w:rsidRDefault="00033907" w:rsidP="00033907">
            <w:pPr>
              <w:ind w:left="720" w:hanging="720"/>
              <w:rPr>
                <w:rFonts w:ascii="Arial" w:hAnsi="Arial"/>
                <w:sz w:val="24"/>
                <w:szCs w:val="24"/>
                <w:lang w:eastAsia="en-US"/>
              </w:rPr>
            </w:pPr>
          </w:p>
        </w:tc>
      </w:tr>
      <w:tr w:rsidR="00033907" w:rsidRPr="00033907" w14:paraId="1031B319" w14:textId="77777777" w:rsidTr="00033907">
        <w:tc>
          <w:tcPr>
            <w:tcW w:w="6941" w:type="dxa"/>
          </w:tcPr>
          <w:p w14:paraId="0438CC20"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Appropriate induction - organisational and placement: rotas; handover; study leave provision; timetable; supervision arrangements; sick leave processes.</w:t>
            </w:r>
          </w:p>
          <w:p w14:paraId="11FB8D78"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 xml:space="preserve">Confirmed allocation of time every week for </w:t>
            </w:r>
            <w:r>
              <w:rPr>
                <w:rFonts w:ascii="Arial" w:hAnsi="Arial"/>
                <w:lang w:eastAsia="en-US"/>
              </w:rPr>
              <w:t>learner</w:t>
            </w:r>
            <w:r w:rsidRPr="00B4684B">
              <w:rPr>
                <w:rFonts w:ascii="Arial" w:hAnsi="Arial"/>
                <w:lang w:eastAsia="en-US"/>
              </w:rPr>
              <w:t xml:space="preserve"> development.</w:t>
            </w:r>
          </w:p>
          <w:p w14:paraId="7A6EDDA7"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Time for learners to complete their assessments as required by the curriculum or professional standards.</w:t>
            </w:r>
          </w:p>
          <w:p w14:paraId="0A3A3E31"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Process for aiding learners who need additional support.</w:t>
            </w:r>
          </w:p>
          <w:p w14:paraId="77708E47"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Access to resources to support learners’ health and wellbeing and to educational and pastoral support.</w:t>
            </w:r>
          </w:p>
          <w:p w14:paraId="340F27A4"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lastRenderedPageBreak/>
              <w:t>Systems and processes are in place to support any learner who requires reasonable adjustments / risk assessment.</w:t>
            </w:r>
          </w:p>
          <w:p w14:paraId="44707D25" w14:textId="77777777" w:rsidR="00033907" w:rsidRPr="00B4684B" w:rsidRDefault="00033907" w:rsidP="00033907">
            <w:pPr>
              <w:numPr>
                <w:ilvl w:val="0"/>
                <w:numId w:val="32"/>
              </w:numPr>
              <w:ind w:left="164" w:firstLine="0"/>
              <w:jc w:val="left"/>
              <w:rPr>
                <w:rFonts w:ascii="Arial" w:hAnsi="Arial"/>
                <w:lang w:eastAsia="en-US"/>
              </w:rPr>
            </w:pPr>
            <w:r w:rsidRPr="00B4684B">
              <w:rPr>
                <w:rFonts w:ascii="Arial" w:hAnsi="Arial"/>
                <w:lang w:eastAsia="en-US"/>
              </w:rPr>
              <w:t>Availability at all times of a clinical supervisor, and structure for weekly educational supervision, including processes for when educator is absent.</w:t>
            </w:r>
          </w:p>
          <w:p w14:paraId="2A7DC19F" w14:textId="77777777" w:rsidR="00033907" w:rsidRPr="00B4684B" w:rsidRDefault="00033907" w:rsidP="00033907">
            <w:pPr>
              <w:numPr>
                <w:ilvl w:val="0"/>
                <w:numId w:val="32"/>
              </w:numPr>
              <w:ind w:left="164" w:firstLine="0"/>
              <w:jc w:val="left"/>
              <w:rPr>
                <w:rFonts w:ascii="Arial" w:hAnsi="Arial"/>
                <w:lang w:eastAsia="en-US"/>
              </w:rPr>
            </w:pPr>
            <w:r w:rsidRPr="00B4684B">
              <w:rPr>
                <w:rFonts w:ascii="Arial" w:hAnsi="Arial"/>
                <w:lang w:eastAsia="en-US"/>
              </w:rPr>
              <w:t>Systems for supporting learner contribution to multi-professional environment, attending regular practice meetings, including partnerships business meetings.</w:t>
            </w:r>
          </w:p>
          <w:p w14:paraId="3579A7AF" w14:textId="77777777" w:rsidR="00033907" w:rsidRPr="00B4684B" w:rsidRDefault="00033907" w:rsidP="00033907">
            <w:pPr>
              <w:numPr>
                <w:ilvl w:val="0"/>
                <w:numId w:val="32"/>
              </w:numPr>
              <w:ind w:left="164" w:firstLine="0"/>
              <w:jc w:val="left"/>
              <w:rPr>
                <w:rFonts w:ascii="Arial" w:hAnsi="Arial"/>
                <w:lang w:eastAsia="en-US"/>
              </w:rPr>
            </w:pPr>
            <w:r w:rsidRPr="00B4684B">
              <w:rPr>
                <w:rFonts w:ascii="Arial" w:hAnsi="Arial"/>
                <w:lang w:eastAsia="en-US"/>
              </w:rPr>
              <w:t>Processes in place for encouraging learners’ feedback; actions taken on the feedback and evaluation of improvement.</w:t>
            </w:r>
          </w:p>
          <w:p w14:paraId="4CFD0EE7" w14:textId="77777777" w:rsidR="00033907" w:rsidRPr="00033907" w:rsidRDefault="00033907" w:rsidP="00033907">
            <w:pPr>
              <w:ind w:left="720" w:hanging="720"/>
              <w:rPr>
                <w:rFonts w:ascii="Arial" w:hAnsi="Arial"/>
                <w:b/>
                <w:sz w:val="24"/>
                <w:szCs w:val="24"/>
                <w:lang w:eastAsia="en-US"/>
              </w:rPr>
            </w:pPr>
          </w:p>
        </w:tc>
        <w:tc>
          <w:tcPr>
            <w:tcW w:w="7513" w:type="dxa"/>
            <w:shd w:val="clear" w:color="auto" w:fill="C6D9F1" w:themeFill="text2" w:themeFillTint="33"/>
          </w:tcPr>
          <w:p w14:paraId="1722C3E3" w14:textId="77777777" w:rsidR="00033907" w:rsidRPr="00B4684B" w:rsidRDefault="00033907" w:rsidP="00033907">
            <w:pPr>
              <w:numPr>
                <w:ilvl w:val="0"/>
                <w:numId w:val="32"/>
              </w:numPr>
              <w:ind w:left="164" w:firstLine="0"/>
              <w:jc w:val="left"/>
              <w:rPr>
                <w:rFonts w:ascii="Arial" w:hAnsi="Arial"/>
                <w:b/>
                <w:bCs/>
                <w:u w:val="single"/>
                <w:lang w:eastAsia="en-US"/>
              </w:rPr>
            </w:pPr>
            <w:r w:rsidRPr="00B4684B">
              <w:rPr>
                <w:rFonts w:ascii="Arial" w:hAnsi="Arial"/>
                <w:b/>
                <w:bCs/>
                <w:u w:val="single"/>
                <w:lang w:eastAsia="en-US"/>
              </w:rPr>
              <w:lastRenderedPageBreak/>
              <w:t xml:space="preserve">Please include copy of </w:t>
            </w:r>
            <w:r>
              <w:rPr>
                <w:rFonts w:ascii="Arial" w:hAnsi="Arial"/>
                <w:b/>
                <w:bCs/>
                <w:u w:val="single"/>
                <w:lang w:eastAsia="en-US"/>
              </w:rPr>
              <w:t>learner</w:t>
            </w:r>
            <w:r w:rsidRPr="00B4684B">
              <w:rPr>
                <w:rFonts w:ascii="Arial" w:hAnsi="Arial"/>
                <w:b/>
                <w:bCs/>
                <w:u w:val="single"/>
                <w:lang w:eastAsia="en-US"/>
              </w:rPr>
              <w:t xml:space="preserve"> training plan.</w:t>
            </w:r>
          </w:p>
          <w:p w14:paraId="3BDA821F" w14:textId="77777777" w:rsidR="00033907" w:rsidRDefault="00DE20F4" w:rsidP="00033907">
            <w:pPr>
              <w:ind w:left="164"/>
              <w:jc w:val="left"/>
              <w:rPr>
                <w:rFonts w:ascii="Arial" w:hAnsi="Arial"/>
                <w:lang w:eastAsia="en-US"/>
              </w:rPr>
            </w:pPr>
            <w:sdt>
              <w:sdtPr>
                <w:id w:val="-458109627"/>
                <w14:checkbox>
                  <w14:checked w14:val="0"/>
                  <w14:checkedState w14:val="2612" w14:font="MS Gothic"/>
                  <w14:uncheckedState w14:val="2610" w14:font="MS Gothic"/>
                </w14:checkbox>
              </w:sdtPr>
              <w:sdtEndPr/>
              <w:sdtContent>
                <w:r w:rsidR="00033907" w:rsidRPr="00B4684B">
                  <w:rPr>
                    <w:rFonts w:ascii="Segoe UI Symbol" w:hAnsi="Segoe UI Symbol" w:cs="Segoe UI Symbol"/>
                    <w:lang w:eastAsia="en-US"/>
                  </w:rPr>
                  <w:t>☐</w:t>
                </w:r>
              </w:sdtContent>
            </w:sdt>
            <w:r w:rsidR="00033907" w:rsidRPr="00B4684B">
              <w:rPr>
                <w:rFonts w:ascii="Arial" w:hAnsi="Arial"/>
                <w:lang w:eastAsia="en-US"/>
              </w:rPr>
              <w:t xml:space="preserve">Does the location review clinical time and patient load of the </w:t>
            </w:r>
            <w:r w:rsidR="00033907">
              <w:rPr>
                <w:rFonts w:ascii="Arial" w:hAnsi="Arial"/>
                <w:lang w:eastAsia="en-US"/>
              </w:rPr>
              <w:t>learner</w:t>
            </w:r>
            <w:r w:rsidR="00033907" w:rsidRPr="00B4684B">
              <w:rPr>
                <w:rFonts w:ascii="Arial" w:hAnsi="Arial"/>
                <w:lang w:eastAsia="en-US"/>
              </w:rPr>
              <w:t>?</w:t>
            </w:r>
          </w:p>
          <w:p w14:paraId="5C1CC60E" w14:textId="4AA3E851" w:rsidR="00033907" w:rsidRPr="00B4684B" w:rsidRDefault="00033907" w:rsidP="00033907">
            <w:pPr>
              <w:ind w:left="164"/>
              <w:jc w:val="left"/>
              <w:rPr>
                <w:rFonts w:ascii="Arial" w:hAnsi="Arial"/>
                <w:lang w:eastAsia="en-US"/>
              </w:rPr>
            </w:pPr>
            <w:r w:rsidRPr="00033907">
              <w:rPr>
                <w:rFonts w:ascii="Segoe UI Symbol" w:hAnsi="Segoe UI Symbol" w:cs="Segoe UI Symbol"/>
                <w:lang w:eastAsia="en-US"/>
              </w:rPr>
              <w:t>☐</w:t>
            </w:r>
            <w:r w:rsidRPr="00033907">
              <w:rPr>
                <w:rFonts w:ascii="Arial" w:hAnsi="Arial"/>
                <w:lang w:eastAsia="en-US"/>
              </w:rPr>
              <w:t>Does the location</w:t>
            </w:r>
            <w:r>
              <w:rPr>
                <w:rFonts w:ascii="Arial" w:hAnsi="Arial"/>
                <w:lang w:eastAsia="en-US"/>
              </w:rPr>
              <w:t xml:space="preserve"> on induction discuss clinical capacity of the learner and the clinical load they will be expected to take? </w:t>
            </w:r>
          </w:p>
          <w:p w14:paraId="48BEA279" w14:textId="77777777" w:rsidR="00033907" w:rsidRPr="00B4684B" w:rsidRDefault="00DE20F4" w:rsidP="00033907">
            <w:pPr>
              <w:ind w:left="164"/>
              <w:jc w:val="left"/>
              <w:rPr>
                <w:rFonts w:ascii="Arial" w:hAnsi="Arial"/>
                <w:lang w:eastAsia="en-US"/>
              </w:rPr>
            </w:pPr>
            <w:sdt>
              <w:sdtPr>
                <w:id w:val="952444541"/>
                <w14:checkbox>
                  <w14:checked w14:val="0"/>
                  <w14:checkedState w14:val="2612" w14:font="MS Gothic"/>
                  <w14:uncheckedState w14:val="2610" w14:font="MS Gothic"/>
                </w14:checkbox>
              </w:sdtPr>
              <w:sdtEndPr/>
              <w:sdtContent>
                <w:r w:rsidR="00033907" w:rsidRPr="00B4684B">
                  <w:rPr>
                    <w:rFonts w:ascii="Segoe UI Symbol" w:hAnsi="Segoe UI Symbol" w:cs="Segoe UI Symbol"/>
                    <w:lang w:eastAsia="en-US"/>
                  </w:rPr>
                  <w:t>☐</w:t>
                </w:r>
              </w:sdtContent>
            </w:sdt>
            <w:r w:rsidR="00033907" w:rsidRPr="00B4684B">
              <w:rPr>
                <w:rFonts w:ascii="Arial" w:hAnsi="Arial"/>
                <w:lang w:eastAsia="en-US"/>
              </w:rPr>
              <w:t xml:space="preserve">Does the location monitoring feedback on the induction plan? </w:t>
            </w:r>
          </w:p>
          <w:p w14:paraId="546BD32C" w14:textId="77777777" w:rsidR="00033907" w:rsidRPr="00B4684B" w:rsidRDefault="00DE20F4" w:rsidP="00033907">
            <w:pPr>
              <w:ind w:left="164"/>
              <w:jc w:val="left"/>
              <w:rPr>
                <w:rFonts w:ascii="Arial" w:hAnsi="Arial"/>
                <w:lang w:eastAsia="en-US"/>
              </w:rPr>
            </w:pPr>
            <w:sdt>
              <w:sdtPr>
                <w:id w:val="-544146691"/>
                <w14:checkbox>
                  <w14:checked w14:val="0"/>
                  <w14:checkedState w14:val="2612" w14:font="MS Gothic"/>
                  <w14:uncheckedState w14:val="2610" w14:font="MS Gothic"/>
                </w14:checkbox>
              </w:sdtPr>
              <w:sdtEndPr/>
              <w:sdtContent>
                <w:r w:rsidR="00033907" w:rsidRPr="00B4684B">
                  <w:rPr>
                    <w:rFonts w:ascii="Segoe UI Symbol" w:hAnsi="Segoe UI Symbol" w:cs="Segoe UI Symbol"/>
                    <w:lang w:eastAsia="en-US"/>
                  </w:rPr>
                  <w:t>☐</w:t>
                </w:r>
              </w:sdtContent>
            </w:sdt>
            <w:r w:rsidR="00033907" w:rsidRPr="00B4684B">
              <w:rPr>
                <w:rFonts w:ascii="Arial" w:hAnsi="Arial"/>
                <w:lang w:eastAsia="en-US"/>
              </w:rPr>
              <w:t xml:space="preserve">Please confirm the amount of protected study time the </w:t>
            </w:r>
            <w:r w:rsidR="00033907">
              <w:rPr>
                <w:rFonts w:ascii="Arial" w:hAnsi="Arial"/>
                <w:lang w:eastAsia="en-US"/>
              </w:rPr>
              <w:t>learner</w:t>
            </w:r>
            <w:r w:rsidR="00033907" w:rsidRPr="00B4684B">
              <w:rPr>
                <w:rFonts w:ascii="Arial" w:hAnsi="Arial"/>
                <w:lang w:eastAsia="en-US"/>
              </w:rPr>
              <w:t xml:space="preserve"> is allocated on-site.</w:t>
            </w:r>
          </w:p>
          <w:p w14:paraId="4791294F" w14:textId="77777777" w:rsidR="00033907" w:rsidRPr="00B4684B" w:rsidRDefault="00DE20F4" w:rsidP="00033907">
            <w:pPr>
              <w:ind w:left="164"/>
              <w:jc w:val="left"/>
              <w:rPr>
                <w:rFonts w:ascii="Arial" w:hAnsi="Arial"/>
                <w:lang w:eastAsia="en-US"/>
              </w:rPr>
            </w:pPr>
            <w:sdt>
              <w:sdtPr>
                <w:id w:val="977571181"/>
                <w14:checkbox>
                  <w14:checked w14:val="0"/>
                  <w14:checkedState w14:val="2612" w14:font="MS Gothic"/>
                  <w14:uncheckedState w14:val="2610" w14:font="MS Gothic"/>
                </w14:checkbox>
              </w:sdtPr>
              <w:sdtEndPr/>
              <w:sdtContent>
                <w:r w:rsidR="00033907" w:rsidRPr="00B4684B">
                  <w:rPr>
                    <w:rFonts w:ascii="Segoe UI Symbol" w:hAnsi="Segoe UI Symbol" w:cs="Segoe UI Symbol"/>
                    <w:lang w:eastAsia="en-US"/>
                  </w:rPr>
                  <w:t>☐</w:t>
                </w:r>
              </w:sdtContent>
            </w:sdt>
            <w:r w:rsidR="00033907" w:rsidRPr="00B4684B">
              <w:rPr>
                <w:rFonts w:ascii="Arial" w:hAnsi="Arial"/>
                <w:lang w:eastAsia="en-US"/>
              </w:rPr>
              <w:t xml:space="preserve">Please confirm the type of regular meetings with your </w:t>
            </w:r>
            <w:r w:rsidR="00033907">
              <w:rPr>
                <w:rFonts w:ascii="Arial" w:hAnsi="Arial"/>
                <w:lang w:eastAsia="en-US"/>
              </w:rPr>
              <w:t>learner</w:t>
            </w:r>
            <w:r w:rsidR="00033907" w:rsidRPr="00B4684B">
              <w:rPr>
                <w:rFonts w:ascii="Arial" w:hAnsi="Arial"/>
                <w:lang w:eastAsia="en-US"/>
              </w:rPr>
              <w:t>s are and the frequency.</w:t>
            </w:r>
          </w:p>
          <w:p w14:paraId="26EA8BE0" w14:textId="77777777" w:rsidR="00033907" w:rsidRPr="00B4684B" w:rsidRDefault="00DE20F4" w:rsidP="00033907">
            <w:pPr>
              <w:ind w:left="164"/>
              <w:jc w:val="left"/>
              <w:rPr>
                <w:rFonts w:ascii="Arial" w:hAnsi="Arial"/>
                <w:lang w:eastAsia="en-US"/>
              </w:rPr>
            </w:pPr>
            <w:sdt>
              <w:sdtPr>
                <w:id w:val="-632549922"/>
                <w14:checkbox>
                  <w14:checked w14:val="0"/>
                  <w14:checkedState w14:val="2612" w14:font="MS Gothic"/>
                  <w14:uncheckedState w14:val="2610" w14:font="MS Gothic"/>
                </w14:checkbox>
              </w:sdtPr>
              <w:sdtEndPr/>
              <w:sdtContent>
                <w:r w:rsidR="00033907" w:rsidRPr="00B4684B">
                  <w:rPr>
                    <w:rFonts w:ascii="Segoe UI Symbol" w:hAnsi="Segoe UI Symbol" w:cs="Segoe UI Symbol"/>
                    <w:lang w:eastAsia="en-US"/>
                  </w:rPr>
                  <w:t>☐</w:t>
                </w:r>
              </w:sdtContent>
            </w:sdt>
            <w:r w:rsidR="00033907" w:rsidRPr="00B4684B">
              <w:rPr>
                <w:rFonts w:ascii="Arial" w:hAnsi="Arial"/>
                <w:lang w:eastAsia="en-US"/>
              </w:rPr>
              <w:t xml:space="preserve">Does the location have a process to assign </w:t>
            </w:r>
            <w:r w:rsidR="00033907">
              <w:rPr>
                <w:rFonts w:ascii="Arial" w:hAnsi="Arial"/>
                <w:lang w:eastAsia="en-US"/>
              </w:rPr>
              <w:t>learner</w:t>
            </w:r>
            <w:r w:rsidR="00033907" w:rsidRPr="00B4684B">
              <w:rPr>
                <w:rFonts w:ascii="Arial" w:hAnsi="Arial"/>
                <w:lang w:eastAsia="en-US"/>
              </w:rPr>
              <w:t xml:space="preserve">s to tutors/educations/supervisors and that it is multiprofessional? </w:t>
            </w:r>
          </w:p>
          <w:p w14:paraId="0F04D17E" w14:textId="77777777" w:rsidR="00033907" w:rsidRPr="00B4684B" w:rsidRDefault="00DE20F4" w:rsidP="00033907">
            <w:pPr>
              <w:ind w:left="164"/>
              <w:jc w:val="left"/>
              <w:rPr>
                <w:rFonts w:ascii="Arial" w:hAnsi="Arial"/>
                <w:lang w:eastAsia="en-US"/>
              </w:rPr>
            </w:pPr>
            <w:sdt>
              <w:sdtPr>
                <w:id w:val="1171519298"/>
                <w14:checkbox>
                  <w14:checked w14:val="0"/>
                  <w14:checkedState w14:val="2612" w14:font="MS Gothic"/>
                  <w14:uncheckedState w14:val="2610" w14:font="MS Gothic"/>
                </w14:checkbox>
              </w:sdtPr>
              <w:sdtEndPr/>
              <w:sdtContent>
                <w:r w:rsidR="00033907" w:rsidRPr="00B4684B">
                  <w:rPr>
                    <w:rFonts w:ascii="Segoe UI Symbol" w:hAnsi="Segoe UI Symbol" w:cs="Segoe UI Symbol"/>
                    <w:lang w:eastAsia="en-US"/>
                  </w:rPr>
                  <w:t>☐</w:t>
                </w:r>
              </w:sdtContent>
            </w:sdt>
            <w:r w:rsidR="00033907" w:rsidRPr="00B4684B">
              <w:rPr>
                <w:rFonts w:ascii="Arial" w:hAnsi="Arial"/>
                <w:lang w:eastAsia="en-US"/>
              </w:rPr>
              <w:t xml:space="preserve">Please include any guidance for </w:t>
            </w:r>
            <w:r w:rsidR="00033907">
              <w:rPr>
                <w:rFonts w:ascii="Arial" w:hAnsi="Arial"/>
                <w:lang w:eastAsia="en-US"/>
              </w:rPr>
              <w:t>learner</w:t>
            </w:r>
            <w:r w:rsidR="00033907" w:rsidRPr="00B4684B">
              <w:rPr>
                <w:rFonts w:ascii="Arial" w:hAnsi="Arial"/>
                <w:lang w:eastAsia="en-US"/>
              </w:rPr>
              <w:t>s requiring additional support.</w:t>
            </w:r>
          </w:p>
          <w:p w14:paraId="46E57C54" w14:textId="77777777" w:rsidR="00033907" w:rsidRPr="00B4684B" w:rsidRDefault="00DE20F4" w:rsidP="00033907">
            <w:pPr>
              <w:ind w:left="164"/>
              <w:jc w:val="left"/>
              <w:rPr>
                <w:rFonts w:ascii="Arial" w:hAnsi="Arial"/>
                <w:lang w:eastAsia="en-US"/>
              </w:rPr>
            </w:pPr>
            <w:sdt>
              <w:sdtPr>
                <w:id w:val="411131906"/>
                <w14:checkbox>
                  <w14:checked w14:val="0"/>
                  <w14:checkedState w14:val="2612" w14:font="MS Gothic"/>
                  <w14:uncheckedState w14:val="2610" w14:font="MS Gothic"/>
                </w14:checkbox>
              </w:sdtPr>
              <w:sdtEndPr/>
              <w:sdtContent>
                <w:r w:rsidR="00033907" w:rsidRPr="00B4684B">
                  <w:rPr>
                    <w:rFonts w:ascii="Segoe UI Symbol" w:hAnsi="Segoe UI Symbol" w:cs="Segoe UI Symbol"/>
                    <w:lang w:eastAsia="en-US"/>
                  </w:rPr>
                  <w:t>☐</w:t>
                </w:r>
              </w:sdtContent>
            </w:sdt>
            <w:r w:rsidR="00033907" w:rsidRPr="00B4684B">
              <w:rPr>
                <w:rFonts w:ascii="Arial" w:hAnsi="Arial"/>
                <w:lang w:eastAsia="en-US"/>
              </w:rPr>
              <w:t xml:space="preserve">Please confirm that a relevant practice supervisor is on hand when the </w:t>
            </w:r>
            <w:r w:rsidR="00033907">
              <w:rPr>
                <w:rFonts w:ascii="Arial" w:hAnsi="Arial"/>
                <w:lang w:eastAsia="en-US"/>
              </w:rPr>
              <w:t>learner</w:t>
            </w:r>
            <w:r w:rsidR="00033907" w:rsidRPr="00B4684B">
              <w:rPr>
                <w:rFonts w:ascii="Arial" w:hAnsi="Arial"/>
                <w:lang w:eastAsia="en-US"/>
              </w:rPr>
              <w:t xml:space="preserve"> is away from the named tutor (for example when the tutor is on leave or on offsite visits).</w:t>
            </w:r>
          </w:p>
          <w:p w14:paraId="6CDF8D23" w14:textId="77777777" w:rsidR="00033907" w:rsidRPr="00B4684B" w:rsidRDefault="00DE20F4" w:rsidP="00033907">
            <w:pPr>
              <w:ind w:left="164"/>
              <w:jc w:val="left"/>
              <w:rPr>
                <w:rFonts w:ascii="Arial" w:hAnsi="Arial"/>
                <w:lang w:eastAsia="en-US"/>
              </w:rPr>
            </w:pPr>
            <w:sdt>
              <w:sdtPr>
                <w:id w:val="1989197311"/>
                <w14:checkbox>
                  <w14:checked w14:val="0"/>
                  <w14:checkedState w14:val="2612" w14:font="MS Gothic"/>
                  <w14:uncheckedState w14:val="2610" w14:font="MS Gothic"/>
                </w14:checkbox>
              </w:sdtPr>
              <w:sdtEndPr/>
              <w:sdtContent>
                <w:r w:rsidR="00033907" w:rsidRPr="00B4684B">
                  <w:rPr>
                    <w:rFonts w:ascii="Segoe UI Symbol" w:hAnsi="Segoe UI Symbol" w:cs="Segoe UI Symbol"/>
                    <w:lang w:eastAsia="en-US"/>
                  </w:rPr>
                  <w:t>☐</w:t>
                </w:r>
              </w:sdtContent>
            </w:sdt>
            <w:r w:rsidR="00033907" w:rsidRPr="00B4684B">
              <w:rPr>
                <w:rFonts w:ascii="Arial" w:hAnsi="Arial"/>
                <w:lang w:eastAsia="en-US"/>
              </w:rPr>
              <w:t xml:space="preserve">Does the location meet regularly as a multiprofessional education team and review </w:t>
            </w:r>
            <w:r w:rsidR="00033907">
              <w:rPr>
                <w:rFonts w:ascii="Arial" w:hAnsi="Arial"/>
                <w:lang w:eastAsia="en-US"/>
              </w:rPr>
              <w:t>learner</w:t>
            </w:r>
            <w:r w:rsidR="00033907" w:rsidRPr="00B4684B">
              <w:rPr>
                <w:rFonts w:ascii="Arial" w:hAnsi="Arial"/>
                <w:lang w:eastAsia="en-US"/>
              </w:rPr>
              <w:t xml:space="preserve"> feedback and act on this? </w:t>
            </w:r>
          </w:p>
          <w:p w14:paraId="573663C3" w14:textId="77777777" w:rsidR="00033907" w:rsidRPr="00B4684B" w:rsidRDefault="00DE20F4" w:rsidP="00033907">
            <w:pPr>
              <w:ind w:left="164"/>
              <w:jc w:val="left"/>
              <w:rPr>
                <w:rFonts w:ascii="Arial" w:hAnsi="Arial"/>
                <w:lang w:eastAsia="en-US"/>
              </w:rPr>
            </w:pPr>
            <w:sdt>
              <w:sdtPr>
                <w:id w:val="864400756"/>
                <w14:checkbox>
                  <w14:checked w14:val="0"/>
                  <w14:checkedState w14:val="2612" w14:font="MS Gothic"/>
                  <w14:uncheckedState w14:val="2610" w14:font="MS Gothic"/>
                </w14:checkbox>
              </w:sdtPr>
              <w:sdtEndPr/>
              <w:sdtContent>
                <w:r w:rsidR="00033907" w:rsidRPr="00B4684B">
                  <w:rPr>
                    <w:rFonts w:ascii="Segoe UI Symbol" w:hAnsi="Segoe UI Symbol" w:cs="Segoe UI Symbol"/>
                    <w:lang w:eastAsia="en-US"/>
                  </w:rPr>
                  <w:t>☐</w:t>
                </w:r>
              </w:sdtContent>
            </w:sdt>
            <w:r w:rsidR="00033907" w:rsidRPr="00B4684B">
              <w:rPr>
                <w:rFonts w:ascii="Arial" w:hAnsi="Arial"/>
                <w:lang w:eastAsia="en-US"/>
              </w:rPr>
              <w:t xml:space="preserve">Does the practice include </w:t>
            </w:r>
            <w:r w:rsidR="00033907">
              <w:rPr>
                <w:rFonts w:ascii="Arial" w:hAnsi="Arial"/>
                <w:lang w:eastAsia="en-US"/>
              </w:rPr>
              <w:t>learner</w:t>
            </w:r>
            <w:r w:rsidR="00033907" w:rsidRPr="00B4684B">
              <w:rPr>
                <w:rFonts w:ascii="Arial" w:hAnsi="Arial"/>
                <w:lang w:eastAsia="en-US"/>
              </w:rPr>
              <w:t xml:space="preserve">s in its regular meetings and seeks comment and input from them on the location? </w:t>
            </w:r>
          </w:p>
          <w:p w14:paraId="5C9E06FB" w14:textId="77777777" w:rsidR="00033907" w:rsidRDefault="00033907" w:rsidP="00033907">
            <w:pPr>
              <w:ind w:left="164"/>
              <w:jc w:val="left"/>
              <w:rPr>
                <w:rFonts w:ascii="Arial" w:hAnsi="Arial"/>
                <w:lang w:eastAsia="en-US"/>
              </w:rPr>
            </w:pPr>
          </w:p>
          <w:p w14:paraId="51F07126" w14:textId="77777777" w:rsidR="00033907" w:rsidRPr="00033907" w:rsidRDefault="00033907" w:rsidP="00033907">
            <w:pPr>
              <w:ind w:left="720" w:hanging="720"/>
              <w:rPr>
                <w:rFonts w:ascii="Arial" w:hAnsi="Arial"/>
                <w:sz w:val="24"/>
                <w:szCs w:val="24"/>
                <w:lang w:eastAsia="en-US"/>
              </w:rPr>
            </w:pPr>
          </w:p>
        </w:tc>
      </w:tr>
    </w:tbl>
    <w:p w14:paraId="76DC4680" w14:textId="77777777" w:rsidR="00033907" w:rsidRDefault="00033907" w:rsidP="00B4684B">
      <w:pPr>
        <w:ind w:left="720" w:hanging="720"/>
      </w:pPr>
    </w:p>
    <w:tbl>
      <w:tblPr>
        <w:tblStyle w:val="TableGrid"/>
        <w:tblW w:w="14454" w:type="dxa"/>
        <w:tblLook w:val="04A0" w:firstRow="1" w:lastRow="0" w:firstColumn="1" w:lastColumn="0" w:noHBand="0" w:noVBand="1"/>
      </w:tblPr>
      <w:tblGrid>
        <w:gridCol w:w="14454"/>
      </w:tblGrid>
      <w:tr w:rsidR="00B4684B" w:rsidRPr="00B4684B" w14:paraId="5B5026C9" w14:textId="77777777" w:rsidTr="000D46A8">
        <w:tc>
          <w:tcPr>
            <w:tcW w:w="14454" w:type="dxa"/>
            <w:shd w:val="clear" w:color="auto" w:fill="C6D9F1" w:themeFill="text2" w:themeFillTint="33"/>
          </w:tcPr>
          <w:p w14:paraId="199AFAEC" w14:textId="77777777" w:rsidR="00B4684B" w:rsidRPr="000D7AFB" w:rsidRDefault="00B4684B" w:rsidP="000D46A8">
            <w:pPr>
              <w:ind w:left="22"/>
              <w:jc w:val="left"/>
              <w:rPr>
                <w:rFonts w:ascii="Arial" w:hAnsi="Arial"/>
                <w:b/>
                <w:bCs/>
                <w:lang w:eastAsia="en-US"/>
              </w:rPr>
            </w:pPr>
            <w:r w:rsidRPr="00B4684B">
              <w:rPr>
                <w:rFonts w:ascii="Arial" w:hAnsi="Arial"/>
                <w:b/>
                <w:bCs/>
                <w:lang w:eastAsia="en-US"/>
              </w:rPr>
              <w:t>(Applicant) Please use the space below to provide further information on how you meet the requirements of this domain</w:t>
            </w:r>
          </w:p>
          <w:p w14:paraId="505801F6" w14:textId="0FDFD92B" w:rsidR="000D46A8" w:rsidRPr="00B4684B" w:rsidRDefault="000D46A8" w:rsidP="000D46A8">
            <w:pPr>
              <w:ind w:left="22"/>
              <w:jc w:val="left"/>
              <w:rPr>
                <w:rFonts w:ascii="Arial" w:hAnsi="Arial"/>
                <w:b/>
                <w:bCs/>
                <w:lang w:eastAsia="en-US"/>
              </w:rPr>
            </w:pPr>
          </w:p>
        </w:tc>
      </w:tr>
      <w:tr w:rsidR="00B4684B" w:rsidRPr="00B4684B" w14:paraId="17612060" w14:textId="77777777" w:rsidTr="00E86C64">
        <w:trPr>
          <w:trHeight w:val="2546"/>
        </w:trPr>
        <w:tc>
          <w:tcPr>
            <w:tcW w:w="14454" w:type="dxa"/>
          </w:tcPr>
          <w:p w14:paraId="2467C8AD" w14:textId="77777777" w:rsidR="00B4684B" w:rsidRDefault="00B4684B" w:rsidP="000D7AFB">
            <w:pPr>
              <w:jc w:val="left"/>
              <w:rPr>
                <w:rFonts w:ascii="Arial" w:hAnsi="Arial"/>
                <w:lang w:eastAsia="en-US"/>
              </w:rPr>
            </w:pPr>
          </w:p>
          <w:p w14:paraId="24639785" w14:textId="77777777" w:rsidR="00033907" w:rsidRDefault="00033907" w:rsidP="000D7AFB">
            <w:pPr>
              <w:jc w:val="left"/>
              <w:rPr>
                <w:rFonts w:ascii="Arial" w:hAnsi="Arial"/>
                <w:lang w:eastAsia="en-US"/>
              </w:rPr>
            </w:pPr>
          </w:p>
          <w:p w14:paraId="10C05C1A" w14:textId="77777777" w:rsidR="00033907" w:rsidRDefault="00033907" w:rsidP="000D7AFB">
            <w:pPr>
              <w:jc w:val="left"/>
              <w:rPr>
                <w:rFonts w:ascii="Arial" w:hAnsi="Arial"/>
                <w:lang w:eastAsia="en-US"/>
              </w:rPr>
            </w:pPr>
          </w:p>
          <w:p w14:paraId="354B8873" w14:textId="77777777" w:rsidR="00033907" w:rsidRDefault="00033907" w:rsidP="000D7AFB">
            <w:pPr>
              <w:jc w:val="left"/>
              <w:rPr>
                <w:rFonts w:ascii="Arial" w:hAnsi="Arial"/>
                <w:lang w:eastAsia="en-US"/>
              </w:rPr>
            </w:pPr>
          </w:p>
          <w:p w14:paraId="00EB7C4E" w14:textId="77777777" w:rsidR="00033907" w:rsidRDefault="00033907" w:rsidP="000D7AFB">
            <w:pPr>
              <w:jc w:val="left"/>
              <w:rPr>
                <w:rFonts w:ascii="Arial" w:hAnsi="Arial"/>
                <w:lang w:eastAsia="en-US"/>
              </w:rPr>
            </w:pPr>
          </w:p>
          <w:p w14:paraId="2A63A224" w14:textId="77777777" w:rsidR="00033907" w:rsidRDefault="00033907" w:rsidP="000D7AFB">
            <w:pPr>
              <w:jc w:val="left"/>
              <w:rPr>
                <w:rFonts w:ascii="Arial" w:hAnsi="Arial"/>
                <w:lang w:eastAsia="en-US"/>
              </w:rPr>
            </w:pPr>
          </w:p>
          <w:p w14:paraId="586BDCFA" w14:textId="77777777" w:rsidR="00033907" w:rsidRDefault="00033907" w:rsidP="000D7AFB">
            <w:pPr>
              <w:jc w:val="left"/>
              <w:rPr>
                <w:rFonts w:ascii="Arial" w:hAnsi="Arial"/>
                <w:lang w:eastAsia="en-US"/>
              </w:rPr>
            </w:pPr>
          </w:p>
          <w:p w14:paraId="2782A465" w14:textId="77777777" w:rsidR="00033907" w:rsidRDefault="00033907" w:rsidP="000D7AFB">
            <w:pPr>
              <w:jc w:val="left"/>
              <w:rPr>
                <w:rFonts w:ascii="Arial" w:hAnsi="Arial"/>
                <w:lang w:eastAsia="en-US"/>
              </w:rPr>
            </w:pPr>
          </w:p>
          <w:p w14:paraId="6D4126C5" w14:textId="77777777" w:rsidR="00033907" w:rsidRDefault="00033907" w:rsidP="000D7AFB">
            <w:pPr>
              <w:jc w:val="left"/>
              <w:rPr>
                <w:rFonts w:ascii="Arial" w:hAnsi="Arial"/>
                <w:lang w:eastAsia="en-US"/>
              </w:rPr>
            </w:pPr>
          </w:p>
          <w:p w14:paraId="0278D65F" w14:textId="77777777" w:rsidR="00033907" w:rsidRDefault="00033907" w:rsidP="000D7AFB">
            <w:pPr>
              <w:jc w:val="left"/>
              <w:rPr>
                <w:rFonts w:ascii="Arial" w:hAnsi="Arial"/>
                <w:lang w:eastAsia="en-US"/>
              </w:rPr>
            </w:pPr>
          </w:p>
          <w:p w14:paraId="4533CA7F" w14:textId="77777777" w:rsidR="00033907" w:rsidRDefault="00033907" w:rsidP="000D7AFB">
            <w:pPr>
              <w:jc w:val="left"/>
              <w:rPr>
                <w:rFonts w:ascii="Arial" w:hAnsi="Arial"/>
                <w:lang w:eastAsia="en-US"/>
              </w:rPr>
            </w:pPr>
          </w:p>
          <w:p w14:paraId="7A2F1186" w14:textId="77777777" w:rsidR="00033907" w:rsidRDefault="00033907" w:rsidP="000D7AFB">
            <w:pPr>
              <w:jc w:val="left"/>
              <w:rPr>
                <w:rFonts w:ascii="Arial" w:hAnsi="Arial"/>
                <w:lang w:eastAsia="en-US"/>
              </w:rPr>
            </w:pPr>
          </w:p>
          <w:p w14:paraId="392B7533" w14:textId="77777777" w:rsidR="00033907" w:rsidRDefault="00033907" w:rsidP="000D7AFB">
            <w:pPr>
              <w:jc w:val="left"/>
              <w:rPr>
                <w:rFonts w:ascii="Arial" w:hAnsi="Arial"/>
                <w:lang w:eastAsia="en-US"/>
              </w:rPr>
            </w:pPr>
          </w:p>
          <w:p w14:paraId="3DF49F83" w14:textId="77777777" w:rsidR="00033907" w:rsidRDefault="00033907" w:rsidP="000D7AFB">
            <w:pPr>
              <w:jc w:val="left"/>
              <w:rPr>
                <w:rFonts w:ascii="Arial" w:hAnsi="Arial"/>
                <w:lang w:eastAsia="en-US"/>
              </w:rPr>
            </w:pPr>
          </w:p>
          <w:p w14:paraId="28A287FF" w14:textId="77777777" w:rsidR="00033907" w:rsidRDefault="00033907" w:rsidP="000D7AFB">
            <w:pPr>
              <w:jc w:val="left"/>
              <w:rPr>
                <w:rFonts w:ascii="Arial" w:hAnsi="Arial"/>
                <w:lang w:eastAsia="en-US"/>
              </w:rPr>
            </w:pPr>
          </w:p>
          <w:p w14:paraId="2B6A9600" w14:textId="77777777" w:rsidR="00033907" w:rsidRDefault="00033907" w:rsidP="000D7AFB">
            <w:pPr>
              <w:jc w:val="left"/>
              <w:rPr>
                <w:rFonts w:ascii="Arial" w:hAnsi="Arial"/>
                <w:lang w:eastAsia="en-US"/>
              </w:rPr>
            </w:pPr>
          </w:p>
          <w:p w14:paraId="04E3CE2A" w14:textId="77777777" w:rsidR="00033907" w:rsidRDefault="00033907" w:rsidP="000D7AFB">
            <w:pPr>
              <w:jc w:val="left"/>
              <w:rPr>
                <w:rFonts w:ascii="Arial" w:hAnsi="Arial"/>
                <w:lang w:eastAsia="en-US"/>
              </w:rPr>
            </w:pPr>
          </w:p>
          <w:p w14:paraId="7CCCA9E9" w14:textId="65DC7EF6" w:rsidR="00033907" w:rsidRDefault="00033907" w:rsidP="000D7AFB">
            <w:pPr>
              <w:jc w:val="left"/>
              <w:rPr>
                <w:rFonts w:ascii="Arial" w:hAnsi="Arial"/>
                <w:lang w:eastAsia="en-US"/>
              </w:rPr>
            </w:pPr>
          </w:p>
          <w:p w14:paraId="56FF8DB0" w14:textId="24EB8F7A" w:rsidR="00AE44D1" w:rsidRDefault="00AE44D1" w:rsidP="000D7AFB">
            <w:pPr>
              <w:jc w:val="left"/>
              <w:rPr>
                <w:rFonts w:ascii="Arial" w:hAnsi="Arial"/>
                <w:lang w:eastAsia="en-US"/>
              </w:rPr>
            </w:pPr>
          </w:p>
          <w:p w14:paraId="7BEBFC6E" w14:textId="2740023F" w:rsidR="00AE44D1" w:rsidRDefault="00AE44D1" w:rsidP="000D7AFB">
            <w:pPr>
              <w:jc w:val="left"/>
              <w:rPr>
                <w:rFonts w:ascii="Arial" w:hAnsi="Arial"/>
                <w:lang w:eastAsia="en-US"/>
              </w:rPr>
            </w:pPr>
          </w:p>
          <w:p w14:paraId="5DA2EF25" w14:textId="77777777" w:rsidR="00AE44D1" w:rsidRDefault="00AE44D1" w:rsidP="000D7AFB">
            <w:pPr>
              <w:jc w:val="left"/>
              <w:rPr>
                <w:rFonts w:ascii="Arial" w:hAnsi="Arial"/>
                <w:lang w:eastAsia="en-US"/>
              </w:rPr>
            </w:pPr>
          </w:p>
          <w:p w14:paraId="44D28910" w14:textId="77777777" w:rsidR="00033907" w:rsidRDefault="00033907" w:rsidP="000D7AFB">
            <w:pPr>
              <w:jc w:val="left"/>
              <w:rPr>
                <w:rFonts w:ascii="Arial" w:hAnsi="Arial"/>
                <w:lang w:eastAsia="en-US"/>
              </w:rPr>
            </w:pPr>
          </w:p>
          <w:p w14:paraId="2CECE6DB" w14:textId="529F5025" w:rsidR="00033907" w:rsidRPr="00B4684B" w:rsidRDefault="00033907" w:rsidP="000D7AFB">
            <w:pPr>
              <w:jc w:val="left"/>
              <w:rPr>
                <w:rFonts w:ascii="Arial" w:hAnsi="Arial"/>
                <w:lang w:eastAsia="en-US"/>
              </w:rPr>
            </w:pPr>
          </w:p>
        </w:tc>
      </w:tr>
    </w:tbl>
    <w:p w14:paraId="17EBD4AF" w14:textId="696F16DA" w:rsidR="67EC1EE2" w:rsidRDefault="67EC1EE2"/>
    <w:p w14:paraId="0423BAED" w14:textId="77777777" w:rsidR="00B4684B" w:rsidRPr="00B4684B" w:rsidRDefault="00B4684B" w:rsidP="00B4684B">
      <w:pPr>
        <w:ind w:left="720" w:hanging="720"/>
      </w:pPr>
    </w:p>
    <w:p w14:paraId="69C6C47A" w14:textId="77777777" w:rsidR="00B4684B" w:rsidRPr="00B4684B" w:rsidRDefault="00B4684B" w:rsidP="00B4684B">
      <w:pPr>
        <w:ind w:left="720" w:hanging="720"/>
      </w:pPr>
    </w:p>
    <w:tbl>
      <w:tblPr>
        <w:tblStyle w:val="TableGrid"/>
        <w:tblW w:w="14454" w:type="dxa"/>
        <w:tblLook w:val="04A0" w:firstRow="1" w:lastRow="0" w:firstColumn="1" w:lastColumn="0" w:noHBand="0" w:noVBand="1"/>
      </w:tblPr>
      <w:tblGrid>
        <w:gridCol w:w="7225"/>
        <w:gridCol w:w="7229"/>
      </w:tblGrid>
      <w:tr w:rsidR="00B4684B" w:rsidRPr="00B4684B" w14:paraId="5C6DB5AF" w14:textId="77777777" w:rsidTr="000D46A8">
        <w:tc>
          <w:tcPr>
            <w:tcW w:w="7225" w:type="dxa"/>
          </w:tcPr>
          <w:p w14:paraId="096C66DF" w14:textId="77777777" w:rsidR="00B4684B" w:rsidRPr="00B4684B" w:rsidRDefault="00B4684B" w:rsidP="000D46A8">
            <w:pPr>
              <w:ind w:left="22" w:hanging="22"/>
              <w:rPr>
                <w:rFonts w:ascii="Arial" w:hAnsi="Arial"/>
                <w:b/>
                <w:sz w:val="24"/>
                <w:szCs w:val="24"/>
                <w:lang w:eastAsia="en-US"/>
              </w:rPr>
            </w:pPr>
            <w:bookmarkStart w:id="32" w:name="_Hlk56516315"/>
            <w:r w:rsidRPr="00B4684B">
              <w:rPr>
                <w:rFonts w:ascii="Arial" w:hAnsi="Arial"/>
                <w:b/>
                <w:sz w:val="24"/>
                <w:szCs w:val="24"/>
                <w:lang w:eastAsia="en-US"/>
              </w:rPr>
              <w:t>Assessors to comment on evidence found at assessment below</w:t>
            </w:r>
          </w:p>
        </w:tc>
        <w:tc>
          <w:tcPr>
            <w:tcW w:w="7229" w:type="dxa"/>
          </w:tcPr>
          <w:p w14:paraId="1EB337BB" w14:textId="77777777" w:rsidR="00B4684B" w:rsidRPr="00B4684B" w:rsidRDefault="00B4684B" w:rsidP="000D46A8">
            <w:pPr>
              <w:ind w:left="22" w:hanging="22"/>
              <w:rPr>
                <w:rFonts w:ascii="Arial" w:hAnsi="Arial"/>
                <w:sz w:val="24"/>
                <w:szCs w:val="24"/>
                <w:lang w:eastAsia="en-US"/>
              </w:rPr>
            </w:pPr>
            <w:r w:rsidRPr="00B4684B">
              <w:rPr>
                <w:rFonts w:ascii="Arial" w:hAnsi="Arial"/>
                <w:b/>
                <w:bCs/>
                <w:sz w:val="24"/>
                <w:szCs w:val="24"/>
                <w:lang w:eastAsia="en-US"/>
              </w:rPr>
              <w:t>Comment of assessing team on suitability and any recommendations</w:t>
            </w:r>
          </w:p>
        </w:tc>
      </w:tr>
      <w:tr w:rsidR="00B4684B" w:rsidRPr="00B4684B" w14:paraId="623178C9" w14:textId="77777777" w:rsidTr="00E86C64">
        <w:trPr>
          <w:trHeight w:val="2841"/>
        </w:trPr>
        <w:tc>
          <w:tcPr>
            <w:tcW w:w="7225" w:type="dxa"/>
            <w:shd w:val="clear" w:color="auto" w:fill="D6E3BC" w:themeFill="accent3" w:themeFillTint="66"/>
          </w:tcPr>
          <w:p w14:paraId="66736D19" w14:textId="77777777" w:rsidR="00B4684B" w:rsidRPr="00B4684B" w:rsidRDefault="00B4684B" w:rsidP="00E86C64">
            <w:pPr>
              <w:rPr>
                <w:rFonts w:ascii="Arial" w:hAnsi="Arial"/>
                <w:b/>
                <w:sz w:val="24"/>
                <w:szCs w:val="24"/>
                <w:lang w:eastAsia="en-US"/>
              </w:rPr>
            </w:pPr>
          </w:p>
        </w:tc>
        <w:tc>
          <w:tcPr>
            <w:tcW w:w="7229" w:type="dxa"/>
            <w:shd w:val="clear" w:color="auto" w:fill="D6E3BC" w:themeFill="accent3" w:themeFillTint="66"/>
          </w:tcPr>
          <w:p w14:paraId="752D3404" w14:textId="77777777" w:rsidR="00B4684B" w:rsidRPr="00B4684B" w:rsidRDefault="00B4684B" w:rsidP="000D46A8">
            <w:pPr>
              <w:ind w:left="22" w:hanging="22"/>
              <w:rPr>
                <w:rFonts w:ascii="Arial" w:hAnsi="Arial"/>
                <w:b/>
                <w:bCs/>
                <w:sz w:val="24"/>
                <w:szCs w:val="24"/>
                <w:lang w:eastAsia="en-US"/>
              </w:rPr>
            </w:pPr>
          </w:p>
        </w:tc>
      </w:tr>
      <w:bookmarkEnd w:id="32"/>
    </w:tbl>
    <w:p w14:paraId="064BFED2" w14:textId="170BF8D0" w:rsidR="67EC1EE2" w:rsidRDefault="67EC1EE2"/>
    <w:p w14:paraId="17117559" w14:textId="0F0A8446" w:rsidR="00F74380" w:rsidRDefault="00F74380" w:rsidP="003416BF">
      <w:pPr>
        <w:ind w:left="720" w:hanging="720"/>
      </w:pPr>
    </w:p>
    <w:tbl>
      <w:tblPr>
        <w:tblStyle w:val="TableGrid"/>
        <w:tblW w:w="14454" w:type="dxa"/>
        <w:tblLayout w:type="fixed"/>
        <w:tblLook w:val="06A0" w:firstRow="1" w:lastRow="0" w:firstColumn="1" w:lastColumn="0" w:noHBand="1" w:noVBand="1"/>
      </w:tblPr>
      <w:tblGrid>
        <w:gridCol w:w="1170"/>
        <w:gridCol w:w="13284"/>
      </w:tblGrid>
      <w:tr w:rsidR="00F74380" w:rsidRPr="00F74380" w14:paraId="332E83DE" w14:textId="77777777" w:rsidTr="00F74380">
        <w:tc>
          <w:tcPr>
            <w:tcW w:w="14454" w:type="dxa"/>
            <w:gridSpan w:val="2"/>
            <w:shd w:val="clear" w:color="auto" w:fill="FDE9D9" w:themeFill="accent6" w:themeFillTint="33"/>
          </w:tcPr>
          <w:p w14:paraId="2B0341D1" w14:textId="77777777" w:rsidR="00F74380" w:rsidRPr="00F74380" w:rsidRDefault="00F74380" w:rsidP="00F74380">
            <w:pPr>
              <w:ind w:left="720" w:hanging="720"/>
              <w:rPr>
                <w:rFonts w:ascii="Arial" w:hAnsi="Arial"/>
                <w:b/>
                <w:bCs/>
                <w:lang w:eastAsia="en-US"/>
              </w:rPr>
            </w:pPr>
            <w:r w:rsidRPr="00F74380">
              <w:rPr>
                <w:rFonts w:ascii="Arial" w:hAnsi="Arial"/>
                <w:b/>
                <w:bCs/>
                <w:lang w:eastAsia="en-US"/>
              </w:rPr>
              <w:t>Domain 6: Delivering a sustainable workforce</w:t>
            </w:r>
          </w:p>
          <w:p w14:paraId="3700C266" w14:textId="77777777" w:rsidR="00F74380" w:rsidRPr="00F74380" w:rsidRDefault="00F74380" w:rsidP="00F74380">
            <w:pPr>
              <w:ind w:left="720" w:hanging="720"/>
              <w:rPr>
                <w:rFonts w:ascii="Arial" w:hAnsi="Arial"/>
                <w:b/>
                <w:bCs/>
                <w:lang w:eastAsia="en-US"/>
              </w:rPr>
            </w:pPr>
          </w:p>
        </w:tc>
      </w:tr>
      <w:tr w:rsidR="00F74380" w:rsidRPr="00F74380" w14:paraId="7FD79058" w14:textId="77777777" w:rsidTr="00F74380">
        <w:tc>
          <w:tcPr>
            <w:tcW w:w="1170" w:type="dxa"/>
            <w:shd w:val="clear" w:color="auto" w:fill="FDE9D9" w:themeFill="accent6" w:themeFillTint="33"/>
          </w:tcPr>
          <w:p w14:paraId="1A85BA10" w14:textId="77777777" w:rsidR="00F74380" w:rsidRPr="00F74380" w:rsidRDefault="00F74380" w:rsidP="00F74380">
            <w:pPr>
              <w:ind w:left="720" w:hanging="720"/>
              <w:rPr>
                <w:rFonts w:ascii="Arial" w:hAnsi="Arial"/>
                <w:b/>
                <w:bCs/>
                <w:lang w:eastAsia="en-US"/>
              </w:rPr>
            </w:pPr>
            <w:r w:rsidRPr="00F74380">
              <w:rPr>
                <w:rFonts w:ascii="Arial" w:hAnsi="Arial"/>
                <w:b/>
                <w:bCs/>
                <w:lang w:eastAsia="en-US"/>
              </w:rPr>
              <w:t>6.1</w:t>
            </w:r>
          </w:p>
        </w:tc>
        <w:tc>
          <w:tcPr>
            <w:tcW w:w="13284" w:type="dxa"/>
            <w:shd w:val="clear" w:color="auto" w:fill="FDE9D9" w:themeFill="accent6" w:themeFillTint="33"/>
          </w:tcPr>
          <w:p w14:paraId="173FA632" w14:textId="56F94054" w:rsidR="00F74380" w:rsidRPr="00F74380" w:rsidRDefault="00F74380" w:rsidP="00F74380">
            <w:pPr>
              <w:ind w:hanging="13"/>
              <w:jc w:val="left"/>
              <w:rPr>
                <w:rFonts w:ascii="Arial" w:hAnsi="Arial"/>
                <w:lang w:eastAsia="en-US"/>
              </w:rPr>
            </w:pPr>
            <w:r w:rsidRPr="00E86C64">
              <w:rPr>
                <w:rFonts w:ascii="Arial" w:hAnsi="Arial"/>
                <w:lang w:eastAsia="en-US"/>
              </w:rPr>
              <w:t>Placement providers work with other organisations to mitigate avoidable learner attrition from programmes.</w:t>
            </w:r>
          </w:p>
        </w:tc>
      </w:tr>
      <w:tr w:rsidR="00F74380" w:rsidRPr="00F74380" w14:paraId="74C396E3" w14:textId="77777777" w:rsidTr="00F74380">
        <w:tc>
          <w:tcPr>
            <w:tcW w:w="1170" w:type="dxa"/>
            <w:shd w:val="clear" w:color="auto" w:fill="FDE9D9" w:themeFill="accent6" w:themeFillTint="33"/>
          </w:tcPr>
          <w:p w14:paraId="0BC98B6A" w14:textId="77777777" w:rsidR="00F74380" w:rsidRPr="00F74380" w:rsidRDefault="00F74380" w:rsidP="00F74380">
            <w:pPr>
              <w:ind w:left="720" w:hanging="720"/>
              <w:rPr>
                <w:rFonts w:ascii="Arial" w:hAnsi="Arial"/>
                <w:b/>
                <w:bCs/>
                <w:lang w:eastAsia="en-US"/>
              </w:rPr>
            </w:pPr>
            <w:r w:rsidRPr="00F74380">
              <w:rPr>
                <w:rFonts w:ascii="Arial" w:hAnsi="Arial"/>
                <w:b/>
                <w:bCs/>
                <w:lang w:eastAsia="en-US"/>
              </w:rPr>
              <w:t>6.2</w:t>
            </w:r>
          </w:p>
        </w:tc>
        <w:tc>
          <w:tcPr>
            <w:tcW w:w="13284" w:type="dxa"/>
            <w:shd w:val="clear" w:color="auto" w:fill="FDE9D9" w:themeFill="accent6" w:themeFillTint="33"/>
          </w:tcPr>
          <w:p w14:paraId="4DF61655" w14:textId="67C38BA6" w:rsidR="00F74380" w:rsidRPr="00F74380" w:rsidRDefault="00F74380" w:rsidP="00F74380">
            <w:pPr>
              <w:ind w:hanging="13"/>
              <w:jc w:val="left"/>
              <w:rPr>
                <w:rFonts w:ascii="Arial" w:hAnsi="Arial"/>
                <w:lang w:eastAsia="en-US"/>
              </w:rPr>
            </w:pPr>
            <w:r w:rsidRPr="00E86C64">
              <w:rPr>
                <w:rFonts w:ascii="Arial" w:hAnsi="Arial"/>
                <w:lang w:eastAsia="en-US"/>
              </w:rPr>
              <w:t>There are opportunities for learners to receive appropriate careers advice from colleagues within the learning environment, including understanding other roles and career pathway opportunities.</w:t>
            </w:r>
          </w:p>
        </w:tc>
      </w:tr>
      <w:tr w:rsidR="00F74380" w:rsidRPr="00F74380" w14:paraId="7D7ED8F1" w14:textId="77777777" w:rsidTr="00F74380">
        <w:tc>
          <w:tcPr>
            <w:tcW w:w="1170" w:type="dxa"/>
            <w:shd w:val="clear" w:color="auto" w:fill="FDE9D9" w:themeFill="accent6" w:themeFillTint="33"/>
          </w:tcPr>
          <w:p w14:paraId="0E8084C5" w14:textId="77777777" w:rsidR="00F74380" w:rsidRPr="00F74380" w:rsidRDefault="00F74380" w:rsidP="00F74380">
            <w:pPr>
              <w:ind w:left="720" w:hanging="720"/>
              <w:rPr>
                <w:rFonts w:ascii="Arial" w:hAnsi="Arial"/>
                <w:b/>
                <w:bCs/>
                <w:lang w:eastAsia="en-US"/>
              </w:rPr>
            </w:pPr>
            <w:r w:rsidRPr="00F74380">
              <w:rPr>
                <w:rFonts w:ascii="Arial" w:hAnsi="Arial"/>
                <w:b/>
                <w:bCs/>
                <w:lang w:eastAsia="en-US"/>
              </w:rPr>
              <w:t>6.3</w:t>
            </w:r>
          </w:p>
        </w:tc>
        <w:tc>
          <w:tcPr>
            <w:tcW w:w="13284" w:type="dxa"/>
            <w:shd w:val="clear" w:color="auto" w:fill="FDE9D9" w:themeFill="accent6" w:themeFillTint="33"/>
          </w:tcPr>
          <w:p w14:paraId="7372283E" w14:textId="2E809516" w:rsidR="00F74380" w:rsidRPr="00F74380" w:rsidRDefault="00F74380" w:rsidP="00F74380">
            <w:pPr>
              <w:ind w:hanging="13"/>
              <w:jc w:val="left"/>
              <w:rPr>
                <w:rFonts w:ascii="Arial" w:hAnsi="Arial"/>
                <w:lang w:eastAsia="en-US"/>
              </w:rPr>
            </w:pPr>
            <w:r w:rsidRPr="00E86C64">
              <w:rPr>
                <w:rFonts w:ascii="Arial" w:hAnsi="Arial"/>
                <w:lang w:eastAsia="en-US"/>
              </w:rPr>
              <w:t>The provider engages in local workforce planning to ensure it supports the development of learners who have the skills, knowledge and behaviours to meet the changing needs of patients and service.</w:t>
            </w:r>
          </w:p>
        </w:tc>
      </w:tr>
      <w:tr w:rsidR="00F74380" w:rsidRPr="00F74380" w14:paraId="33E45DB7" w14:textId="77777777" w:rsidTr="00F74380">
        <w:tc>
          <w:tcPr>
            <w:tcW w:w="1170" w:type="dxa"/>
            <w:shd w:val="clear" w:color="auto" w:fill="FDE9D9" w:themeFill="accent6" w:themeFillTint="33"/>
          </w:tcPr>
          <w:p w14:paraId="065590A9" w14:textId="77777777" w:rsidR="00F74380" w:rsidRPr="00F74380" w:rsidRDefault="00F74380" w:rsidP="00F74380">
            <w:pPr>
              <w:ind w:left="720" w:hanging="720"/>
              <w:rPr>
                <w:rFonts w:ascii="Arial" w:hAnsi="Arial"/>
                <w:b/>
                <w:bCs/>
                <w:lang w:eastAsia="en-US"/>
              </w:rPr>
            </w:pPr>
            <w:r w:rsidRPr="00F74380">
              <w:rPr>
                <w:rFonts w:ascii="Arial" w:hAnsi="Arial"/>
                <w:b/>
                <w:bCs/>
                <w:lang w:eastAsia="en-US"/>
              </w:rPr>
              <w:t>6.4</w:t>
            </w:r>
          </w:p>
        </w:tc>
        <w:tc>
          <w:tcPr>
            <w:tcW w:w="13284" w:type="dxa"/>
            <w:shd w:val="clear" w:color="auto" w:fill="FDE9D9" w:themeFill="accent6" w:themeFillTint="33"/>
          </w:tcPr>
          <w:p w14:paraId="1B9B67A8" w14:textId="05AF6676" w:rsidR="00F74380" w:rsidRPr="00F74380" w:rsidRDefault="00B063D8" w:rsidP="00F74380">
            <w:pPr>
              <w:ind w:hanging="13"/>
              <w:jc w:val="left"/>
              <w:rPr>
                <w:rFonts w:ascii="Arial" w:hAnsi="Arial"/>
                <w:lang w:eastAsia="en-US"/>
              </w:rPr>
            </w:pPr>
            <w:r w:rsidRPr="00E86C64">
              <w:rPr>
                <w:rFonts w:ascii="Arial" w:hAnsi="Arial"/>
                <w:lang w:eastAsia="en-US"/>
              </w:rPr>
              <w:t>Transition from a healthcare education programme to employment and/or, where appropriate, career progression, is underpinned by a clear process of support developed and delivered in partnership with the learner</w:t>
            </w:r>
          </w:p>
        </w:tc>
      </w:tr>
    </w:tbl>
    <w:p w14:paraId="5AEC0C79" w14:textId="77777777" w:rsidR="00F74380" w:rsidRPr="00F74380" w:rsidRDefault="00F74380" w:rsidP="00F74380">
      <w:pPr>
        <w:ind w:left="720" w:hanging="720"/>
      </w:pPr>
    </w:p>
    <w:tbl>
      <w:tblPr>
        <w:tblStyle w:val="TableGrid"/>
        <w:tblW w:w="14454" w:type="dxa"/>
        <w:tblLook w:val="04A0" w:firstRow="1" w:lastRow="0" w:firstColumn="1" w:lastColumn="0" w:noHBand="0" w:noVBand="1"/>
      </w:tblPr>
      <w:tblGrid>
        <w:gridCol w:w="7225"/>
        <w:gridCol w:w="7229"/>
      </w:tblGrid>
      <w:tr w:rsidR="00F74380" w:rsidRPr="00F74380" w14:paraId="4EB4120E" w14:textId="77777777" w:rsidTr="00F74380">
        <w:tc>
          <w:tcPr>
            <w:tcW w:w="7225" w:type="dxa"/>
          </w:tcPr>
          <w:p w14:paraId="2CA75360" w14:textId="77777777" w:rsidR="00F74380" w:rsidRPr="00F74380" w:rsidRDefault="00F74380" w:rsidP="00F74380">
            <w:pPr>
              <w:ind w:left="164"/>
              <w:jc w:val="left"/>
              <w:rPr>
                <w:rFonts w:ascii="Arial" w:hAnsi="Arial" w:cs="Arial"/>
                <w:b/>
                <w:lang w:eastAsia="en-US"/>
              </w:rPr>
            </w:pPr>
            <w:r w:rsidRPr="00F74380">
              <w:rPr>
                <w:rFonts w:ascii="Arial" w:hAnsi="Arial" w:cs="Arial"/>
                <w:b/>
                <w:lang w:eastAsia="en-US"/>
              </w:rPr>
              <w:t>Applicant to complete and submit prior to assessment and link description to evidence</w:t>
            </w:r>
          </w:p>
          <w:p w14:paraId="2A36666A" w14:textId="77777777" w:rsidR="00F74380" w:rsidRPr="00F74380" w:rsidRDefault="00F74380" w:rsidP="00F74380">
            <w:pPr>
              <w:ind w:left="164"/>
              <w:jc w:val="left"/>
              <w:rPr>
                <w:rFonts w:ascii="Arial" w:hAnsi="Arial" w:cs="Arial"/>
                <w:b/>
                <w:bCs/>
                <w:lang w:eastAsia="en-US"/>
              </w:rPr>
            </w:pPr>
          </w:p>
        </w:tc>
        <w:tc>
          <w:tcPr>
            <w:tcW w:w="7229" w:type="dxa"/>
            <w:shd w:val="clear" w:color="auto" w:fill="C6D9F1" w:themeFill="text2" w:themeFillTint="33"/>
          </w:tcPr>
          <w:p w14:paraId="0403B080" w14:textId="2857BFA4" w:rsidR="00F74380" w:rsidRPr="00F74380" w:rsidRDefault="00033907" w:rsidP="00F74380">
            <w:pPr>
              <w:ind w:left="164"/>
              <w:jc w:val="left"/>
              <w:rPr>
                <w:rFonts w:ascii="Arial" w:hAnsi="Arial" w:cs="Arial"/>
                <w:b/>
                <w:bCs/>
                <w:lang w:eastAsia="en-US"/>
              </w:rPr>
            </w:pPr>
            <w:r>
              <w:rPr>
                <w:rFonts w:ascii="Arial" w:hAnsi="Arial" w:cs="Arial"/>
                <w:b/>
                <w:bCs/>
                <w:lang w:eastAsia="en-US"/>
              </w:rPr>
              <w:t>Mandatory</w:t>
            </w:r>
            <w:r w:rsidR="00F74380" w:rsidRPr="00F74380">
              <w:rPr>
                <w:rFonts w:ascii="Arial" w:hAnsi="Arial" w:cs="Arial"/>
                <w:b/>
                <w:bCs/>
                <w:lang w:eastAsia="en-US"/>
              </w:rPr>
              <w:t xml:space="preserve"> sources of evidence:</w:t>
            </w:r>
          </w:p>
          <w:p w14:paraId="61B46D79" w14:textId="45C227B1" w:rsidR="00F74380" w:rsidRPr="00F74380" w:rsidRDefault="00F74380" w:rsidP="00E86C64">
            <w:pPr>
              <w:ind w:left="164"/>
              <w:jc w:val="left"/>
              <w:rPr>
                <w:rFonts w:ascii="Arial" w:hAnsi="Arial" w:cs="Arial"/>
                <w:b/>
                <w:lang w:eastAsia="en-US"/>
              </w:rPr>
            </w:pPr>
            <w:r w:rsidRPr="00F74380">
              <w:rPr>
                <w:rFonts w:ascii="Arial" w:hAnsi="Arial" w:cs="Arial"/>
                <w:b/>
                <w:lang w:eastAsia="en-US"/>
              </w:rPr>
              <w:t>The Assessment Panel may request all or some of evidence listed below.</w:t>
            </w:r>
            <w:r w:rsidR="00E86C64">
              <w:rPr>
                <w:rFonts w:ascii="Arial" w:hAnsi="Arial" w:cs="Arial"/>
                <w:b/>
                <w:lang w:eastAsia="en-US"/>
              </w:rPr>
              <w:t xml:space="preserve"> </w:t>
            </w:r>
            <w:r w:rsidR="00796405" w:rsidRPr="00796405">
              <w:rPr>
                <w:rFonts w:ascii="Arial" w:hAnsi="Arial" w:cs="Arial"/>
                <w:b/>
                <w:bCs/>
                <w:lang w:eastAsia="en-US"/>
              </w:rPr>
              <w:t>(Please tick, if you don’t meet all requirements please state what actions will be taken)</w:t>
            </w:r>
          </w:p>
          <w:p w14:paraId="61D8A162" w14:textId="77777777" w:rsidR="00F74380" w:rsidRPr="00F74380" w:rsidRDefault="00F74380" w:rsidP="00F74380">
            <w:pPr>
              <w:ind w:left="164"/>
              <w:jc w:val="left"/>
              <w:rPr>
                <w:rFonts w:ascii="Arial" w:hAnsi="Arial" w:cs="Arial"/>
                <w:lang w:eastAsia="en-US"/>
              </w:rPr>
            </w:pPr>
          </w:p>
        </w:tc>
      </w:tr>
      <w:tr w:rsidR="00F74380" w:rsidRPr="00F74380" w14:paraId="6D80B60B" w14:textId="77777777" w:rsidTr="00033907">
        <w:trPr>
          <w:trHeight w:val="1412"/>
        </w:trPr>
        <w:tc>
          <w:tcPr>
            <w:tcW w:w="7225" w:type="dxa"/>
            <w:shd w:val="clear" w:color="auto" w:fill="auto"/>
          </w:tcPr>
          <w:p w14:paraId="6D257AAD" w14:textId="77777777" w:rsidR="00F74380" w:rsidRPr="00F74380" w:rsidRDefault="00F74380" w:rsidP="00F74380">
            <w:pPr>
              <w:numPr>
                <w:ilvl w:val="0"/>
                <w:numId w:val="1"/>
              </w:numPr>
              <w:ind w:left="164" w:firstLine="0"/>
              <w:jc w:val="left"/>
              <w:rPr>
                <w:rFonts w:ascii="Arial" w:hAnsi="Arial" w:cs="Arial"/>
                <w:lang w:eastAsia="en-US"/>
              </w:rPr>
            </w:pPr>
            <w:r w:rsidRPr="00F74380">
              <w:rPr>
                <w:rFonts w:ascii="Arial" w:hAnsi="Arial" w:cs="Arial"/>
                <w:lang w:eastAsia="en-US"/>
              </w:rPr>
              <w:t>Placements should describe what action they may take, either as individual placements or in collaboration to promote Primary Care as a career for learners.</w:t>
            </w:r>
          </w:p>
          <w:p w14:paraId="51E025A6" w14:textId="77777777" w:rsidR="00F74380" w:rsidRPr="00F74380" w:rsidRDefault="00F74380" w:rsidP="00F74380">
            <w:pPr>
              <w:numPr>
                <w:ilvl w:val="0"/>
                <w:numId w:val="1"/>
              </w:numPr>
              <w:ind w:left="164" w:firstLine="0"/>
              <w:jc w:val="left"/>
              <w:rPr>
                <w:rFonts w:ascii="Arial" w:hAnsi="Arial" w:cs="Arial"/>
                <w:lang w:eastAsia="en-US"/>
              </w:rPr>
            </w:pPr>
            <w:r w:rsidRPr="00F74380">
              <w:rPr>
                <w:rFonts w:ascii="Arial" w:hAnsi="Arial" w:cs="Arial"/>
                <w:lang w:eastAsia="en-US"/>
              </w:rPr>
              <w:t>Promote local opportunities for employment.</w:t>
            </w:r>
          </w:p>
          <w:p w14:paraId="1F11333D" w14:textId="77777777" w:rsidR="00F74380" w:rsidRPr="00F74380" w:rsidRDefault="00F74380" w:rsidP="00F74380">
            <w:pPr>
              <w:ind w:left="164"/>
              <w:jc w:val="left"/>
              <w:rPr>
                <w:rFonts w:ascii="Arial" w:hAnsi="Arial" w:cs="Arial"/>
                <w:b/>
                <w:lang w:eastAsia="en-US"/>
              </w:rPr>
            </w:pPr>
          </w:p>
        </w:tc>
        <w:tc>
          <w:tcPr>
            <w:tcW w:w="7229" w:type="dxa"/>
            <w:shd w:val="clear" w:color="auto" w:fill="C6D9F1" w:themeFill="text2" w:themeFillTint="33"/>
          </w:tcPr>
          <w:p w14:paraId="71E76E25" w14:textId="25C4BC65" w:rsidR="00F74380" w:rsidRPr="00033907" w:rsidRDefault="00DE20F4" w:rsidP="00F74380">
            <w:pPr>
              <w:ind w:left="164"/>
              <w:jc w:val="left"/>
              <w:rPr>
                <w:rFonts w:ascii="Arial" w:hAnsi="Arial" w:cs="Arial"/>
                <w:bCs/>
                <w:lang w:eastAsia="en-US"/>
              </w:rPr>
            </w:pPr>
            <w:sdt>
              <w:sdtPr>
                <w:rPr>
                  <w:rFonts w:cs="Arial"/>
                </w:rPr>
                <w:id w:val="1653488318"/>
                <w14:checkbox>
                  <w14:checked w14:val="0"/>
                  <w14:checkedState w14:val="2612" w14:font="MS Gothic"/>
                  <w14:uncheckedState w14:val="2610" w14:font="MS Gothic"/>
                </w14:checkbox>
              </w:sdtPr>
              <w:sdtEndPr/>
              <w:sdtContent>
                <w:r w:rsidR="00F74380" w:rsidRPr="00033907">
                  <w:rPr>
                    <w:rFonts w:ascii="Segoe UI Symbol" w:hAnsi="Segoe UI Symbol" w:cs="Segoe UI Symbol"/>
                    <w:bCs/>
                    <w:lang w:eastAsia="en-US"/>
                  </w:rPr>
                  <w:t>☐</w:t>
                </w:r>
              </w:sdtContent>
            </w:sdt>
            <w:r w:rsidR="00F74380" w:rsidRPr="00033907">
              <w:rPr>
                <w:rFonts w:ascii="Arial" w:hAnsi="Arial" w:cs="Arial"/>
                <w:bCs/>
                <w:lang w:eastAsia="en-US"/>
              </w:rPr>
              <w:t>Does the location engage with your local faculty</w:t>
            </w:r>
            <w:r w:rsidR="00AE44D1">
              <w:rPr>
                <w:rFonts w:ascii="Arial" w:hAnsi="Arial" w:cs="Arial"/>
                <w:bCs/>
                <w:lang w:eastAsia="en-US"/>
              </w:rPr>
              <w:t>/educator</w:t>
            </w:r>
            <w:r w:rsidR="00F74380" w:rsidRPr="00033907">
              <w:rPr>
                <w:rFonts w:ascii="Arial" w:hAnsi="Arial" w:cs="Arial"/>
                <w:bCs/>
                <w:lang w:eastAsia="en-US"/>
              </w:rPr>
              <w:t xml:space="preserve"> development group? </w:t>
            </w:r>
          </w:p>
          <w:p w14:paraId="56796A1D" w14:textId="43CEECD9" w:rsidR="00F74380" w:rsidRPr="00033907" w:rsidRDefault="00DE20F4" w:rsidP="00F74380">
            <w:pPr>
              <w:ind w:left="164"/>
              <w:jc w:val="left"/>
              <w:rPr>
                <w:rFonts w:ascii="Arial" w:hAnsi="Arial" w:cs="Arial"/>
                <w:lang w:eastAsia="en-US"/>
              </w:rPr>
            </w:pPr>
            <w:sdt>
              <w:sdtPr>
                <w:rPr>
                  <w:rFonts w:cs="Arial"/>
                </w:rPr>
                <w:id w:val="688955207"/>
                <w14:checkbox>
                  <w14:checked w14:val="0"/>
                  <w14:checkedState w14:val="2612" w14:font="MS Gothic"/>
                  <w14:uncheckedState w14:val="2610" w14:font="MS Gothic"/>
                </w14:checkbox>
              </w:sdtPr>
              <w:sdtEndPr/>
              <w:sdtContent>
                <w:r w:rsidR="00F74380" w:rsidRPr="00033907">
                  <w:rPr>
                    <w:rFonts w:ascii="Segoe UI Symbol" w:hAnsi="Segoe UI Symbol" w:cs="Segoe UI Symbol"/>
                    <w:lang w:eastAsia="en-US"/>
                  </w:rPr>
                  <w:t>☐</w:t>
                </w:r>
              </w:sdtContent>
            </w:sdt>
            <w:r w:rsidR="00F74380" w:rsidRPr="00033907">
              <w:rPr>
                <w:rFonts w:ascii="Arial" w:hAnsi="Arial" w:cs="Arial"/>
                <w:lang w:eastAsia="en-US"/>
              </w:rPr>
              <w:t>Does the location engage with their ICS</w:t>
            </w:r>
            <w:r w:rsidR="00AE44D1">
              <w:rPr>
                <w:rFonts w:ascii="Arial" w:hAnsi="Arial" w:cs="Arial"/>
                <w:lang w:eastAsia="en-US"/>
              </w:rPr>
              <w:t xml:space="preserve"> Training Hub</w:t>
            </w:r>
            <w:r w:rsidR="00F74380" w:rsidRPr="00033907">
              <w:rPr>
                <w:rFonts w:ascii="Arial" w:hAnsi="Arial" w:cs="Arial"/>
                <w:lang w:eastAsia="en-US"/>
              </w:rPr>
              <w:t xml:space="preserve"> in the development of workforce needs? </w:t>
            </w:r>
          </w:p>
          <w:p w14:paraId="0AF47B8A" w14:textId="0AE1AAED" w:rsidR="00033907" w:rsidRPr="00033907" w:rsidRDefault="00033907" w:rsidP="00F74380">
            <w:pPr>
              <w:ind w:left="164"/>
              <w:jc w:val="left"/>
              <w:rPr>
                <w:rFonts w:ascii="Arial" w:hAnsi="Arial" w:cs="Arial"/>
                <w:lang w:eastAsia="en-US"/>
              </w:rPr>
            </w:pPr>
            <w:r w:rsidRPr="00033907">
              <w:rPr>
                <w:rFonts w:ascii="Segoe UI Symbol" w:hAnsi="Segoe UI Symbol" w:cs="Segoe UI Symbol"/>
                <w:lang w:eastAsia="en-US"/>
              </w:rPr>
              <w:t>☐</w:t>
            </w:r>
            <w:r w:rsidRPr="00033907">
              <w:rPr>
                <w:rFonts w:ascii="Arial" w:hAnsi="Arial" w:cs="Arial"/>
                <w:lang w:eastAsia="en-US"/>
              </w:rPr>
              <w:t>Does the location provide career guidance and recommendations to learners wishing to work in PC</w:t>
            </w:r>
          </w:p>
          <w:p w14:paraId="0AE8D14D" w14:textId="20CC3AA1" w:rsidR="00F74380" w:rsidRPr="00033907" w:rsidRDefault="00DE20F4" w:rsidP="00F74380">
            <w:pPr>
              <w:ind w:left="164"/>
              <w:jc w:val="left"/>
              <w:rPr>
                <w:rFonts w:ascii="Arial" w:hAnsi="Arial" w:cs="Arial"/>
                <w:lang w:eastAsia="en-US"/>
              </w:rPr>
            </w:pPr>
            <w:sdt>
              <w:sdtPr>
                <w:rPr>
                  <w:rFonts w:cs="Arial"/>
                </w:rPr>
                <w:id w:val="86661823"/>
                <w14:checkbox>
                  <w14:checked w14:val="0"/>
                  <w14:checkedState w14:val="2612" w14:font="MS Gothic"/>
                  <w14:uncheckedState w14:val="2610" w14:font="MS Gothic"/>
                </w14:checkbox>
              </w:sdtPr>
              <w:sdtEndPr/>
              <w:sdtContent>
                <w:r w:rsidR="00F74380" w:rsidRPr="00033907">
                  <w:rPr>
                    <w:rFonts w:ascii="Segoe UI Symbol" w:hAnsi="Segoe UI Symbol" w:cs="Segoe UI Symbol"/>
                    <w:lang w:eastAsia="en-US"/>
                  </w:rPr>
                  <w:t>☐</w:t>
                </w:r>
              </w:sdtContent>
            </w:sdt>
            <w:r w:rsidR="00F74380" w:rsidRPr="00033907">
              <w:rPr>
                <w:rFonts w:ascii="Arial" w:hAnsi="Arial" w:cs="Arial"/>
                <w:lang w:eastAsia="en-US"/>
              </w:rPr>
              <w:t xml:space="preserve">Does the location liaise with the PCN and Training Hub to explore ways to expand clinical placement? </w:t>
            </w:r>
          </w:p>
          <w:p w14:paraId="285C6509" w14:textId="5BE0FAAF" w:rsidR="00B063D8" w:rsidRPr="00033907" w:rsidRDefault="00DE20F4" w:rsidP="00B063D8">
            <w:pPr>
              <w:ind w:left="164"/>
              <w:jc w:val="left"/>
              <w:rPr>
                <w:rFonts w:ascii="Arial" w:hAnsi="Arial" w:cs="Arial"/>
                <w:lang w:eastAsia="en-US"/>
              </w:rPr>
            </w:pPr>
            <w:sdt>
              <w:sdtPr>
                <w:rPr>
                  <w:rFonts w:cs="Arial"/>
                </w:rPr>
                <w:id w:val="-474229007"/>
                <w14:checkbox>
                  <w14:checked w14:val="0"/>
                  <w14:checkedState w14:val="2612" w14:font="MS Gothic"/>
                  <w14:uncheckedState w14:val="2610" w14:font="MS Gothic"/>
                </w14:checkbox>
              </w:sdtPr>
              <w:sdtEndPr/>
              <w:sdtContent>
                <w:r w:rsidR="00B063D8" w:rsidRPr="00033907">
                  <w:rPr>
                    <w:rFonts w:ascii="Segoe UI Symbol" w:hAnsi="Segoe UI Symbol" w:cs="Segoe UI Symbol"/>
                    <w:lang w:eastAsia="en-US"/>
                  </w:rPr>
                  <w:t>☐</w:t>
                </w:r>
              </w:sdtContent>
            </w:sdt>
            <w:r w:rsidR="00B063D8" w:rsidRPr="00033907">
              <w:rPr>
                <w:rFonts w:ascii="Arial" w:hAnsi="Arial" w:cs="Arial"/>
                <w:lang w:eastAsia="en-US"/>
              </w:rPr>
              <w:t>Does the location have HR policies to manage the GPST</w:t>
            </w:r>
            <w:r w:rsidR="00033907" w:rsidRPr="00033907">
              <w:rPr>
                <w:rFonts w:ascii="Arial" w:hAnsi="Arial" w:cs="Arial"/>
                <w:lang w:eastAsia="en-US"/>
              </w:rPr>
              <w:t>s</w:t>
            </w:r>
            <w:r w:rsidR="00B063D8" w:rsidRPr="00033907">
              <w:rPr>
                <w:rFonts w:ascii="Arial" w:hAnsi="Arial" w:cs="Arial"/>
                <w:lang w:eastAsia="en-US"/>
              </w:rPr>
              <w:t xml:space="preserve"> and the LEO</w:t>
            </w:r>
          </w:p>
          <w:p w14:paraId="20B226A1" w14:textId="05644E8C" w:rsidR="00B063D8" w:rsidRPr="00033907" w:rsidRDefault="00033907" w:rsidP="00033907">
            <w:pPr>
              <w:ind w:left="164"/>
              <w:jc w:val="left"/>
              <w:rPr>
                <w:rFonts w:ascii="Arial" w:hAnsi="Arial" w:cs="Arial"/>
                <w:lang w:eastAsia="en-US"/>
              </w:rPr>
            </w:pPr>
            <w:r w:rsidRPr="00033907">
              <w:rPr>
                <w:rFonts w:ascii="Segoe UI Symbol" w:hAnsi="Segoe UI Symbol" w:cs="Segoe UI Symbol"/>
                <w:lang w:eastAsia="en-US"/>
              </w:rPr>
              <w:t>☐</w:t>
            </w:r>
            <w:r w:rsidRPr="00033907">
              <w:rPr>
                <w:rFonts w:ascii="Arial" w:hAnsi="Arial" w:cs="Arial"/>
                <w:lang w:eastAsia="en-US"/>
              </w:rPr>
              <w:t>Does the location have clear process to assis</w:t>
            </w:r>
            <w:r w:rsidRPr="00033907">
              <w:rPr>
                <w:rFonts w:ascii="Arial" w:hAnsi="Arial" w:cs="Arial"/>
              </w:rPr>
              <w:t>t</w:t>
            </w:r>
            <w:r w:rsidRPr="00033907">
              <w:rPr>
                <w:rFonts w:ascii="Arial" w:hAnsi="Arial" w:cs="Arial"/>
                <w:lang w:eastAsia="en-US"/>
              </w:rPr>
              <w:t xml:space="preserve"> the learner transition</w:t>
            </w:r>
            <w:r w:rsidRPr="00033907">
              <w:rPr>
                <w:rFonts w:cs="Arial"/>
              </w:rPr>
              <w:t xml:space="preserve"> </w:t>
            </w:r>
            <w:r w:rsidRPr="00033907">
              <w:rPr>
                <w:rFonts w:ascii="Arial" w:hAnsi="Arial" w:cs="Arial"/>
              </w:rPr>
              <w:t>for</w:t>
            </w:r>
            <w:r w:rsidRPr="00033907">
              <w:rPr>
                <w:rFonts w:ascii="Arial" w:hAnsi="Arial" w:cs="Arial"/>
                <w:lang w:eastAsia="en-US"/>
              </w:rPr>
              <w:t xml:space="preserve"> academic learning to clinical learnin</w:t>
            </w:r>
            <w:r w:rsidRPr="00033907">
              <w:rPr>
                <w:rFonts w:ascii="Arial" w:hAnsi="Arial" w:cs="Arial"/>
              </w:rPr>
              <w:t>g</w:t>
            </w:r>
            <w:r w:rsidRPr="00033907">
              <w:rPr>
                <w:rFonts w:ascii="Arial" w:hAnsi="Arial" w:cs="Arial"/>
                <w:lang w:eastAsia="en-US"/>
              </w:rPr>
              <w:t xml:space="preserve">. </w:t>
            </w:r>
          </w:p>
        </w:tc>
      </w:tr>
    </w:tbl>
    <w:p w14:paraId="7A4E4367" w14:textId="2BD878F3" w:rsidR="67EC1EE2" w:rsidRDefault="67EC1EE2"/>
    <w:tbl>
      <w:tblPr>
        <w:tblStyle w:val="TableGrid"/>
        <w:tblW w:w="14454" w:type="dxa"/>
        <w:tblLook w:val="04A0" w:firstRow="1" w:lastRow="0" w:firstColumn="1" w:lastColumn="0" w:noHBand="0" w:noVBand="1"/>
      </w:tblPr>
      <w:tblGrid>
        <w:gridCol w:w="14454"/>
      </w:tblGrid>
      <w:tr w:rsidR="00F74380" w:rsidRPr="00F74380" w14:paraId="7EB81394" w14:textId="77777777" w:rsidTr="00F74380">
        <w:tc>
          <w:tcPr>
            <w:tcW w:w="14454" w:type="dxa"/>
            <w:shd w:val="clear" w:color="auto" w:fill="C6D9F1" w:themeFill="text2" w:themeFillTint="33"/>
          </w:tcPr>
          <w:p w14:paraId="2C71361E" w14:textId="7461284E" w:rsidR="00F74380" w:rsidRPr="00E86C64" w:rsidRDefault="00F74380" w:rsidP="00F74380">
            <w:pPr>
              <w:ind w:left="720" w:hanging="720"/>
              <w:rPr>
                <w:rFonts w:ascii="Arial" w:hAnsi="Arial"/>
                <w:b/>
                <w:bCs/>
                <w:lang w:eastAsia="en-US"/>
              </w:rPr>
            </w:pPr>
            <w:r w:rsidRPr="00F74380">
              <w:rPr>
                <w:rFonts w:ascii="Arial" w:hAnsi="Arial"/>
                <w:b/>
                <w:bCs/>
                <w:lang w:eastAsia="en-US"/>
              </w:rPr>
              <w:t>Please use the space below to provide further information on how you meet the requirements of this domain</w:t>
            </w:r>
          </w:p>
          <w:p w14:paraId="6366EDA7" w14:textId="42254FBF" w:rsidR="00F74380" w:rsidRPr="00F74380" w:rsidRDefault="00F74380" w:rsidP="00F74380">
            <w:pPr>
              <w:ind w:left="720" w:hanging="720"/>
              <w:rPr>
                <w:rFonts w:ascii="Arial" w:hAnsi="Arial"/>
                <w:b/>
                <w:bCs/>
                <w:lang w:eastAsia="en-US"/>
              </w:rPr>
            </w:pPr>
          </w:p>
        </w:tc>
      </w:tr>
      <w:tr w:rsidR="00F74380" w:rsidRPr="00F74380" w14:paraId="4132600C" w14:textId="77777777" w:rsidTr="00E86C64">
        <w:trPr>
          <w:trHeight w:val="1979"/>
        </w:trPr>
        <w:tc>
          <w:tcPr>
            <w:tcW w:w="14454" w:type="dxa"/>
          </w:tcPr>
          <w:p w14:paraId="2013A9A4" w14:textId="77777777" w:rsidR="00F74380" w:rsidRDefault="00F74380" w:rsidP="00B063D8">
            <w:pPr>
              <w:jc w:val="left"/>
              <w:rPr>
                <w:rFonts w:ascii="Arial" w:hAnsi="Arial"/>
                <w:lang w:eastAsia="en-US"/>
              </w:rPr>
            </w:pPr>
          </w:p>
          <w:p w14:paraId="55B33D67" w14:textId="77777777" w:rsidR="00033907" w:rsidRDefault="00033907" w:rsidP="00B063D8">
            <w:pPr>
              <w:jc w:val="left"/>
              <w:rPr>
                <w:rFonts w:ascii="Arial" w:hAnsi="Arial"/>
                <w:lang w:eastAsia="en-US"/>
              </w:rPr>
            </w:pPr>
          </w:p>
          <w:p w14:paraId="4A418544" w14:textId="77777777" w:rsidR="00033907" w:rsidRDefault="00033907" w:rsidP="00B063D8">
            <w:pPr>
              <w:jc w:val="left"/>
              <w:rPr>
                <w:rFonts w:ascii="Arial" w:hAnsi="Arial"/>
                <w:lang w:eastAsia="en-US"/>
              </w:rPr>
            </w:pPr>
          </w:p>
          <w:p w14:paraId="460BF041" w14:textId="77777777" w:rsidR="00033907" w:rsidRDefault="00033907" w:rsidP="00B063D8">
            <w:pPr>
              <w:jc w:val="left"/>
              <w:rPr>
                <w:rFonts w:ascii="Arial" w:hAnsi="Arial"/>
                <w:lang w:eastAsia="en-US"/>
              </w:rPr>
            </w:pPr>
          </w:p>
          <w:p w14:paraId="2BC28506" w14:textId="77777777" w:rsidR="00033907" w:rsidRDefault="00033907" w:rsidP="00B063D8">
            <w:pPr>
              <w:jc w:val="left"/>
              <w:rPr>
                <w:rFonts w:ascii="Arial" w:hAnsi="Arial"/>
                <w:lang w:eastAsia="en-US"/>
              </w:rPr>
            </w:pPr>
          </w:p>
          <w:p w14:paraId="278CB723" w14:textId="77777777" w:rsidR="00033907" w:rsidRDefault="00033907" w:rsidP="00B063D8">
            <w:pPr>
              <w:jc w:val="left"/>
              <w:rPr>
                <w:rFonts w:ascii="Arial" w:hAnsi="Arial"/>
                <w:lang w:eastAsia="en-US"/>
              </w:rPr>
            </w:pPr>
          </w:p>
          <w:p w14:paraId="14553FE4" w14:textId="77777777" w:rsidR="00033907" w:rsidRDefault="00033907" w:rsidP="00B063D8">
            <w:pPr>
              <w:jc w:val="left"/>
              <w:rPr>
                <w:rFonts w:ascii="Arial" w:hAnsi="Arial"/>
                <w:lang w:eastAsia="en-US"/>
              </w:rPr>
            </w:pPr>
          </w:p>
          <w:p w14:paraId="5698E99D" w14:textId="77777777" w:rsidR="00033907" w:rsidRDefault="00033907" w:rsidP="00B063D8">
            <w:pPr>
              <w:jc w:val="left"/>
              <w:rPr>
                <w:rFonts w:ascii="Arial" w:hAnsi="Arial"/>
                <w:lang w:eastAsia="en-US"/>
              </w:rPr>
            </w:pPr>
          </w:p>
          <w:p w14:paraId="158E4180" w14:textId="77777777" w:rsidR="00033907" w:rsidRDefault="00033907" w:rsidP="00B063D8">
            <w:pPr>
              <w:jc w:val="left"/>
              <w:rPr>
                <w:rFonts w:ascii="Arial" w:hAnsi="Arial"/>
                <w:lang w:eastAsia="en-US"/>
              </w:rPr>
            </w:pPr>
          </w:p>
          <w:p w14:paraId="23C6C3E4" w14:textId="77777777" w:rsidR="00033907" w:rsidRDefault="00033907" w:rsidP="00B063D8">
            <w:pPr>
              <w:jc w:val="left"/>
              <w:rPr>
                <w:rFonts w:ascii="Arial" w:hAnsi="Arial"/>
                <w:lang w:eastAsia="en-US"/>
              </w:rPr>
            </w:pPr>
          </w:p>
          <w:p w14:paraId="4321B71C" w14:textId="77777777" w:rsidR="00033907" w:rsidRDefault="00033907" w:rsidP="00B063D8">
            <w:pPr>
              <w:jc w:val="left"/>
              <w:rPr>
                <w:rFonts w:ascii="Arial" w:hAnsi="Arial"/>
                <w:lang w:eastAsia="en-US"/>
              </w:rPr>
            </w:pPr>
          </w:p>
          <w:p w14:paraId="76D414E4" w14:textId="6FCD1B53" w:rsidR="00033907" w:rsidRPr="00F74380" w:rsidRDefault="00033907" w:rsidP="00B063D8">
            <w:pPr>
              <w:jc w:val="left"/>
              <w:rPr>
                <w:rFonts w:ascii="Arial" w:hAnsi="Arial"/>
                <w:lang w:eastAsia="en-US"/>
              </w:rPr>
            </w:pPr>
          </w:p>
        </w:tc>
      </w:tr>
    </w:tbl>
    <w:p w14:paraId="1A5EC7E5" w14:textId="4E54329E" w:rsidR="00F74380" w:rsidRDefault="00F74380" w:rsidP="00F74380">
      <w:pPr>
        <w:ind w:left="720" w:hanging="720"/>
        <w:rPr>
          <w:b/>
        </w:rPr>
      </w:pPr>
    </w:p>
    <w:tbl>
      <w:tblPr>
        <w:tblStyle w:val="TableGrid"/>
        <w:tblW w:w="14454" w:type="dxa"/>
        <w:tblLook w:val="04A0" w:firstRow="1" w:lastRow="0" w:firstColumn="1" w:lastColumn="0" w:noHBand="0" w:noVBand="1"/>
      </w:tblPr>
      <w:tblGrid>
        <w:gridCol w:w="7225"/>
        <w:gridCol w:w="7229"/>
      </w:tblGrid>
      <w:tr w:rsidR="00F74380" w:rsidRPr="00F74380" w14:paraId="38C3317E" w14:textId="77777777" w:rsidTr="00F74380">
        <w:tc>
          <w:tcPr>
            <w:tcW w:w="7225" w:type="dxa"/>
          </w:tcPr>
          <w:p w14:paraId="41276818" w14:textId="77777777" w:rsidR="00F74380" w:rsidRPr="00894E86" w:rsidRDefault="00F74380" w:rsidP="00F74380">
            <w:pPr>
              <w:ind w:left="22" w:hanging="22"/>
              <w:jc w:val="left"/>
              <w:rPr>
                <w:rFonts w:ascii="Arial" w:hAnsi="Arial"/>
                <w:b/>
                <w:lang w:eastAsia="en-US"/>
              </w:rPr>
            </w:pPr>
            <w:r w:rsidRPr="00894E86">
              <w:rPr>
                <w:rFonts w:ascii="Arial" w:hAnsi="Arial"/>
                <w:b/>
                <w:lang w:eastAsia="en-US"/>
              </w:rPr>
              <w:t>Assessors to comment on evidence found at assessment below</w:t>
            </w:r>
          </w:p>
        </w:tc>
        <w:tc>
          <w:tcPr>
            <w:tcW w:w="7229" w:type="dxa"/>
          </w:tcPr>
          <w:p w14:paraId="1FD13AA3" w14:textId="77777777" w:rsidR="00F74380" w:rsidRPr="00894E86" w:rsidRDefault="00F74380" w:rsidP="00F74380">
            <w:pPr>
              <w:ind w:left="22" w:hanging="22"/>
              <w:jc w:val="left"/>
              <w:rPr>
                <w:rFonts w:ascii="Arial" w:hAnsi="Arial"/>
                <w:lang w:eastAsia="en-US"/>
              </w:rPr>
            </w:pPr>
            <w:r w:rsidRPr="00894E86">
              <w:rPr>
                <w:rFonts w:ascii="Arial" w:hAnsi="Arial"/>
                <w:b/>
                <w:bCs/>
                <w:lang w:eastAsia="en-US"/>
              </w:rPr>
              <w:t>Comment of assessing team on suitability and any recommendations</w:t>
            </w:r>
          </w:p>
        </w:tc>
      </w:tr>
      <w:tr w:rsidR="00F74380" w:rsidRPr="00F74380" w14:paraId="53D43CF8" w14:textId="77777777" w:rsidTr="00033907">
        <w:trPr>
          <w:trHeight w:val="987"/>
        </w:trPr>
        <w:tc>
          <w:tcPr>
            <w:tcW w:w="7225" w:type="dxa"/>
            <w:shd w:val="clear" w:color="auto" w:fill="D6E3BC" w:themeFill="accent3" w:themeFillTint="66"/>
          </w:tcPr>
          <w:p w14:paraId="3868B7B6" w14:textId="77777777" w:rsidR="00F74380" w:rsidRPr="00894E86" w:rsidRDefault="00F74380" w:rsidP="00B063D8">
            <w:pPr>
              <w:jc w:val="left"/>
              <w:rPr>
                <w:rFonts w:ascii="Arial" w:hAnsi="Arial"/>
                <w:b/>
                <w:lang w:eastAsia="en-US"/>
              </w:rPr>
            </w:pPr>
          </w:p>
        </w:tc>
        <w:tc>
          <w:tcPr>
            <w:tcW w:w="7229" w:type="dxa"/>
            <w:shd w:val="clear" w:color="auto" w:fill="D6E3BC" w:themeFill="accent3" w:themeFillTint="66"/>
          </w:tcPr>
          <w:p w14:paraId="7F925A51" w14:textId="77777777" w:rsidR="00F74380" w:rsidRDefault="00F74380" w:rsidP="00B063D8">
            <w:pPr>
              <w:jc w:val="left"/>
              <w:rPr>
                <w:rFonts w:ascii="Arial" w:hAnsi="Arial"/>
                <w:lang w:eastAsia="en-US"/>
              </w:rPr>
            </w:pPr>
          </w:p>
          <w:p w14:paraId="45A79B4B" w14:textId="77777777" w:rsidR="00033907" w:rsidRDefault="00033907" w:rsidP="00B063D8">
            <w:pPr>
              <w:jc w:val="left"/>
              <w:rPr>
                <w:rFonts w:ascii="Arial" w:hAnsi="Arial"/>
                <w:lang w:eastAsia="en-US"/>
              </w:rPr>
            </w:pPr>
          </w:p>
          <w:p w14:paraId="1B9530E5" w14:textId="77777777" w:rsidR="00033907" w:rsidRDefault="00033907" w:rsidP="00B063D8">
            <w:pPr>
              <w:jc w:val="left"/>
              <w:rPr>
                <w:rFonts w:ascii="Arial" w:hAnsi="Arial"/>
                <w:lang w:eastAsia="en-US"/>
              </w:rPr>
            </w:pPr>
          </w:p>
          <w:p w14:paraId="16B84401" w14:textId="77777777" w:rsidR="00033907" w:rsidRDefault="00033907" w:rsidP="00B063D8">
            <w:pPr>
              <w:jc w:val="left"/>
              <w:rPr>
                <w:rFonts w:ascii="Arial" w:hAnsi="Arial"/>
                <w:lang w:eastAsia="en-US"/>
              </w:rPr>
            </w:pPr>
          </w:p>
          <w:p w14:paraId="778FB901" w14:textId="77777777" w:rsidR="00033907" w:rsidRDefault="00033907" w:rsidP="00B063D8">
            <w:pPr>
              <w:jc w:val="left"/>
              <w:rPr>
                <w:rFonts w:ascii="Arial" w:hAnsi="Arial"/>
                <w:lang w:eastAsia="en-US"/>
              </w:rPr>
            </w:pPr>
          </w:p>
          <w:p w14:paraId="60E72A4B" w14:textId="77777777" w:rsidR="00033907" w:rsidRDefault="00033907" w:rsidP="00B063D8">
            <w:pPr>
              <w:jc w:val="left"/>
              <w:rPr>
                <w:rFonts w:ascii="Arial" w:hAnsi="Arial"/>
                <w:lang w:eastAsia="en-US"/>
              </w:rPr>
            </w:pPr>
          </w:p>
          <w:p w14:paraId="1BA293D5" w14:textId="77777777" w:rsidR="00033907" w:rsidRDefault="00033907" w:rsidP="00B063D8">
            <w:pPr>
              <w:jc w:val="left"/>
              <w:rPr>
                <w:rFonts w:ascii="Arial" w:hAnsi="Arial"/>
                <w:lang w:eastAsia="en-US"/>
              </w:rPr>
            </w:pPr>
          </w:p>
          <w:p w14:paraId="7FC15734" w14:textId="77777777" w:rsidR="00033907" w:rsidRDefault="00033907" w:rsidP="00B063D8">
            <w:pPr>
              <w:jc w:val="left"/>
              <w:rPr>
                <w:rFonts w:ascii="Arial" w:hAnsi="Arial"/>
                <w:lang w:eastAsia="en-US"/>
              </w:rPr>
            </w:pPr>
          </w:p>
          <w:p w14:paraId="39DBCD91" w14:textId="77777777" w:rsidR="00033907" w:rsidRDefault="00033907" w:rsidP="00B063D8">
            <w:pPr>
              <w:jc w:val="left"/>
              <w:rPr>
                <w:rFonts w:ascii="Arial" w:hAnsi="Arial"/>
                <w:lang w:eastAsia="en-US"/>
              </w:rPr>
            </w:pPr>
          </w:p>
          <w:p w14:paraId="3FFCCDF8" w14:textId="77777777" w:rsidR="00033907" w:rsidRDefault="00033907" w:rsidP="00B063D8">
            <w:pPr>
              <w:jc w:val="left"/>
              <w:rPr>
                <w:rFonts w:ascii="Arial" w:hAnsi="Arial"/>
                <w:lang w:eastAsia="en-US"/>
              </w:rPr>
            </w:pPr>
          </w:p>
          <w:p w14:paraId="3D55E67A" w14:textId="77777777" w:rsidR="00033907" w:rsidRDefault="00033907" w:rsidP="00B063D8">
            <w:pPr>
              <w:jc w:val="left"/>
              <w:rPr>
                <w:rFonts w:ascii="Arial" w:hAnsi="Arial"/>
                <w:lang w:eastAsia="en-US"/>
              </w:rPr>
            </w:pPr>
          </w:p>
          <w:p w14:paraId="4390D0D7" w14:textId="77777777" w:rsidR="00033907" w:rsidRDefault="00033907" w:rsidP="00B063D8">
            <w:pPr>
              <w:jc w:val="left"/>
              <w:rPr>
                <w:rFonts w:ascii="Arial" w:hAnsi="Arial"/>
                <w:lang w:eastAsia="en-US"/>
              </w:rPr>
            </w:pPr>
          </w:p>
          <w:p w14:paraId="51035677" w14:textId="77777777" w:rsidR="00033907" w:rsidRDefault="00033907" w:rsidP="00B063D8">
            <w:pPr>
              <w:jc w:val="left"/>
              <w:rPr>
                <w:rFonts w:ascii="Arial" w:hAnsi="Arial"/>
                <w:lang w:eastAsia="en-US"/>
              </w:rPr>
            </w:pPr>
          </w:p>
          <w:p w14:paraId="639E87FF" w14:textId="0818F52A" w:rsidR="00033907" w:rsidRPr="00894E86" w:rsidRDefault="00033907" w:rsidP="00B063D8">
            <w:pPr>
              <w:jc w:val="left"/>
              <w:rPr>
                <w:rFonts w:ascii="Arial" w:hAnsi="Arial"/>
                <w:lang w:eastAsia="en-US"/>
              </w:rPr>
            </w:pPr>
          </w:p>
        </w:tc>
      </w:tr>
      <w:bookmarkEnd w:id="24"/>
      <w:bookmarkEnd w:id="28"/>
    </w:tbl>
    <w:p w14:paraId="6D69C680" w14:textId="77777777" w:rsidR="00AE44D1" w:rsidRDefault="00AE44D1" w:rsidP="003416BF">
      <w:pPr>
        <w:ind w:left="720" w:hanging="720"/>
        <w:rPr>
          <w:b/>
          <w:bCs/>
          <w:sz w:val="32"/>
          <w:szCs w:val="32"/>
        </w:rPr>
      </w:pPr>
    </w:p>
    <w:p w14:paraId="7622E7B2" w14:textId="5BC0E0A3" w:rsidR="00D91939" w:rsidRPr="00F96310" w:rsidRDefault="001F08F8" w:rsidP="003416BF">
      <w:pPr>
        <w:ind w:left="720" w:hanging="720"/>
        <w:rPr>
          <w:b/>
          <w:bCs/>
          <w:sz w:val="32"/>
          <w:szCs w:val="32"/>
        </w:rPr>
      </w:pPr>
      <w:r w:rsidRPr="00F96310">
        <w:rPr>
          <w:b/>
          <w:bCs/>
          <w:sz w:val="32"/>
          <w:szCs w:val="32"/>
        </w:rPr>
        <w:lastRenderedPageBreak/>
        <w:t xml:space="preserve">Section 2: </w:t>
      </w:r>
      <w:r w:rsidR="00F742C3" w:rsidRPr="00F96310">
        <w:rPr>
          <w:b/>
          <w:bCs/>
          <w:sz w:val="32"/>
          <w:szCs w:val="32"/>
        </w:rPr>
        <w:t xml:space="preserve">Educator </w:t>
      </w:r>
      <w:r w:rsidR="00544D1F">
        <w:rPr>
          <w:b/>
          <w:bCs/>
          <w:sz w:val="32"/>
          <w:szCs w:val="32"/>
        </w:rPr>
        <w:t>Recognition</w:t>
      </w:r>
      <w:r w:rsidR="00867A84">
        <w:rPr>
          <w:b/>
          <w:bCs/>
          <w:sz w:val="32"/>
          <w:szCs w:val="32"/>
        </w:rPr>
        <w:t xml:space="preserve"> </w:t>
      </w:r>
      <w:r w:rsidR="00867A84" w:rsidRPr="00867A84">
        <w:rPr>
          <w:b/>
          <w:bCs/>
        </w:rPr>
        <w:t>(Please remove this section if only undertaking location approval)</w:t>
      </w:r>
    </w:p>
    <w:p w14:paraId="18F750A5" w14:textId="1367BFB8" w:rsidR="00F96310" w:rsidRPr="00F96310" w:rsidRDefault="00CB2CAA" w:rsidP="00F96310">
      <w:pPr>
        <w:ind w:left="720" w:hanging="720"/>
      </w:pPr>
      <w:r>
        <w:t>C</w:t>
      </w:r>
      <w:r w:rsidR="00F96310" w:rsidRPr="00F96310">
        <w:t xml:space="preserve">omplete Domains </w:t>
      </w:r>
      <w:r w:rsidR="00F96310">
        <w:t>4 &amp; 5</w:t>
      </w:r>
      <w:r w:rsidR="00F96310" w:rsidRPr="00F96310">
        <w:t xml:space="preserve"> in this section </w:t>
      </w:r>
    </w:p>
    <w:p w14:paraId="498CF676" w14:textId="0FD43A3C" w:rsidR="00F96310" w:rsidRDefault="00F96310" w:rsidP="003416BF">
      <w:pPr>
        <w:ind w:left="720" w:hanging="720"/>
      </w:pPr>
    </w:p>
    <w:tbl>
      <w:tblPr>
        <w:tblStyle w:val="TableGrid"/>
        <w:tblW w:w="14454" w:type="dxa"/>
        <w:tblLayout w:type="fixed"/>
        <w:tblLook w:val="06A0" w:firstRow="1" w:lastRow="0" w:firstColumn="1" w:lastColumn="0" w:noHBand="1" w:noVBand="1"/>
      </w:tblPr>
      <w:tblGrid>
        <w:gridCol w:w="1005"/>
        <w:gridCol w:w="13449"/>
      </w:tblGrid>
      <w:tr w:rsidR="001E2B40" w:rsidRPr="001E2B40" w14:paraId="477883F5" w14:textId="77777777" w:rsidTr="001E2B40">
        <w:tc>
          <w:tcPr>
            <w:tcW w:w="14454" w:type="dxa"/>
            <w:gridSpan w:val="2"/>
            <w:shd w:val="clear" w:color="auto" w:fill="FDE9D9" w:themeFill="accent6" w:themeFillTint="33"/>
          </w:tcPr>
          <w:p w14:paraId="6B376708"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Domain 4: Supporting and empowering educators</w:t>
            </w:r>
          </w:p>
        </w:tc>
      </w:tr>
      <w:tr w:rsidR="001E2B40" w:rsidRPr="001E2B40" w14:paraId="75A5AF4F" w14:textId="77777777" w:rsidTr="001E2B40">
        <w:tc>
          <w:tcPr>
            <w:tcW w:w="1005" w:type="dxa"/>
            <w:shd w:val="clear" w:color="auto" w:fill="FDE9D9" w:themeFill="accent6" w:themeFillTint="33"/>
          </w:tcPr>
          <w:p w14:paraId="756B3720"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4.1</w:t>
            </w:r>
          </w:p>
        </w:tc>
        <w:tc>
          <w:tcPr>
            <w:tcW w:w="13449" w:type="dxa"/>
            <w:shd w:val="clear" w:color="auto" w:fill="FDE9D9" w:themeFill="accent6" w:themeFillTint="33"/>
          </w:tcPr>
          <w:p w14:paraId="2D2EC0C2" w14:textId="5914E81F" w:rsidR="001E2B40" w:rsidRPr="001E2B40" w:rsidRDefault="00704D2E" w:rsidP="001E2B40">
            <w:pPr>
              <w:ind w:left="10"/>
              <w:jc w:val="left"/>
              <w:rPr>
                <w:rFonts w:ascii="Arial" w:hAnsi="Arial"/>
                <w:lang w:eastAsia="en-US"/>
              </w:rPr>
            </w:pPr>
            <w:r w:rsidRPr="0016359C">
              <w:rPr>
                <w:rFonts w:ascii="Arial" w:hAnsi="Arial"/>
                <w:lang w:eastAsia="en-US"/>
              </w:rPr>
              <w:t>Supervisors can easily access resources to support their physical and mental health and wellbeing</w:t>
            </w:r>
          </w:p>
        </w:tc>
      </w:tr>
      <w:tr w:rsidR="001E2B40" w:rsidRPr="001E2B40" w14:paraId="67BE291B" w14:textId="77777777" w:rsidTr="001E2B40">
        <w:tc>
          <w:tcPr>
            <w:tcW w:w="1005" w:type="dxa"/>
            <w:shd w:val="clear" w:color="auto" w:fill="FDE9D9" w:themeFill="accent6" w:themeFillTint="33"/>
          </w:tcPr>
          <w:p w14:paraId="70436BEC"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4.2</w:t>
            </w:r>
          </w:p>
        </w:tc>
        <w:tc>
          <w:tcPr>
            <w:tcW w:w="13449" w:type="dxa"/>
            <w:shd w:val="clear" w:color="auto" w:fill="FDE9D9" w:themeFill="accent6" w:themeFillTint="33"/>
          </w:tcPr>
          <w:p w14:paraId="6590313F" w14:textId="665DC500" w:rsidR="001E2B40" w:rsidRPr="001E2B40" w:rsidRDefault="00704D2E" w:rsidP="001E2B40">
            <w:pPr>
              <w:ind w:left="10"/>
              <w:jc w:val="left"/>
              <w:rPr>
                <w:rFonts w:ascii="Arial" w:hAnsi="Arial"/>
                <w:lang w:eastAsia="en-US"/>
              </w:rPr>
            </w:pPr>
            <w:r w:rsidRPr="0016359C">
              <w:rPr>
                <w:rFonts w:ascii="Arial" w:hAnsi="Arial"/>
                <w:lang w:eastAsia="en-US"/>
              </w:rPr>
              <w:t>Formally recognised supervisors are appropriately supported, with allocated time in job plans/ job descriptions, to undertake their roles</w:t>
            </w:r>
          </w:p>
        </w:tc>
      </w:tr>
      <w:tr w:rsidR="001E2B40" w:rsidRPr="001E2B40" w14:paraId="22E3B147" w14:textId="77777777" w:rsidTr="001E2B40">
        <w:tc>
          <w:tcPr>
            <w:tcW w:w="1005" w:type="dxa"/>
            <w:shd w:val="clear" w:color="auto" w:fill="FDE9D9" w:themeFill="accent6" w:themeFillTint="33"/>
          </w:tcPr>
          <w:p w14:paraId="053BEE3E"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4.3</w:t>
            </w:r>
          </w:p>
        </w:tc>
        <w:tc>
          <w:tcPr>
            <w:tcW w:w="13449" w:type="dxa"/>
            <w:shd w:val="clear" w:color="auto" w:fill="FDE9D9" w:themeFill="accent6" w:themeFillTint="33"/>
          </w:tcPr>
          <w:p w14:paraId="672F768B" w14:textId="23F5768C" w:rsidR="001E2B40" w:rsidRPr="001E2B40" w:rsidRDefault="00704D2E" w:rsidP="001E2B40">
            <w:pPr>
              <w:ind w:left="10"/>
              <w:jc w:val="left"/>
              <w:rPr>
                <w:rFonts w:ascii="Arial" w:hAnsi="Arial"/>
                <w:lang w:eastAsia="en-US"/>
              </w:rPr>
            </w:pPr>
            <w:r w:rsidRPr="0016359C">
              <w:rPr>
                <w:rFonts w:ascii="Arial" w:hAnsi="Arial"/>
                <w:lang w:eastAsia="en-US"/>
              </w:rPr>
              <w:t>Those undertaking formal supervision roles are appropriately trained as defined by the relevant regulator and/or professional body and in line with any other standards and expectations of partner organisations (e.g. Education Provider, HEE).</w:t>
            </w:r>
          </w:p>
        </w:tc>
      </w:tr>
      <w:tr w:rsidR="001E2B40" w:rsidRPr="001E2B40" w14:paraId="571A9D3E" w14:textId="77777777" w:rsidTr="001E2B40">
        <w:tc>
          <w:tcPr>
            <w:tcW w:w="1005" w:type="dxa"/>
            <w:shd w:val="clear" w:color="auto" w:fill="FDE9D9" w:themeFill="accent6" w:themeFillTint="33"/>
          </w:tcPr>
          <w:p w14:paraId="1414B129"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4.4</w:t>
            </w:r>
          </w:p>
        </w:tc>
        <w:tc>
          <w:tcPr>
            <w:tcW w:w="13449" w:type="dxa"/>
            <w:shd w:val="clear" w:color="auto" w:fill="FDE9D9" w:themeFill="accent6" w:themeFillTint="33"/>
          </w:tcPr>
          <w:p w14:paraId="78DD267E" w14:textId="640323F2" w:rsidR="001E2B40" w:rsidRPr="001E2B40" w:rsidRDefault="00704D2E" w:rsidP="001E2B40">
            <w:pPr>
              <w:ind w:left="10"/>
              <w:jc w:val="left"/>
              <w:rPr>
                <w:rFonts w:ascii="Arial" w:hAnsi="Arial"/>
                <w:lang w:eastAsia="en-US"/>
              </w:rPr>
            </w:pPr>
            <w:r w:rsidRPr="0016359C">
              <w:rPr>
                <w:rFonts w:ascii="Arial" w:hAnsi="Arial"/>
                <w:lang w:eastAsia="en-US"/>
              </w:rPr>
              <w:t>Clinical Supervisors understand the scope of practice and expected competence of those they are supervising.</w:t>
            </w:r>
          </w:p>
        </w:tc>
      </w:tr>
      <w:tr w:rsidR="001E2B40" w:rsidRPr="001E2B40" w14:paraId="5BFC12AE" w14:textId="77777777" w:rsidTr="001E2B40">
        <w:tc>
          <w:tcPr>
            <w:tcW w:w="1005" w:type="dxa"/>
            <w:shd w:val="clear" w:color="auto" w:fill="FDE9D9" w:themeFill="accent6" w:themeFillTint="33"/>
          </w:tcPr>
          <w:p w14:paraId="330F3BE6"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4.5</w:t>
            </w:r>
          </w:p>
        </w:tc>
        <w:tc>
          <w:tcPr>
            <w:tcW w:w="13449" w:type="dxa"/>
            <w:shd w:val="clear" w:color="auto" w:fill="FDE9D9" w:themeFill="accent6" w:themeFillTint="33"/>
          </w:tcPr>
          <w:p w14:paraId="6A79C15E" w14:textId="1F756BF0" w:rsidR="001E2B40" w:rsidRPr="001E2B40" w:rsidRDefault="00704D2E" w:rsidP="001E2B40">
            <w:pPr>
              <w:ind w:left="10"/>
              <w:jc w:val="left"/>
              <w:rPr>
                <w:rFonts w:ascii="Arial" w:hAnsi="Arial"/>
                <w:lang w:eastAsia="en-US"/>
              </w:rPr>
            </w:pPr>
            <w:r w:rsidRPr="0016359C">
              <w:rPr>
                <w:rFonts w:ascii="Arial" w:hAnsi="Arial"/>
                <w:lang w:eastAsia="en-US"/>
              </w:rPr>
              <w:t>Educational Supervisors are familiar with, understand and are up-to-date with the curricula of the learners they are supporting. They also understand their role in the context of leaners’ programmes and career pathways, enhancing their ability to support learners’ progression</w:t>
            </w:r>
          </w:p>
        </w:tc>
      </w:tr>
      <w:tr w:rsidR="00F33D84" w:rsidRPr="001E2B40" w14:paraId="7AECB1E9" w14:textId="77777777" w:rsidTr="001E2B40">
        <w:tc>
          <w:tcPr>
            <w:tcW w:w="1005" w:type="dxa"/>
            <w:shd w:val="clear" w:color="auto" w:fill="FDE9D9" w:themeFill="accent6" w:themeFillTint="33"/>
          </w:tcPr>
          <w:p w14:paraId="7CE8C779" w14:textId="05D0A46E" w:rsidR="00F33D84" w:rsidRPr="0016359C" w:rsidRDefault="00F33D84" w:rsidP="001E2B40">
            <w:pPr>
              <w:ind w:left="720" w:hanging="720"/>
              <w:rPr>
                <w:rFonts w:ascii="Arial" w:hAnsi="Arial" w:cs="Arial"/>
                <w:b/>
                <w:bCs/>
              </w:rPr>
            </w:pPr>
            <w:r w:rsidRPr="0016359C">
              <w:rPr>
                <w:rFonts w:ascii="Arial" w:hAnsi="Arial" w:cs="Arial"/>
                <w:b/>
                <w:bCs/>
              </w:rPr>
              <w:t>4.6</w:t>
            </w:r>
          </w:p>
        </w:tc>
        <w:tc>
          <w:tcPr>
            <w:tcW w:w="13449" w:type="dxa"/>
            <w:shd w:val="clear" w:color="auto" w:fill="FDE9D9" w:themeFill="accent6" w:themeFillTint="33"/>
          </w:tcPr>
          <w:p w14:paraId="09396BE4" w14:textId="4E0AA745" w:rsidR="00F33D84" w:rsidRPr="0016359C" w:rsidRDefault="00704D2E" w:rsidP="001E2B40">
            <w:pPr>
              <w:ind w:left="10"/>
              <w:jc w:val="left"/>
              <w:rPr>
                <w:rFonts w:ascii="Arial" w:hAnsi="Arial" w:cs="Arial"/>
              </w:rPr>
            </w:pPr>
            <w:r w:rsidRPr="0016359C">
              <w:rPr>
                <w:rFonts w:ascii="Arial" w:hAnsi="Arial" w:cs="Arial"/>
              </w:rPr>
              <w:t>Clinical supervisors are supported to understand the education, training and any other support needs of their learners</w:t>
            </w:r>
          </w:p>
        </w:tc>
      </w:tr>
      <w:tr w:rsidR="00F33D84" w:rsidRPr="001E2B40" w14:paraId="1AF092B5" w14:textId="77777777" w:rsidTr="001E2B40">
        <w:tc>
          <w:tcPr>
            <w:tcW w:w="1005" w:type="dxa"/>
            <w:shd w:val="clear" w:color="auto" w:fill="FDE9D9" w:themeFill="accent6" w:themeFillTint="33"/>
          </w:tcPr>
          <w:p w14:paraId="36DD6728" w14:textId="0DF1097A" w:rsidR="00F33D84" w:rsidRPr="0016359C" w:rsidRDefault="00F33D84" w:rsidP="001E2B40">
            <w:pPr>
              <w:ind w:left="720" w:hanging="720"/>
              <w:rPr>
                <w:rFonts w:ascii="Arial" w:hAnsi="Arial" w:cs="Arial"/>
                <w:b/>
                <w:bCs/>
              </w:rPr>
            </w:pPr>
            <w:r w:rsidRPr="0016359C">
              <w:rPr>
                <w:rFonts w:ascii="Arial" w:hAnsi="Arial" w:cs="Arial"/>
                <w:b/>
                <w:bCs/>
              </w:rPr>
              <w:t>4.7</w:t>
            </w:r>
          </w:p>
        </w:tc>
        <w:tc>
          <w:tcPr>
            <w:tcW w:w="13449" w:type="dxa"/>
            <w:shd w:val="clear" w:color="auto" w:fill="FDE9D9" w:themeFill="accent6" w:themeFillTint="33"/>
          </w:tcPr>
          <w:p w14:paraId="66CB28FE" w14:textId="0566E32E" w:rsidR="00F33D84" w:rsidRPr="0016359C" w:rsidRDefault="00704D2E" w:rsidP="001E2B40">
            <w:pPr>
              <w:ind w:left="10"/>
              <w:jc w:val="left"/>
              <w:rPr>
                <w:rFonts w:ascii="Arial" w:hAnsi="Arial" w:cs="Arial"/>
              </w:rPr>
            </w:pPr>
            <w:r w:rsidRPr="0016359C">
              <w:rPr>
                <w:rFonts w:ascii="Arial" w:hAnsi="Arial" w:cs="Arial"/>
              </w:rPr>
              <w:t>Supervisor performance is assessed through appraisals or other appropriate mechanisms, with constructive feedback and support provided for continued professional development and role progression and/or when they may be experiencing difficulties and challenges.</w:t>
            </w:r>
          </w:p>
        </w:tc>
      </w:tr>
    </w:tbl>
    <w:p w14:paraId="5BCAD448" w14:textId="7D2A6CC4" w:rsidR="00F96310" w:rsidRDefault="00F96310" w:rsidP="003416BF">
      <w:pPr>
        <w:ind w:left="720" w:hanging="720"/>
      </w:pPr>
    </w:p>
    <w:tbl>
      <w:tblPr>
        <w:tblStyle w:val="TableGrid"/>
        <w:tblW w:w="14454" w:type="dxa"/>
        <w:tblLook w:val="04A0" w:firstRow="1" w:lastRow="0" w:firstColumn="1" w:lastColumn="0" w:noHBand="0" w:noVBand="1"/>
      </w:tblPr>
      <w:tblGrid>
        <w:gridCol w:w="7225"/>
        <w:gridCol w:w="7229"/>
      </w:tblGrid>
      <w:tr w:rsidR="001E2B40" w:rsidRPr="001E2B40" w14:paraId="1D94F39A" w14:textId="77777777" w:rsidTr="002C3A13">
        <w:tc>
          <w:tcPr>
            <w:tcW w:w="7225" w:type="dxa"/>
          </w:tcPr>
          <w:p w14:paraId="345FDE93" w14:textId="77777777" w:rsidR="001E2B40" w:rsidRPr="001E2B40" w:rsidRDefault="001E2B40" w:rsidP="002C3A13">
            <w:pPr>
              <w:ind w:left="164"/>
              <w:jc w:val="left"/>
              <w:rPr>
                <w:rFonts w:ascii="Arial" w:hAnsi="Arial" w:cs="Arial"/>
                <w:b/>
                <w:lang w:eastAsia="en-US"/>
              </w:rPr>
            </w:pPr>
            <w:r w:rsidRPr="001E2B40">
              <w:rPr>
                <w:rFonts w:ascii="Arial" w:hAnsi="Arial" w:cs="Arial"/>
                <w:b/>
                <w:lang w:eastAsia="en-US"/>
              </w:rPr>
              <w:t>Applicant to complete and submit prior to assessment and link description to evidence</w:t>
            </w:r>
          </w:p>
        </w:tc>
        <w:tc>
          <w:tcPr>
            <w:tcW w:w="7229" w:type="dxa"/>
            <w:shd w:val="clear" w:color="auto" w:fill="C6D9F1" w:themeFill="text2" w:themeFillTint="33"/>
          </w:tcPr>
          <w:p w14:paraId="5CEA89F0" w14:textId="796CE5D4" w:rsidR="001E2B40" w:rsidRPr="001E2B40" w:rsidRDefault="00033907" w:rsidP="002C3A13">
            <w:pPr>
              <w:ind w:left="164"/>
              <w:jc w:val="left"/>
              <w:rPr>
                <w:rFonts w:ascii="Arial" w:hAnsi="Arial" w:cs="Arial"/>
                <w:b/>
                <w:bCs/>
                <w:lang w:eastAsia="en-US"/>
              </w:rPr>
            </w:pPr>
            <w:r>
              <w:rPr>
                <w:rFonts w:ascii="Arial" w:hAnsi="Arial" w:cs="Arial"/>
                <w:b/>
                <w:bCs/>
                <w:lang w:eastAsia="en-US"/>
              </w:rPr>
              <w:t>Mandatory</w:t>
            </w:r>
            <w:r w:rsidR="001E2B40" w:rsidRPr="001E2B40">
              <w:rPr>
                <w:rFonts w:ascii="Arial" w:hAnsi="Arial" w:cs="Arial"/>
                <w:b/>
                <w:bCs/>
                <w:lang w:eastAsia="en-US"/>
              </w:rPr>
              <w:t xml:space="preserve"> sources of evidence:</w:t>
            </w:r>
          </w:p>
          <w:p w14:paraId="0EFA669F" w14:textId="5B7A6868" w:rsidR="001E2B40" w:rsidRPr="001E2B40" w:rsidRDefault="001E2B40" w:rsidP="002C3A13">
            <w:pPr>
              <w:ind w:left="164"/>
              <w:jc w:val="left"/>
              <w:rPr>
                <w:rFonts w:ascii="Arial" w:hAnsi="Arial" w:cs="Arial"/>
                <w:b/>
                <w:lang w:eastAsia="en-US"/>
              </w:rPr>
            </w:pPr>
            <w:r w:rsidRPr="001E2B40">
              <w:rPr>
                <w:rFonts w:ascii="Arial" w:hAnsi="Arial" w:cs="Arial"/>
                <w:b/>
                <w:lang w:eastAsia="en-US"/>
              </w:rPr>
              <w:t>The Assessment Panel may request all or some of evidence listed below.</w:t>
            </w:r>
            <w:r w:rsidR="002C3A13" w:rsidRPr="0016359C">
              <w:rPr>
                <w:rFonts w:ascii="Arial" w:hAnsi="Arial" w:cs="Arial"/>
                <w:b/>
                <w:lang w:eastAsia="en-US"/>
              </w:rPr>
              <w:t xml:space="preserve"> </w:t>
            </w:r>
            <w:r w:rsidR="00796405" w:rsidRPr="00796405">
              <w:rPr>
                <w:rFonts w:ascii="Arial" w:hAnsi="Arial" w:cs="Arial"/>
                <w:b/>
                <w:bCs/>
                <w:lang w:eastAsia="en-US"/>
              </w:rPr>
              <w:t>(Please tick, if you don’t meet all requirements please state what actions will be taken)</w:t>
            </w:r>
          </w:p>
          <w:p w14:paraId="373F971D" w14:textId="77777777" w:rsidR="001E2B40" w:rsidRPr="001E2B40" w:rsidRDefault="001E2B40" w:rsidP="002C3A13">
            <w:pPr>
              <w:ind w:left="164"/>
              <w:jc w:val="left"/>
              <w:rPr>
                <w:rFonts w:ascii="Arial" w:hAnsi="Arial" w:cs="Arial"/>
                <w:lang w:eastAsia="en-US"/>
              </w:rPr>
            </w:pPr>
          </w:p>
        </w:tc>
      </w:tr>
      <w:tr w:rsidR="001E2B40" w:rsidRPr="001E2B40" w14:paraId="2F8917B8" w14:textId="77777777" w:rsidTr="002C3A13">
        <w:tc>
          <w:tcPr>
            <w:tcW w:w="7225" w:type="dxa"/>
            <w:shd w:val="clear" w:color="auto" w:fill="auto"/>
          </w:tcPr>
          <w:p w14:paraId="76521A08" w14:textId="342ACB0F"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 xml:space="preserve">Evidence of achievement of </w:t>
            </w:r>
            <w:r w:rsidR="00033907">
              <w:rPr>
                <w:rFonts w:ascii="Arial" w:hAnsi="Arial" w:cs="Arial"/>
                <w:lang w:eastAsia="en-US"/>
              </w:rPr>
              <w:t>Mandatory</w:t>
            </w:r>
            <w:r w:rsidRPr="001E2B40">
              <w:rPr>
                <w:rFonts w:ascii="Arial" w:hAnsi="Arial" w:cs="Arial"/>
                <w:lang w:eastAsia="en-US"/>
              </w:rPr>
              <w:t xml:space="preserve"> requirements for educators appropriate to the learners to be placed.</w:t>
            </w:r>
          </w:p>
          <w:p w14:paraId="46BDA2DC"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Understanding of, and commitment to meeting, the learning needs and curricular needs of the full professional range of learners placed in the practice.</w:t>
            </w:r>
          </w:p>
          <w:p w14:paraId="741DB8CC"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Appropriate CPD and appraisal in place for educators</w:t>
            </w:r>
          </w:p>
          <w:p w14:paraId="33475303"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Allocated time to meet educational requirements.</w:t>
            </w:r>
          </w:p>
          <w:p w14:paraId="524858F4"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Educational supervisors (trainers) need to be able to take at least 5 additional days study leave in respect of their educational role, allowing them to attend trainer workshops, contribute to local quality processes and other activities related to training.</w:t>
            </w:r>
          </w:p>
          <w:p w14:paraId="3C8971B1"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Educators who are supporting and assessing learners, meet the requirements of the relevant Professional Body, including appropriate qualifications and experience.</w:t>
            </w:r>
          </w:p>
          <w:p w14:paraId="7FDB6019"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Evidence of diversity of teaching methods/approaches used by educator.</w:t>
            </w:r>
          </w:p>
          <w:p w14:paraId="1E02A641"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lastRenderedPageBreak/>
              <w:t>Attendance at educational workshops/peer support and dates of most recent</w:t>
            </w:r>
          </w:p>
          <w:p w14:paraId="66B0D929"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Evidence of quality of teaching e.g. peer review of video or teaching session</w:t>
            </w:r>
          </w:p>
          <w:p w14:paraId="2987FA06"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Multi – source learner or team feedback on educational style and methods</w:t>
            </w:r>
          </w:p>
          <w:p w14:paraId="608F82E2"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Other sources of learner feedback</w:t>
            </w:r>
          </w:p>
          <w:p w14:paraId="7C9CF59C"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Reflection on engagement with educator workshops or events</w:t>
            </w:r>
          </w:p>
        </w:tc>
        <w:tc>
          <w:tcPr>
            <w:tcW w:w="7229" w:type="dxa"/>
            <w:shd w:val="clear" w:color="auto" w:fill="C6D9F1" w:themeFill="text2" w:themeFillTint="33"/>
          </w:tcPr>
          <w:p w14:paraId="6F85B343" w14:textId="49F98437" w:rsidR="007F41D4" w:rsidRPr="008A31DD" w:rsidRDefault="007F41D4" w:rsidP="002C3A13">
            <w:pPr>
              <w:ind w:left="164"/>
              <w:jc w:val="left"/>
              <w:rPr>
                <w:rFonts w:ascii="Arial" w:hAnsi="Arial" w:cs="Arial"/>
              </w:rPr>
            </w:pPr>
            <w:r w:rsidRPr="008A31DD">
              <w:rPr>
                <w:rFonts w:ascii="Segoe UI Symbol" w:hAnsi="Segoe UI Symbol" w:cs="Segoe UI Symbol"/>
              </w:rPr>
              <w:lastRenderedPageBreak/>
              <w:t>☐</w:t>
            </w:r>
            <w:r w:rsidRPr="008A31DD">
              <w:rPr>
                <w:rFonts w:ascii="Arial" w:hAnsi="Arial" w:cs="Arial"/>
              </w:rPr>
              <w:t xml:space="preserve">Does the location have access to learner support if required? </w:t>
            </w:r>
          </w:p>
          <w:p w14:paraId="2FA138BB" w14:textId="2D545CAB" w:rsidR="007F41D4" w:rsidRPr="008A31DD" w:rsidRDefault="007F41D4" w:rsidP="002C3A13">
            <w:pPr>
              <w:ind w:left="164"/>
              <w:jc w:val="left"/>
              <w:rPr>
                <w:rFonts w:ascii="Arial" w:hAnsi="Arial" w:cs="Arial"/>
              </w:rPr>
            </w:pPr>
            <w:r w:rsidRPr="008A31DD">
              <w:rPr>
                <w:rFonts w:ascii="Segoe UI Symbol" w:hAnsi="Segoe UI Symbol" w:cs="Segoe UI Symbol"/>
              </w:rPr>
              <w:t>☐</w:t>
            </w:r>
            <w:r w:rsidRPr="008A31DD">
              <w:rPr>
                <w:rFonts w:ascii="Arial" w:hAnsi="Arial" w:cs="Arial"/>
              </w:rPr>
              <w:t>Does the location provide time fo</w:t>
            </w:r>
            <w:r w:rsidR="00B200FE" w:rsidRPr="008A31DD">
              <w:rPr>
                <w:rFonts w:ascii="Arial" w:hAnsi="Arial" w:cs="Arial"/>
              </w:rPr>
              <w:t>r</w:t>
            </w:r>
            <w:r w:rsidRPr="008A31DD">
              <w:rPr>
                <w:rFonts w:ascii="Arial" w:hAnsi="Arial" w:cs="Arial"/>
              </w:rPr>
              <w:t xml:space="preserve"> </w:t>
            </w:r>
            <w:r w:rsidR="00683056" w:rsidRPr="008A31DD">
              <w:rPr>
                <w:rFonts w:ascii="Arial" w:hAnsi="Arial" w:cs="Arial"/>
              </w:rPr>
              <w:t>educators</w:t>
            </w:r>
            <w:r w:rsidRPr="008A31DD">
              <w:rPr>
                <w:rFonts w:ascii="Arial" w:hAnsi="Arial" w:cs="Arial"/>
              </w:rPr>
              <w:t xml:space="preserve"> to develop</w:t>
            </w:r>
            <w:r w:rsidR="00BD427E" w:rsidRPr="008A31DD">
              <w:rPr>
                <w:rFonts w:ascii="Arial" w:hAnsi="Arial" w:cs="Arial"/>
              </w:rPr>
              <w:t xml:space="preserve">, attend network meetings and </w:t>
            </w:r>
            <w:r w:rsidR="00683056" w:rsidRPr="008A31DD">
              <w:rPr>
                <w:rFonts w:ascii="Arial" w:hAnsi="Arial" w:cs="Arial"/>
              </w:rPr>
              <w:t xml:space="preserve">protected time for teaching? </w:t>
            </w:r>
          </w:p>
          <w:p w14:paraId="2FA9B016" w14:textId="77777777" w:rsidR="002019BC" w:rsidRPr="008A31DD" w:rsidRDefault="00B200FE" w:rsidP="002C3A13">
            <w:pPr>
              <w:ind w:left="164"/>
              <w:jc w:val="left"/>
              <w:rPr>
                <w:rFonts w:ascii="Arial" w:hAnsi="Arial" w:cs="Arial"/>
              </w:rPr>
            </w:pPr>
            <w:r w:rsidRPr="008A31DD">
              <w:rPr>
                <w:rFonts w:ascii="Segoe UI Symbol" w:hAnsi="Segoe UI Symbol" w:cs="Segoe UI Symbol"/>
              </w:rPr>
              <w:t>☐</w:t>
            </w:r>
            <w:r w:rsidRPr="008A31DD">
              <w:rPr>
                <w:rFonts w:ascii="Arial" w:hAnsi="Arial" w:cs="Arial"/>
              </w:rPr>
              <w:t xml:space="preserve">Does the location </w:t>
            </w:r>
            <w:r w:rsidR="00FF7894" w:rsidRPr="008A31DD">
              <w:rPr>
                <w:rFonts w:ascii="Arial" w:hAnsi="Arial" w:cs="Arial"/>
              </w:rPr>
              <w:t xml:space="preserve">have evidence that educators are up to date with all current curriculum requirements and standards? </w:t>
            </w:r>
          </w:p>
          <w:p w14:paraId="2D9DF5D5" w14:textId="5932E6A7" w:rsidR="00B200FE" w:rsidRPr="008A31DD" w:rsidRDefault="002019BC" w:rsidP="002C3A13">
            <w:pPr>
              <w:ind w:left="164"/>
              <w:jc w:val="left"/>
              <w:rPr>
                <w:rFonts w:ascii="Arial" w:hAnsi="Arial" w:cs="Arial"/>
              </w:rPr>
            </w:pPr>
            <w:r w:rsidRPr="008A31DD">
              <w:rPr>
                <w:rFonts w:ascii="Segoe UI Symbol" w:hAnsi="Segoe UI Symbol" w:cs="Segoe UI Symbol"/>
              </w:rPr>
              <w:t>☐</w:t>
            </w:r>
            <w:r w:rsidRPr="008A31DD">
              <w:rPr>
                <w:rFonts w:ascii="Arial" w:hAnsi="Arial" w:cs="Arial"/>
              </w:rPr>
              <w:t xml:space="preserve">Does the location </w:t>
            </w:r>
            <w:r w:rsidR="00BF2B17" w:rsidRPr="008A31DD">
              <w:rPr>
                <w:rFonts w:ascii="Arial" w:hAnsi="Arial" w:cs="Arial"/>
              </w:rPr>
              <w:t>on induction</w:t>
            </w:r>
            <w:r w:rsidR="00C70B5D">
              <w:rPr>
                <w:rFonts w:ascii="Arial" w:hAnsi="Arial" w:cs="Arial"/>
              </w:rPr>
              <w:t>,</w:t>
            </w:r>
            <w:r w:rsidR="00BF2B17" w:rsidRPr="008A31DD">
              <w:rPr>
                <w:rFonts w:ascii="Arial" w:hAnsi="Arial" w:cs="Arial"/>
              </w:rPr>
              <w:t xml:space="preserve"> understand the </w:t>
            </w:r>
            <w:r w:rsidR="00FA2F4E">
              <w:rPr>
                <w:rFonts w:ascii="Arial" w:hAnsi="Arial" w:cs="Arial"/>
              </w:rPr>
              <w:t xml:space="preserve">individual </w:t>
            </w:r>
            <w:r w:rsidR="00BF2B17" w:rsidRPr="008A31DD">
              <w:rPr>
                <w:rFonts w:ascii="Arial" w:hAnsi="Arial" w:cs="Arial"/>
              </w:rPr>
              <w:t xml:space="preserve">learning needs and </w:t>
            </w:r>
            <w:r w:rsidR="008D6B07" w:rsidRPr="008A31DD">
              <w:rPr>
                <w:rFonts w:ascii="Arial" w:hAnsi="Arial" w:cs="Arial"/>
              </w:rPr>
              <w:t xml:space="preserve">how </w:t>
            </w:r>
            <w:r w:rsidR="00FA2F4E">
              <w:rPr>
                <w:rFonts w:ascii="Arial" w:hAnsi="Arial" w:cs="Arial"/>
              </w:rPr>
              <w:t xml:space="preserve">that </w:t>
            </w:r>
            <w:r w:rsidR="008D6B07" w:rsidRPr="008A31DD">
              <w:rPr>
                <w:rFonts w:ascii="Arial" w:hAnsi="Arial" w:cs="Arial"/>
              </w:rPr>
              <w:t>le</w:t>
            </w:r>
            <w:r w:rsidR="00803F5F">
              <w:rPr>
                <w:rFonts w:ascii="Arial" w:hAnsi="Arial" w:cs="Arial"/>
              </w:rPr>
              <w:t>aner</w:t>
            </w:r>
            <w:r w:rsidR="008D6B07" w:rsidRPr="008A31DD">
              <w:rPr>
                <w:rFonts w:ascii="Arial" w:hAnsi="Arial" w:cs="Arial"/>
              </w:rPr>
              <w:t xml:space="preserve"> le</w:t>
            </w:r>
            <w:r w:rsidR="008A31DD" w:rsidRPr="008A31DD">
              <w:rPr>
                <w:rFonts w:ascii="Arial" w:hAnsi="Arial" w:cs="Arial"/>
              </w:rPr>
              <w:t>arn</w:t>
            </w:r>
            <w:r w:rsidR="00803F5F">
              <w:rPr>
                <w:rFonts w:ascii="Arial" w:hAnsi="Arial" w:cs="Arial"/>
              </w:rPr>
              <w:t>s</w:t>
            </w:r>
            <w:r w:rsidR="008A31DD" w:rsidRPr="008A31DD">
              <w:rPr>
                <w:rFonts w:ascii="Arial" w:hAnsi="Arial" w:cs="Arial"/>
              </w:rPr>
              <w:t xml:space="preserve">. </w:t>
            </w:r>
          </w:p>
          <w:p w14:paraId="06C9FE3F" w14:textId="77777777" w:rsidR="00803F5F" w:rsidRPr="001E2B40" w:rsidRDefault="00DE20F4" w:rsidP="00803F5F">
            <w:pPr>
              <w:ind w:left="164"/>
              <w:jc w:val="left"/>
              <w:rPr>
                <w:rFonts w:ascii="Arial" w:hAnsi="Arial" w:cs="Arial"/>
                <w:lang w:eastAsia="en-US"/>
              </w:rPr>
            </w:pPr>
            <w:sdt>
              <w:sdtPr>
                <w:rPr>
                  <w:rFonts w:cs="Arial"/>
                </w:rPr>
                <w:id w:val="-1920088492"/>
                <w14:checkbox>
                  <w14:checked w14:val="0"/>
                  <w14:checkedState w14:val="2612" w14:font="MS Gothic"/>
                  <w14:uncheckedState w14:val="2610" w14:font="MS Gothic"/>
                </w14:checkbox>
              </w:sdtPr>
              <w:sdtEndPr/>
              <w:sdtContent>
                <w:r w:rsidR="00803F5F" w:rsidRPr="001E2B40">
                  <w:rPr>
                    <w:rFonts w:ascii="Segoe UI Symbol" w:hAnsi="Segoe UI Symbol" w:cs="Segoe UI Symbol"/>
                    <w:lang w:eastAsia="en-US"/>
                  </w:rPr>
                  <w:t>☐</w:t>
                </w:r>
              </w:sdtContent>
            </w:sdt>
            <w:r w:rsidR="00803F5F" w:rsidRPr="001E2B40">
              <w:rPr>
                <w:rFonts w:ascii="Arial" w:hAnsi="Arial" w:cs="Arial"/>
                <w:lang w:eastAsia="en-US"/>
              </w:rPr>
              <w:t xml:space="preserve">Are all trainers register with their professional body? </w:t>
            </w:r>
          </w:p>
          <w:p w14:paraId="3BCB9278" w14:textId="77777777" w:rsidR="007F41D4" w:rsidRDefault="007F41D4" w:rsidP="002C3A13">
            <w:pPr>
              <w:ind w:left="164"/>
              <w:jc w:val="left"/>
              <w:rPr>
                <w:rFonts w:cs="Arial"/>
              </w:rPr>
            </w:pPr>
          </w:p>
          <w:p w14:paraId="318659EA" w14:textId="77777777" w:rsidR="007F41D4" w:rsidRDefault="007F41D4" w:rsidP="002C3A13">
            <w:pPr>
              <w:ind w:left="164"/>
              <w:jc w:val="left"/>
              <w:rPr>
                <w:rFonts w:cs="Arial"/>
              </w:rPr>
            </w:pPr>
          </w:p>
          <w:p w14:paraId="7E020BBC" w14:textId="77777777" w:rsidR="001E2B40" w:rsidRPr="001E2B40" w:rsidRDefault="001E2B40" w:rsidP="00803F5F">
            <w:pPr>
              <w:ind w:left="164"/>
              <w:jc w:val="left"/>
              <w:rPr>
                <w:rFonts w:ascii="Arial" w:hAnsi="Arial" w:cs="Arial"/>
                <w:lang w:eastAsia="en-US"/>
              </w:rPr>
            </w:pPr>
          </w:p>
        </w:tc>
      </w:tr>
    </w:tbl>
    <w:p w14:paraId="653E2263" w14:textId="2E0B5BF0" w:rsidR="67EC1EE2" w:rsidRDefault="67EC1EE2"/>
    <w:p w14:paraId="395FC164" w14:textId="77777777" w:rsidR="001E2B40" w:rsidRPr="001E2B40" w:rsidRDefault="001E2B40" w:rsidP="001E2B40">
      <w:pPr>
        <w:ind w:left="720" w:hanging="720"/>
        <w:rPr>
          <w:b/>
        </w:rPr>
      </w:pPr>
    </w:p>
    <w:tbl>
      <w:tblPr>
        <w:tblStyle w:val="TableGrid"/>
        <w:tblW w:w="14454" w:type="dxa"/>
        <w:tblLook w:val="04A0" w:firstRow="1" w:lastRow="0" w:firstColumn="1" w:lastColumn="0" w:noHBand="0" w:noVBand="1"/>
      </w:tblPr>
      <w:tblGrid>
        <w:gridCol w:w="14454"/>
      </w:tblGrid>
      <w:tr w:rsidR="001E2B40" w:rsidRPr="001E2B40" w14:paraId="4FEAC976" w14:textId="77777777" w:rsidTr="002C3A13">
        <w:tc>
          <w:tcPr>
            <w:tcW w:w="14454" w:type="dxa"/>
            <w:shd w:val="clear" w:color="auto" w:fill="C6D9F1" w:themeFill="text2" w:themeFillTint="33"/>
          </w:tcPr>
          <w:p w14:paraId="3B605C32" w14:textId="77777777" w:rsidR="001E2B40" w:rsidRPr="0016359C" w:rsidRDefault="001E2B40" w:rsidP="001E2B40">
            <w:pPr>
              <w:ind w:left="720" w:hanging="720"/>
              <w:rPr>
                <w:rFonts w:ascii="Arial" w:hAnsi="Arial"/>
                <w:b/>
                <w:bCs/>
                <w:lang w:eastAsia="en-US"/>
              </w:rPr>
            </w:pPr>
            <w:r w:rsidRPr="001E2B40">
              <w:rPr>
                <w:rFonts w:ascii="Arial" w:hAnsi="Arial"/>
                <w:b/>
                <w:bCs/>
                <w:lang w:eastAsia="en-US"/>
              </w:rPr>
              <w:t>(Applicant) Please use the space below to provide further information on how you meet the requirements of this domain</w:t>
            </w:r>
          </w:p>
          <w:p w14:paraId="298AE11C" w14:textId="67FEF741" w:rsidR="002C3A13" w:rsidRPr="001E2B40" w:rsidRDefault="002C3A13" w:rsidP="001E2B40">
            <w:pPr>
              <w:ind w:left="720" w:hanging="720"/>
              <w:rPr>
                <w:rFonts w:ascii="Arial" w:hAnsi="Arial"/>
                <w:b/>
                <w:bCs/>
                <w:lang w:eastAsia="en-US"/>
              </w:rPr>
            </w:pPr>
          </w:p>
        </w:tc>
      </w:tr>
      <w:tr w:rsidR="001E2B40" w:rsidRPr="001E2B40" w14:paraId="09771294" w14:textId="77777777" w:rsidTr="002C3A13">
        <w:trPr>
          <w:trHeight w:val="4088"/>
        </w:trPr>
        <w:tc>
          <w:tcPr>
            <w:tcW w:w="14454" w:type="dxa"/>
          </w:tcPr>
          <w:p w14:paraId="7D3F88FB" w14:textId="77777777" w:rsidR="001E2B40" w:rsidRPr="001E2B40" w:rsidRDefault="001E2B40" w:rsidP="00FA3650">
            <w:pPr>
              <w:rPr>
                <w:rFonts w:ascii="Arial" w:hAnsi="Arial"/>
                <w:lang w:eastAsia="en-US"/>
              </w:rPr>
            </w:pPr>
          </w:p>
        </w:tc>
      </w:tr>
    </w:tbl>
    <w:p w14:paraId="678A8B3B" w14:textId="77777777" w:rsidR="001E2B40" w:rsidRPr="001E2B40" w:rsidRDefault="001E2B40" w:rsidP="001E2B40">
      <w:pPr>
        <w:ind w:left="720" w:hanging="720"/>
        <w:rPr>
          <w:b/>
        </w:rPr>
      </w:pPr>
    </w:p>
    <w:tbl>
      <w:tblPr>
        <w:tblStyle w:val="TableGrid"/>
        <w:tblW w:w="14454" w:type="dxa"/>
        <w:tblLook w:val="04A0" w:firstRow="1" w:lastRow="0" w:firstColumn="1" w:lastColumn="0" w:noHBand="0" w:noVBand="1"/>
      </w:tblPr>
      <w:tblGrid>
        <w:gridCol w:w="7225"/>
        <w:gridCol w:w="7229"/>
      </w:tblGrid>
      <w:tr w:rsidR="001E2B40" w:rsidRPr="001E2B40" w14:paraId="21B97C90" w14:textId="77777777" w:rsidTr="002C3A13">
        <w:tc>
          <w:tcPr>
            <w:tcW w:w="7225" w:type="dxa"/>
          </w:tcPr>
          <w:p w14:paraId="490C3C1C" w14:textId="77777777" w:rsidR="001E2B40" w:rsidRPr="001E2B40" w:rsidRDefault="001E2B40" w:rsidP="0016359C">
            <w:pPr>
              <w:ind w:left="720" w:hanging="720"/>
              <w:jc w:val="left"/>
              <w:rPr>
                <w:rFonts w:ascii="Arial" w:hAnsi="Arial"/>
                <w:b/>
                <w:lang w:eastAsia="en-US"/>
              </w:rPr>
            </w:pPr>
            <w:r w:rsidRPr="001E2B40">
              <w:rPr>
                <w:rFonts w:ascii="Arial" w:hAnsi="Arial"/>
                <w:b/>
                <w:lang w:eastAsia="en-US"/>
              </w:rPr>
              <w:t>Assessors to comment on evidence found at assessment below</w:t>
            </w:r>
          </w:p>
        </w:tc>
        <w:tc>
          <w:tcPr>
            <w:tcW w:w="7229" w:type="dxa"/>
          </w:tcPr>
          <w:p w14:paraId="756AEAAA" w14:textId="77777777" w:rsidR="001E2B40" w:rsidRPr="001E2B40" w:rsidRDefault="001E2B40" w:rsidP="009F1B46">
            <w:pPr>
              <w:ind w:left="37" w:hanging="37"/>
              <w:jc w:val="left"/>
              <w:rPr>
                <w:rFonts w:ascii="Arial" w:hAnsi="Arial"/>
                <w:lang w:eastAsia="en-US"/>
              </w:rPr>
            </w:pPr>
            <w:r w:rsidRPr="001E2B40">
              <w:rPr>
                <w:rFonts w:ascii="Arial" w:hAnsi="Arial"/>
                <w:b/>
                <w:bCs/>
                <w:lang w:eastAsia="en-US"/>
              </w:rPr>
              <w:t>Comment of assessing team on suitability and any recommendations</w:t>
            </w:r>
          </w:p>
        </w:tc>
      </w:tr>
      <w:tr w:rsidR="001E2B40" w:rsidRPr="001E2B40" w14:paraId="37ED86A4" w14:textId="77777777" w:rsidTr="002C3A13">
        <w:tc>
          <w:tcPr>
            <w:tcW w:w="7225" w:type="dxa"/>
            <w:shd w:val="clear" w:color="auto" w:fill="D6E3BC" w:themeFill="accent3" w:themeFillTint="66"/>
          </w:tcPr>
          <w:p w14:paraId="63EC5D14" w14:textId="77777777" w:rsidR="001E2B40" w:rsidRPr="001E2B40" w:rsidRDefault="001E2B40" w:rsidP="0016359C">
            <w:pPr>
              <w:ind w:left="720" w:hanging="720"/>
              <w:jc w:val="left"/>
              <w:rPr>
                <w:rFonts w:ascii="Arial" w:hAnsi="Arial"/>
                <w:b/>
                <w:lang w:eastAsia="en-US"/>
              </w:rPr>
            </w:pPr>
          </w:p>
          <w:p w14:paraId="7DBBAE04" w14:textId="77777777" w:rsidR="001E2B40" w:rsidRPr="001E2B40" w:rsidRDefault="001E2B40" w:rsidP="0016359C">
            <w:pPr>
              <w:ind w:left="720" w:hanging="720"/>
              <w:jc w:val="left"/>
              <w:rPr>
                <w:rFonts w:ascii="Arial" w:hAnsi="Arial"/>
                <w:b/>
                <w:lang w:eastAsia="en-US"/>
              </w:rPr>
            </w:pPr>
          </w:p>
          <w:p w14:paraId="240FC2EB" w14:textId="77777777" w:rsidR="001E2B40" w:rsidRPr="001E2B40" w:rsidRDefault="001E2B40" w:rsidP="0016359C">
            <w:pPr>
              <w:ind w:left="720" w:hanging="720"/>
              <w:jc w:val="left"/>
              <w:rPr>
                <w:rFonts w:ascii="Arial" w:hAnsi="Arial"/>
                <w:b/>
                <w:lang w:eastAsia="en-US"/>
              </w:rPr>
            </w:pPr>
          </w:p>
          <w:p w14:paraId="0BB587C4" w14:textId="77777777" w:rsidR="001E2B40" w:rsidRPr="001E2B40" w:rsidRDefault="001E2B40" w:rsidP="0016359C">
            <w:pPr>
              <w:ind w:left="720" w:hanging="720"/>
              <w:jc w:val="left"/>
              <w:rPr>
                <w:rFonts w:ascii="Arial" w:hAnsi="Arial"/>
                <w:b/>
                <w:lang w:eastAsia="en-US"/>
              </w:rPr>
            </w:pPr>
          </w:p>
          <w:p w14:paraId="4E262E3D" w14:textId="77777777" w:rsidR="001E2B40" w:rsidRPr="001E2B40" w:rsidRDefault="001E2B40" w:rsidP="0016359C">
            <w:pPr>
              <w:ind w:left="720" w:hanging="720"/>
              <w:jc w:val="left"/>
              <w:rPr>
                <w:rFonts w:ascii="Arial" w:hAnsi="Arial"/>
                <w:b/>
                <w:lang w:eastAsia="en-US"/>
              </w:rPr>
            </w:pPr>
          </w:p>
          <w:p w14:paraId="29C8B14E" w14:textId="77777777" w:rsidR="001E2B40" w:rsidRPr="001E2B40" w:rsidRDefault="001E2B40" w:rsidP="0016359C">
            <w:pPr>
              <w:ind w:left="720" w:hanging="720"/>
              <w:jc w:val="left"/>
              <w:rPr>
                <w:rFonts w:ascii="Arial" w:hAnsi="Arial"/>
                <w:b/>
                <w:lang w:eastAsia="en-US"/>
              </w:rPr>
            </w:pPr>
          </w:p>
          <w:p w14:paraId="1346BA55" w14:textId="77777777" w:rsidR="001E2B40" w:rsidRPr="001E2B40" w:rsidRDefault="001E2B40" w:rsidP="0016359C">
            <w:pPr>
              <w:ind w:left="720" w:hanging="720"/>
              <w:jc w:val="left"/>
              <w:rPr>
                <w:rFonts w:ascii="Arial" w:hAnsi="Arial"/>
                <w:b/>
                <w:lang w:eastAsia="en-US"/>
              </w:rPr>
            </w:pPr>
          </w:p>
          <w:p w14:paraId="1B66FCD0" w14:textId="77777777" w:rsidR="001E2B40" w:rsidRPr="001E2B40" w:rsidRDefault="001E2B40" w:rsidP="0016359C">
            <w:pPr>
              <w:ind w:left="720" w:hanging="720"/>
              <w:jc w:val="left"/>
              <w:rPr>
                <w:rFonts w:ascii="Arial" w:hAnsi="Arial"/>
                <w:b/>
                <w:lang w:eastAsia="en-US"/>
              </w:rPr>
            </w:pPr>
          </w:p>
          <w:p w14:paraId="58FD784D" w14:textId="77777777" w:rsidR="001E2B40" w:rsidRPr="001E2B40" w:rsidRDefault="001E2B40" w:rsidP="0016359C">
            <w:pPr>
              <w:ind w:left="720" w:hanging="720"/>
              <w:jc w:val="left"/>
              <w:rPr>
                <w:rFonts w:ascii="Arial" w:hAnsi="Arial"/>
                <w:b/>
                <w:lang w:eastAsia="en-US"/>
              </w:rPr>
            </w:pPr>
          </w:p>
          <w:p w14:paraId="3585459B" w14:textId="77777777" w:rsidR="001E2B40" w:rsidRPr="001E2B40" w:rsidRDefault="001E2B40" w:rsidP="0016359C">
            <w:pPr>
              <w:jc w:val="left"/>
              <w:rPr>
                <w:rFonts w:ascii="Arial" w:hAnsi="Arial"/>
                <w:b/>
                <w:lang w:eastAsia="en-US"/>
              </w:rPr>
            </w:pPr>
          </w:p>
        </w:tc>
        <w:tc>
          <w:tcPr>
            <w:tcW w:w="7229" w:type="dxa"/>
            <w:shd w:val="clear" w:color="auto" w:fill="D6E3BC" w:themeFill="accent3" w:themeFillTint="66"/>
          </w:tcPr>
          <w:p w14:paraId="54CC2D2A" w14:textId="77777777" w:rsidR="001E2B40" w:rsidRPr="001E2B40" w:rsidRDefault="001E2B40" w:rsidP="0016359C">
            <w:pPr>
              <w:ind w:left="720" w:hanging="720"/>
              <w:jc w:val="left"/>
              <w:rPr>
                <w:rFonts w:ascii="Arial" w:hAnsi="Arial"/>
                <w:b/>
                <w:bCs/>
                <w:lang w:eastAsia="en-US"/>
              </w:rPr>
            </w:pPr>
          </w:p>
        </w:tc>
      </w:tr>
    </w:tbl>
    <w:p w14:paraId="5F9B9BA1" w14:textId="6FAE5636" w:rsidR="00F96310" w:rsidRDefault="00F96310" w:rsidP="003416BF">
      <w:pPr>
        <w:ind w:left="720" w:hanging="720"/>
      </w:pPr>
    </w:p>
    <w:p w14:paraId="179E9299" w14:textId="396AC2F6" w:rsidR="002C3A13" w:rsidRDefault="002C3A13" w:rsidP="003416BF">
      <w:pPr>
        <w:ind w:left="720" w:hanging="720"/>
      </w:pPr>
    </w:p>
    <w:tbl>
      <w:tblPr>
        <w:tblpPr w:leftFromText="180" w:rightFromText="180" w:vertAnchor="page" w:horzAnchor="margin" w:tblpXSpec="center" w:tblpY="1006"/>
        <w:tblW w:w="1558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80" w:type="dxa"/>
          <w:left w:w="80" w:type="dxa"/>
          <w:right w:w="45" w:type="dxa"/>
        </w:tblCellMar>
        <w:tblLook w:val="04A0" w:firstRow="1" w:lastRow="0" w:firstColumn="1" w:lastColumn="0" w:noHBand="0" w:noVBand="1"/>
      </w:tblPr>
      <w:tblGrid>
        <w:gridCol w:w="2684"/>
        <w:gridCol w:w="3260"/>
        <w:gridCol w:w="3270"/>
        <w:gridCol w:w="4678"/>
        <w:gridCol w:w="1691"/>
      </w:tblGrid>
      <w:tr w:rsidR="00981D13" w:rsidRPr="002C3A13" w14:paraId="0CE28D21" w14:textId="77777777" w:rsidTr="00981D13">
        <w:trPr>
          <w:trHeight w:val="306"/>
        </w:trPr>
        <w:tc>
          <w:tcPr>
            <w:tcW w:w="15583" w:type="dxa"/>
            <w:gridSpan w:val="5"/>
            <w:tcBorders>
              <w:top w:val="single" w:sz="8" w:space="0" w:color="auto"/>
              <w:bottom w:val="single" w:sz="6" w:space="0" w:color="auto"/>
            </w:tcBorders>
            <w:shd w:val="clear" w:color="auto" w:fill="17365D" w:themeFill="text2" w:themeFillShade="BF"/>
          </w:tcPr>
          <w:p w14:paraId="44946B3B" w14:textId="2F5623C7" w:rsidR="00981D13" w:rsidRPr="002C3A13" w:rsidRDefault="00981D13" w:rsidP="00981D13">
            <w:pPr>
              <w:ind w:left="720" w:hanging="720"/>
              <w:jc w:val="center"/>
              <w:rPr>
                <w:rFonts w:cs="Arial"/>
                <w:sz w:val="22"/>
                <w:szCs w:val="22"/>
              </w:rPr>
            </w:pPr>
            <w:r w:rsidRPr="002C3A13">
              <w:rPr>
                <w:rFonts w:cs="Arial"/>
                <w:sz w:val="22"/>
                <w:szCs w:val="22"/>
              </w:rPr>
              <w:lastRenderedPageBreak/>
              <w:t xml:space="preserve">Name of all persons </w:t>
            </w:r>
            <w:r w:rsidR="00EB0154">
              <w:rPr>
                <w:rFonts w:cs="Arial"/>
                <w:sz w:val="22"/>
                <w:szCs w:val="22"/>
              </w:rPr>
              <w:t>that are currently</w:t>
            </w:r>
            <w:r w:rsidRPr="002C3A13">
              <w:rPr>
                <w:rFonts w:cs="Arial"/>
                <w:sz w:val="22"/>
                <w:szCs w:val="22"/>
              </w:rPr>
              <w:t xml:space="preserve"> educators:</w:t>
            </w:r>
          </w:p>
        </w:tc>
      </w:tr>
      <w:tr w:rsidR="00981D13" w:rsidRPr="002C3A13" w14:paraId="555ADCF0" w14:textId="77777777" w:rsidTr="00981D13">
        <w:trPr>
          <w:trHeight w:val="925"/>
        </w:trPr>
        <w:tc>
          <w:tcPr>
            <w:tcW w:w="2684" w:type="dxa"/>
            <w:tcBorders>
              <w:top w:val="single" w:sz="6" w:space="0" w:color="auto"/>
              <w:bottom w:val="single" w:sz="6" w:space="0" w:color="auto"/>
            </w:tcBorders>
            <w:shd w:val="clear" w:color="auto" w:fill="548DD4" w:themeFill="text2" w:themeFillTint="99"/>
          </w:tcPr>
          <w:p w14:paraId="6A4CE488" w14:textId="77777777" w:rsidR="00981D13" w:rsidRPr="002C3A13" w:rsidRDefault="00981D13" w:rsidP="00981D13">
            <w:pPr>
              <w:ind w:left="67"/>
              <w:jc w:val="left"/>
              <w:rPr>
                <w:rFonts w:cs="Arial"/>
                <w:sz w:val="22"/>
                <w:szCs w:val="22"/>
              </w:rPr>
            </w:pPr>
            <w:r w:rsidRPr="002C3A13">
              <w:rPr>
                <w:rFonts w:cs="Arial"/>
                <w:sz w:val="22"/>
                <w:szCs w:val="22"/>
              </w:rPr>
              <w:t>Name</w:t>
            </w:r>
          </w:p>
          <w:p w14:paraId="22E8226E" w14:textId="77777777" w:rsidR="00981D13" w:rsidRPr="002C3A13" w:rsidRDefault="00981D13" w:rsidP="00981D13">
            <w:pPr>
              <w:ind w:left="67"/>
              <w:jc w:val="left"/>
              <w:rPr>
                <w:rFonts w:cs="Arial"/>
                <w:sz w:val="22"/>
                <w:szCs w:val="22"/>
              </w:rPr>
            </w:pPr>
          </w:p>
        </w:tc>
        <w:tc>
          <w:tcPr>
            <w:tcW w:w="3260" w:type="dxa"/>
            <w:tcBorders>
              <w:top w:val="single" w:sz="6" w:space="0" w:color="auto"/>
              <w:bottom w:val="single" w:sz="6" w:space="0" w:color="auto"/>
            </w:tcBorders>
            <w:shd w:val="clear" w:color="auto" w:fill="548DD4" w:themeFill="text2" w:themeFillTint="99"/>
          </w:tcPr>
          <w:p w14:paraId="3E7D9474" w14:textId="77777777" w:rsidR="00981D13" w:rsidRPr="002C3A13" w:rsidRDefault="00981D13" w:rsidP="00981D13">
            <w:pPr>
              <w:ind w:left="67"/>
              <w:jc w:val="left"/>
              <w:rPr>
                <w:rFonts w:cs="Arial"/>
                <w:sz w:val="22"/>
                <w:szCs w:val="22"/>
              </w:rPr>
            </w:pPr>
            <w:r>
              <w:rPr>
                <w:rFonts w:cs="Arial"/>
                <w:sz w:val="22"/>
                <w:szCs w:val="22"/>
              </w:rPr>
              <w:t xml:space="preserve">Practice Location </w:t>
            </w:r>
          </w:p>
        </w:tc>
        <w:tc>
          <w:tcPr>
            <w:tcW w:w="3270" w:type="dxa"/>
            <w:tcBorders>
              <w:top w:val="single" w:sz="6" w:space="0" w:color="auto"/>
              <w:bottom w:val="single" w:sz="6" w:space="0" w:color="auto"/>
            </w:tcBorders>
            <w:shd w:val="clear" w:color="auto" w:fill="548DD4" w:themeFill="text2" w:themeFillTint="99"/>
          </w:tcPr>
          <w:p w14:paraId="72B4EC58" w14:textId="77777777" w:rsidR="00981D13" w:rsidRPr="002C3A13" w:rsidRDefault="00981D13" w:rsidP="00981D13">
            <w:pPr>
              <w:ind w:left="67"/>
              <w:jc w:val="left"/>
              <w:rPr>
                <w:rFonts w:cs="Arial"/>
                <w:sz w:val="22"/>
                <w:szCs w:val="22"/>
              </w:rPr>
            </w:pPr>
            <w:r w:rsidRPr="002C3A13">
              <w:rPr>
                <w:rFonts w:cs="Arial"/>
                <w:sz w:val="22"/>
                <w:szCs w:val="22"/>
              </w:rPr>
              <w:t>Profession &amp; Registration Number</w:t>
            </w:r>
          </w:p>
        </w:tc>
        <w:tc>
          <w:tcPr>
            <w:tcW w:w="4678" w:type="dxa"/>
            <w:tcBorders>
              <w:top w:val="single" w:sz="6" w:space="0" w:color="auto"/>
              <w:bottom w:val="single" w:sz="6" w:space="0" w:color="auto"/>
            </w:tcBorders>
            <w:shd w:val="clear" w:color="auto" w:fill="548DD4" w:themeFill="text2" w:themeFillTint="99"/>
          </w:tcPr>
          <w:p w14:paraId="21DBF3BE" w14:textId="77777777" w:rsidR="00981D13" w:rsidRPr="002C3A13" w:rsidRDefault="00981D13" w:rsidP="00981D13">
            <w:pPr>
              <w:ind w:left="67"/>
              <w:jc w:val="left"/>
              <w:rPr>
                <w:rFonts w:cs="Arial"/>
                <w:sz w:val="22"/>
                <w:szCs w:val="22"/>
              </w:rPr>
            </w:pPr>
            <w:r w:rsidRPr="002C3A13">
              <w:rPr>
                <w:rFonts w:cs="Arial"/>
                <w:sz w:val="22"/>
                <w:szCs w:val="22"/>
              </w:rPr>
              <w:t>Education Qualifications &amp; Define if ES, CS, Trainer/Assessor, or other</w:t>
            </w:r>
          </w:p>
        </w:tc>
        <w:tc>
          <w:tcPr>
            <w:tcW w:w="1691" w:type="dxa"/>
            <w:tcBorders>
              <w:top w:val="single" w:sz="6" w:space="0" w:color="auto"/>
            </w:tcBorders>
            <w:shd w:val="clear" w:color="auto" w:fill="548DD4" w:themeFill="text2" w:themeFillTint="99"/>
          </w:tcPr>
          <w:p w14:paraId="0E227899" w14:textId="77777777" w:rsidR="00981D13" w:rsidRPr="002C3A13" w:rsidRDefault="00981D13" w:rsidP="00981D13">
            <w:pPr>
              <w:ind w:left="67"/>
              <w:jc w:val="left"/>
              <w:rPr>
                <w:rFonts w:cs="Arial"/>
                <w:sz w:val="22"/>
                <w:szCs w:val="22"/>
              </w:rPr>
            </w:pPr>
            <w:r w:rsidRPr="002C3A13">
              <w:rPr>
                <w:rFonts w:cs="Arial"/>
                <w:sz w:val="22"/>
                <w:szCs w:val="22"/>
              </w:rPr>
              <w:t xml:space="preserve">Date of last Peer Review Teaching </w:t>
            </w:r>
          </w:p>
          <w:p w14:paraId="5B793E60" w14:textId="77777777" w:rsidR="00981D13" w:rsidRPr="002C3A13" w:rsidRDefault="00981D13" w:rsidP="00981D13">
            <w:pPr>
              <w:ind w:left="67"/>
              <w:jc w:val="left"/>
              <w:rPr>
                <w:rFonts w:cs="Arial"/>
                <w:sz w:val="22"/>
                <w:szCs w:val="22"/>
              </w:rPr>
            </w:pPr>
          </w:p>
        </w:tc>
      </w:tr>
      <w:tr w:rsidR="00981D13" w:rsidRPr="002C3A13" w14:paraId="5FE625D4" w14:textId="77777777" w:rsidTr="00981D13">
        <w:trPr>
          <w:trHeight w:val="715"/>
        </w:trPr>
        <w:tc>
          <w:tcPr>
            <w:tcW w:w="2684" w:type="dxa"/>
            <w:tcBorders>
              <w:top w:val="single" w:sz="6" w:space="0" w:color="auto"/>
            </w:tcBorders>
            <w:shd w:val="clear" w:color="auto" w:fill="FFFFFF"/>
          </w:tcPr>
          <w:p w14:paraId="19DACAE4" w14:textId="77777777" w:rsidR="00981D13" w:rsidRPr="002C3A13" w:rsidRDefault="00981D13" w:rsidP="00981D13">
            <w:pPr>
              <w:ind w:left="720" w:hanging="720"/>
              <w:rPr>
                <w:rFonts w:cs="Arial"/>
                <w:sz w:val="22"/>
                <w:szCs w:val="22"/>
              </w:rPr>
            </w:pPr>
          </w:p>
        </w:tc>
        <w:tc>
          <w:tcPr>
            <w:tcW w:w="3260" w:type="dxa"/>
            <w:tcBorders>
              <w:top w:val="single" w:sz="6" w:space="0" w:color="auto"/>
            </w:tcBorders>
            <w:shd w:val="clear" w:color="auto" w:fill="FFFFFF"/>
          </w:tcPr>
          <w:p w14:paraId="79A64F49" w14:textId="77777777" w:rsidR="00981D13" w:rsidRPr="002C3A13" w:rsidRDefault="00981D13" w:rsidP="00981D13">
            <w:pPr>
              <w:ind w:left="720" w:hanging="720"/>
              <w:rPr>
                <w:rFonts w:cs="Arial"/>
                <w:sz w:val="22"/>
                <w:szCs w:val="22"/>
              </w:rPr>
            </w:pPr>
          </w:p>
        </w:tc>
        <w:tc>
          <w:tcPr>
            <w:tcW w:w="3270" w:type="dxa"/>
            <w:tcBorders>
              <w:top w:val="single" w:sz="6" w:space="0" w:color="auto"/>
            </w:tcBorders>
            <w:shd w:val="clear" w:color="auto" w:fill="FFFFFF"/>
          </w:tcPr>
          <w:p w14:paraId="7C3CA824" w14:textId="77777777" w:rsidR="00981D13" w:rsidRPr="002C3A13" w:rsidRDefault="00981D13" w:rsidP="00981D13">
            <w:pPr>
              <w:ind w:left="720" w:hanging="720"/>
              <w:rPr>
                <w:rFonts w:cs="Arial"/>
                <w:sz w:val="22"/>
                <w:szCs w:val="22"/>
              </w:rPr>
            </w:pPr>
          </w:p>
        </w:tc>
        <w:tc>
          <w:tcPr>
            <w:tcW w:w="4678" w:type="dxa"/>
            <w:tcBorders>
              <w:top w:val="single" w:sz="6" w:space="0" w:color="auto"/>
            </w:tcBorders>
            <w:shd w:val="clear" w:color="auto" w:fill="FFFFFF"/>
          </w:tcPr>
          <w:p w14:paraId="3E0B5A66" w14:textId="77777777" w:rsidR="00981D13" w:rsidRPr="002C3A13" w:rsidRDefault="00981D13" w:rsidP="00981D13">
            <w:pPr>
              <w:ind w:left="720" w:hanging="720"/>
              <w:rPr>
                <w:rFonts w:cs="Arial"/>
                <w:sz w:val="22"/>
                <w:szCs w:val="22"/>
              </w:rPr>
            </w:pPr>
          </w:p>
        </w:tc>
        <w:tc>
          <w:tcPr>
            <w:tcW w:w="1691" w:type="dxa"/>
            <w:tcBorders>
              <w:top w:val="single" w:sz="6" w:space="0" w:color="auto"/>
            </w:tcBorders>
            <w:shd w:val="clear" w:color="auto" w:fill="FFFFFF"/>
          </w:tcPr>
          <w:p w14:paraId="5497D57E" w14:textId="77777777" w:rsidR="00981D13" w:rsidRPr="002C3A13" w:rsidRDefault="00981D13" w:rsidP="00981D13">
            <w:pPr>
              <w:ind w:left="720" w:hanging="720"/>
              <w:rPr>
                <w:rFonts w:cs="Arial"/>
                <w:sz w:val="22"/>
                <w:szCs w:val="22"/>
              </w:rPr>
            </w:pPr>
          </w:p>
        </w:tc>
      </w:tr>
      <w:tr w:rsidR="00981D13" w:rsidRPr="002C3A13" w14:paraId="1D14CD95" w14:textId="77777777" w:rsidTr="00981D13">
        <w:trPr>
          <w:trHeight w:val="756"/>
        </w:trPr>
        <w:tc>
          <w:tcPr>
            <w:tcW w:w="2684" w:type="dxa"/>
            <w:shd w:val="clear" w:color="auto" w:fill="FFFFFF"/>
          </w:tcPr>
          <w:p w14:paraId="1B4614CD" w14:textId="77777777" w:rsidR="00981D13" w:rsidRPr="002C3A13" w:rsidRDefault="00981D13" w:rsidP="00981D13">
            <w:pPr>
              <w:ind w:left="720" w:hanging="720"/>
              <w:rPr>
                <w:rFonts w:cs="Arial"/>
                <w:sz w:val="22"/>
                <w:szCs w:val="22"/>
              </w:rPr>
            </w:pPr>
          </w:p>
        </w:tc>
        <w:tc>
          <w:tcPr>
            <w:tcW w:w="3260" w:type="dxa"/>
            <w:shd w:val="clear" w:color="auto" w:fill="FFFFFF"/>
          </w:tcPr>
          <w:p w14:paraId="6A98CDB1" w14:textId="77777777" w:rsidR="00981D13" w:rsidRPr="002C3A13" w:rsidRDefault="00981D13" w:rsidP="00981D13">
            <w:pPr>
              <w:ind w:left="720" w:hanging="720"/>
              <w:rPr>
                <w:rFonts w:cs="Arial"/>
                <w:sz w:val="22"/>
                <w:szCs w:val="22"/>
              </w:rPr>
            </w:pPr>
          </w:p>
        </w:tc>
        <w:tc>
          <w:tcPr>
            <w:tcW w:w="3270" w:type="dxa"/>
            <w:shd w:val="clear" w:color="auto" w:fill="FFFFFF"/>
          </w:tcPr>
          <w:p w14:paraId="0317FB9C" w14:textId="77777777" w:rsidR="00981D13" w:rsidRPr="002C3A13" w:rsidRDefault="00981D13" w:rsidP="00981D13">
            <w:pPr>
              <w:ind w:left="720" w:hanging="720"/>
              <w:rPr>
                <w:rFonts w:cs="Arial"/>
                <w:sz w:val="22"/>
                <w:szCs w:val="22"/>
              </w:rPr>
            </w:pPr>
          </w:p>
        </w:tc>
        <w:tc>
          <w:tcPr>
            <w:tcW w:w="4678" w:type="dxa"/>
            <w:shd w:val="clear" w:color="auto" w:fill="FFFFFF"/>
          </w:tcPr>
          <w:p w14:paraId="4A1C5043" w14:textId="77777777" w:rsidR="00981D13" w:rsidRPr="002C3A13" w:rsidRDefault="00981D13" w:rsidP="00981D13">
            <w:pPr>
              <w:ind w:left="720" w:hanging="720"/>
              <w:rPr>
                <w:rFonts w:cs="Arial"/>
                <w:sz w:val="22"/>
                <w:szCs w:val="22"/>
              </w:rPr>
            </w:pPr>
          </w:p>
        </w:tc>
        <w:tc>
          <w:tcPr>
            <w:tcW w:w="1691" w:type="dxa"/>
            <w:shd w:val="clear" w:color="auto" w:fill="FFFFFF"/>
          </w:tcPr>
          <w:p w14:paraId="3B3FE3D9" w14:textId="77777777" w:rsidR="00981D13" w:rsidRPr="002C3A13" w:rsidRDefault="00981D13" w:rsidP="00981D13">
            <w:pPr>
              <w:ind w:left="720" w:hanging="720"/>
              <w:rPr>
                <w:rFonts w:cs="Arial"/>
                <w:sz w:val="22"/>
                <w:szCs w:val="22"/>
              </w:rPr>
            </w:pPr>
          </w:p>
        </w:tc>
      </w:tr>
      <w:tr w:rsidR="00981D13" w:rsidRPr="002C3A13" w14:paraId="1615753C" w14:textId="77777777" w:rsidTr="00981D13">
        <w:trPr>
          <w:trHeight w:val="611"/>
        </w:trPr>
        <w:tc>
          <w:tcPr>
            <w:tcW w:w="2684" w:type="dxa"/>
          </w:tcPr>
          <w:p w14:paraId="421F8720" w14:textId="77777777" w:rsidR="00981D13" w:rsidRPr="002C3A13" w:rsidRDefault="00981D13" w:rsidP="00981D13">
            <w:pPr>
              <w:ind w:left="720" w:hanging="720"/>
              <w:rPr>
                <w:rFonts w:cs="Arial"/>
                <w:sz w:val="22"/>
                <w:szCs w:val="22"/>
              </w:rPr>
            </w:pPr>
          </w:p>
        </w:tc>
        <w:tc>
          <w:tcPr>
            <w:tcW w:w="3260" w:type="dxa"/>
          </w:tcPr>
          <w:p w14:paraId="4E8FA0BB" w14:textId="77777777" w:rsidR="00981D13" w:rsidRPr="002C3A13" w:rsidRDefault="00981D13" w:rsidP="00981D13">
            <w:pPr>
              <w:ind w:left="720" w:hanging="720"/>
              <w:rPr>
                <w:rFonts w:cs="Arial"/>
                <w:sz w:val="22"/>
                <w:szCs w:val="22"/>
              </w:rPr>
            </w:pPr>
          </w:p>
        </w:tc>
        <w:tc>
          <w:tcPr>
            <w:tcW w:w="3270" w:type="dxa"/>
          </w:tcPr>
          <w:p w14:paraId="7715F20F" w14:textId="77777777" w:rsidR="00981D13" w:rsidRPr="002C3A13" w:rsidRDefault="00981D13" w:rsidP="00981D13">
            <w:pPr>
              <w:ind w:left="720" w:hanging="720"/>
              <w:rPr>
                <w:rFonts w:cs="Arial"/>
                <w:sz w:val="22"/>
                <w:szCs w:val="22"/>
              </w:rPr>
            </w:pPr>
          </w:p>
        </w:tc>
        <w:tc>
          <w:tcPr>
            <w:tcW w:w="4678" w:type="dxa"/>
          </w:tcPr>
          <w:p w14:paraId="1FF41845" w14:textId="77777777" w:rsidR="00981D13" w:rsidRPr="002C3A13" w:rsidRDefault="00981D13" w:rsidP="00981D13">
            <w:pPr>
              <w:ind w:left="720" w:hanging="720"/>
              <w:rPr>
                <w:rFonts w:cs="Arial"/>
                <w:sz w:val="22"/>
                <w:szCs w:val="22"/>
              </w:rPr>
            </w:pPr>
          </w:p>
        </w:tc>
        <w:tc>
          <w:tcPr>
            <w:tcW w:w="1691" w:type="dxa"/>
          </w:tcPr>
          <w:p w14:paraId="7253DB6A" w14:textId="77777777" w:rsidR="00981D13" w:rsidRPr="002C3A13" w:rsidRDefault="00981D13" w:rsidP="00981D13">
            <w:pPr>
              <w:ind w:left="720" w:hanging="720"/>
              <w:rPr>
                <w:rFonts w:cs="Arial"/>
                <w:sz w:val="22"/>
                <w:szCs w:val="22"/>
              </w:rPr>
            </w:pPr>
          </w:p>
        </w:tc>
      </w:tr>
      <w:tr w:rsidR="00981D13" w:rsidRPr="002C3A13" w14:paraId="0578D018" w14:textId="77777777" w:rsidTr="00981D13">
        <w:trPr>
          <w:trHeight w:val="608"/>
        </w:trPr>
        <w:tc>
          <w:tcPr>
            <w:tcW w:w="2684" w:type="dxa"/>
          </w:tcPr>
          <w:p w14:paraId="503F3EDC" w14:textId="77777777" w:rsidR="00981D13" w:rsidRPr="002C3A13" w:rsidRDefault="00981D13" w:rsidP="00981D13">
            <w:pPr>
              <w:ind w:left="720" w:hanging="720"/>
              <w:rPr>
                <w:rFonts w:cs="Arial"/>
                <w:sz w:val="22"/>
                <w:szCs w:val="22"/>
              </w:rPr>
            </w:pPr>
          </w:p>
        </w:tc>
        <w:tc>
          <w:tcPr>
            <w:tcW w:w="3260" w:type="dxa"/>
          </w:tcPr>
          <w:p w14:paraId="255B6360" w14:textId="77777777" w:rsidR="00981D13" w:rsidRPr="002C3A13" w:rsidRDefault="00981D13" w:rsidP="00981D13">
            <w:pPr>
              <w:ind w:left="720" w:hanging="720"/>
              <w:rPr>
                <w:rFonts w:cs="Arial"/>
                <w:sz w:val="22"/>
                <w:szCs w:val="22"/>
              </w:rPr>
            </w:pPr>
          </w:p>
        </w:tc>
        <w:tc>
          <w:tcPr>
            <w:tcW w:w="3270" w:type="dxa"/>
          </w:tcPr>
          <w:p w14:paraId="3E003177" w14:textId="77777777" w:rsidR="00981D13" w:rsidRPr="002C3A13" w:rsidRDefault="00981D13" w:rsidP="00981D13">
            <w:pPr>
              <w:ind w:left="720" w:hanging="720"/>
              <w:rPr>
                <w:rFonts w:cs="Arial"/>
                <w:sz w:val="22"/>
                <w:szCs w:val="22"/>
              </w:rPr>
            </w:pPr>
          </w:p>
        </w:tc>
        <w:tc>
          <w:tcPr>
            <w:tcW w:w="4678" w:type="dxa"/>
          </w:tcPr>
          <w:p w14:paraId="28768909" w14:textId="77777777" w:rsidR="00981D13" w:rsidRPr="002C3A13" w:rsidRDefault="00981D13" w:rsidP="00981D13">
            <w:pPr>
              <w:ind w:left="720" w:hanging="720"/>
              <w:rPr>
                <w:rFonts w:cs="Arial"/>
                <w:sz w:val="22"/>
                <w:szCs w:val="22"/>
              </w:rPr>
            </w:pPr>
          </w:p>
        </w:tc>
        <w:tc>
          <w:tcPr>
            <w:tcW w:w="1691" w:type="dxa"/>
          </w:tcPr>
          <w:p w14:paraId="6673D9D6" w14:textId="77777777" w:rsidR="00981D13" w:rsidRPr="002C3A13" w:rsidRDefault="00981D13" w:rsidP="00981D13">
            <w:pPr>
              <w:ind w:left="720" w:hanging="720"/>
              <w:rPr>
                <w:rFonts w:cs="Arial"/>
                <w:sz w:val="22"/>
                <w:szCs w:val="22"/>
              </w:rPr>
            </w:pPr>
          </w:p>
        </w:tc>
      </w:tr>
      <w:tr w:rsidR="00981D13" w:rsidRPr="002C3A13" w14:paraId="204746C5" w14:textId="77777777" w:rsidTr="00981D13">
        <w:trPr>
          <w:trHeight w:val="608"/>
        </w:trPr>
        <w:tc>
          <w:tcPr>
            <w:tcW w:w="2684" w:type="dxa"/>
          </w:tcPr>
          <w:p w14:paraId="06D3EB09" w14:textId="77777777" w:rsidR="00981D13" w:rsidRPr="002C3A13" w:rsidRDefault="00981D13" w:rsidP="00981D13">
            <w:pPr>
              <w:ind w:left="720" w:hanging="720"/>
              <w:rPr>
                <w:rFonts w:cs="Arial"/>
                <w:sz w:val="22"/>
                <w:szCs w:val="22"/>
              </w:rPr>
            </w:pPr>
          </w:p>
        </w:tc>
        <w:tc>
          <w:tcPr>
            <w:tcW w:w="3260" w:type="dxa"/>
          </w:tcPr>
          <w:p w14:paraId="0AEC623C" w14:textId="77777777" w:rsidR="00981D13" w:rsidRPr="002C3A13" w:rsidRDefault="00981D13" w:rsidP="00981D13">
            <w:pPr>
              <w:ind w:left="720" w:hanging="720"/>
              <w:rPr>
                <w:rFonts w:cs="Arial"/>
                <w:sz w:val="22"/>
                <w:szCs w:val="22"/>
              </w:rPr>
            </w:pPr>
          </w:p>
        </w:tc>
        <w:tc>
          <w:tcPr>
            <w:tcW w:w="3270" w:type="dxa"/>
          </w:tcPr>
          <w:p w14:paraId="2981407C" w14:textId="77777777" w:rsidR="00981D13" w:rsidRPr="002C3A13" w:rsidRDefault="00981D13" w:rsidP="00981D13">
            <w:pPr>
              <w:ind w:left="720" w:hanging="720"/>
              <w:rPr>
                <w:rFonts w:cs="Arial"/>
                <w:sz w:val="22"/>
                <w:szCs w:val="22"/>
              </w:rPr>
            </w:pPr>
          </w:p>
        </w:tc>
        <w:tc>
          <w:tcPr>
            <w:tcW w:w="4678" w:type="dxa"/>
          </w:tcPr>
          <w:p w14:paraId="5E93A0B9" w14:textId="77777777" w:rsidR="00981D13" w:rsidRPr="002C3A13" w:rsidRDefault="00981D13" w:rsidP="00981D13">
            <w:pPr>
              <w:ind w:left="720" w:hanging="720"/>
              <w:rPr>
                <w:rFonts w:cs="Arial"/>
                <w:sz w:val="22"/>
                <w:szCs w:val="22"/>
              </w:rPr>
            </w:pPr>
          </w:p>
        </w:tc>
        <w:tc>
          <w:tcPr>
            <w:tcW w:w="1691" w:type="dxa"/>
          </w:tcPr>
          <w:p w14:paraId="6089C494" w14:textId="77777777" w:rsidR="00981D13" w:rsidRPr="002C3A13" w:rsidRDefault="00981D13" w:rsidP="00981D13">
            <w:pPr>
              <w:ind w:left="720" w:hanging="720"/>
              <w:rPr>
                <w:rFonts w:cs="Arial"/>
                <w:sz w:val="22"/>
                <w:szCs w:val="22"/>
              </w:rPr>
            </w:pPr>
          </w:p>
        </w:tc>
      </w:tr>
      <w:tr w:rsidR="00981D13" w:rsidRPr="002C3A13" w14:paraId="4019EB28" w14:textId="77777777" w:rsidTr="00981D13">
        <w:trPr>
          <w:trHeight w:val="608"/>
        </w:trPr>
        <w:tc>
          <w:tcPr>
            <w:tcW w:w="2684" w:type="dxa"/>
          </w:tcPr>
          <w:p w14:paraId="6972C7B5" w14:textId="77777777" w:rsidR="00981D13" w:rsidRPr="002C3A13" w:rsidRDefault="00981D13" w:rsidP="00981D13">
            <w:pPr>
              <w:ind w:left="720" w:hanging="720"/>
              <w:rPr>
                <w:rFonts w:cs="Arial"/>
                <w:sz w:val="22"/>
                <w:szCs w:val="22"/>
              </w:rPr>
            </w:pPr>
          </w:p>
        </w:tc>
        <w:tc>
          <w:tcPr>
            <w:tcW w:w="3260" w:type="dxa"/>
          </w:tcPr>
          <w:p w14:paraId="73646A47" w14:textId="77777777" w:rsidR="00981D13" w:rsidRPr="002C3A13" w:rsidRDefault="00981D13" w:rsidP="00981D13">
            <w:pPr>
              <w:ind w:left="720" w:hanging="720"/>
              <w:rPr>
                <w:rFonts w:cs="Arial"/>
                <w:sz w:val="22"/>
                <w:szCs w:val="22"/>
              </w:rPr>
            </w:pPr>
          </w:p>
        </w:tc>
        <w:tc>
          <w:tcPr>
            <w:tcW w:w="3270" w:type="dxa"/>
          </w:tcPr>
          <w:p w14:paraId="6E4E2BD6" w14:textId="77777777" w:rsidR="00981D13" w:rsidRPr="002C3A13" w:rsidRDefault="00981D13" w:rsidP="00981D13">
            <w:pPr>
              <w:ind w:left="720" w:hanging="720"/>
              <w:rPr>
                <w:rFonts w:cs="Arial"/>
                <w:sz w:val="22"/>
                <w:szCs w:val="22"/>
              </w:rPr>
            </w:pPr>
          </w:p>
        </w:tc>
        <w:tc>
          <w:tcPr>
            <w:tcW w:w="4678" w:type="dxa"/>
          </w:tcPr>
          <w:p w14:paraId="47F4AF4C" w14:textId="77777777" w:rsidR="00981D13" w:rsidRPr="002C3A13" w:rsidRDefault="00981D13" w:rsidP="00981D13">
            <w:pPr>
              <w:ind w:left="720" w:hanging="720"/>
              <w:rPr>
                <w:rFonts w:cs="Arial"/>
                <w:sz w:val="22"/>
                <w:szCs w:val="22"/>
              </w:rPr>
            </w:pPr>
          </w:p>
        </w:tc>
        <w:tc>
          <w:tcPr>
            <w:tcW w:w="1691" w:type="dxa"/>
          </w:tcPr>
          <w:p w14:paraId="10F5C882" w14:textId="77777777" w:rsidR="00981D13" w:rsidRPr="002C3A13" w:rsidRDefault="00981D13" w:rsidP="00981D13">
            <w:pPr>
              <w:ind w:left="720" w:hanging="720"/>
              <w:rPr>
                <w:rFonts w:cs="Arial"/>
                <w:sz w:val="22"/>
                <w:szCs w:val="22"/>
              </w:rPr>
            </w:pPr>
          </w:p>
        </w:tc>
      </w:tr>
      <w:tr w:rsidR="00981D13" w:rsidRPr="002C3A13" w14:paraId="29702A11" w14:textId="77777777" w:rsidTr="00981D13">
        <w:trPr>
          <w:trHeight w:val="608"/>
        </w:trPr>
        <w:tc>
          <w:tcPr>
            <w:tcW w:w="2684" w:type="dxa"/>
          </w:tcPr>
          <w:p w14:paraId="3D5F45C2" w14:textId="77777777" w:rsidR="00981D13" w:rsidRPr="002C3A13" w:rsidRDefault="00981D13" w:rsidP="00981D13">
            <w:pPr>
              <w:ind w:left="720" w:hanging="720"/>
              <w:rPr>
                <w:rFonts w:cs="Arial"/>
                <w:sz w:val="22"/>
                <w:szCs w:val="22"/>
              </w:rPr>
            </w:pPr>
          </w:p>
        </w:tc>
        <w:tc>
          <w:tcPr>
            <w:tcW w:w="3260" w:type="dxa"/>
          </w:tcPr>
          <w:p w14:paraId="0B03F05B" w14:textId="77777777" w:rsidR="00981D13" w:rsidRPr="002C3A13" w:rsidRDefault="00981D13" w:rsidP="00981D13">
            <w:pPr>
              <w:ind w:left="720" w:hanging="720"/>
              <w:rPr>
                <w:rFonts w:cs="Arial"/>
                <w:sz w:val="22"/>
                <w:szCs w:val="22"/>
              </w:rPr>
            </w:pPr>
          </w:p>
        </w:tc>
        <w:tc>
          <w:tcPr>
            <w:tcW w:w="3270" w:type="dxa"/>
          </w:tcPr>
          <w:p w14:paraId="31289479" w14:textId="77777777" w:rsidR="00981D13" w:rsidRPr="002C3A13" w:rsidRDefault="00981D13" w:rsidP="00981D13">
            <w:pPr>
              <w:ind w:left="720" w:hanging="720"/>
              <w:rPr>
                <w:rFonts w:cs="Arial"/>
                <w:sz w:val="22"/>
                <w:szCs w:val="22"/>
              </w:rPr>
            </w:pPr>
          </w:p>
        </w:tc>
        <w:tc>
          <w:tcPr>
            <w:tcW w:w="4678" w:type="dxa"/>
          </w:tcPr>
          <w:p w14:paraId="7CD4AF62" w14:textId="77777777" w:rsidR="00981D13" w:rsidRPr="002C3A13" w:rsidRDefault="00981D13" w:rsidP="00981D13">
            <w:pPr>
              <w:ind w:left="720" w:hanging="720"/>
              <w:rPr>
                <w:rFonts w:cs="Arial"/>
                <w:sz w:val="22"/>
                <w:szCs w:val="22"/>
              </w:rPr>
            </w:pPr>
          </w:p>
        </w:tc>
        <w:tc>
          <w:tcPr>
            <w:tcW w:w="1691" w:type="dxa"/>
          </w:tcPr>
          <w:p w14:paraId="0659431C" w14:textId="77777777" w:rsidR="00981D13" w:rsidRPr="002C3A13" w:rsidRDefault="00981D13" w:rsidP="00981D13">
            <w:pPr>
              <w:ind w:left="720" w:hanging="720"/>
              <w:rPr>
                <w:rFonts w:cs="Arial"/>
                <w:sz w:val="22"/>
                <w:szCs w:val="22"/>
              </w:rPr>
            </w:pPr>
          </w:p>
        </w:tc>
      </w:tr>
      <w:tr w:rsidR="00981D13" w:rsidRPr="002C3A13" w14:paraId="7733AE26" w14:textId="77777777" w:rsidTr="00981D13">
        <w:trPr>
          <w:trHeight w:val="608"/>
        </w:trPr>
        <w:tc>
          <w:tcPr>
            <w:tcW w:w="2684" w:type="dxa"/>
          </w:tcPr>
          <w:p w14:paraId="4F0A9E0C" w14:textId="77777777" w:rsidR="00981D13" w:rsidRPr="002C3A13" w:rsidRDefault="00981D13" w:rsidP="00981D13">
            <w:pPr>
              <w:ind w:left="720" w:hanging="720"/>
              <w:rPr>
                <w:rFonts w:cs="Arial"/>
                <w:sz w:val="22"/>
                <w:szCs w:val="22"/>
              </w:rPr>
            </w:pPr>
          </w:p>
        </w:tc>
        <w:tc>
          <w:tcPr>
            <w:tcW w:w="3260" w:type="dxa"/>
          </w:tcPr>
          <w:p w14:paraId="655E2453" w14:textId="77777777" w:rsidR="00981D13" w:rsidRPr="002C3A13" w:rsidRDefault="00981D13" w:rsidP="00981D13">
            <w:pPr>
              <w:ind w:left="720" w:hanging="720"/>
              <w:rPr>
                <w:rFonts w:cs="Arial"/>
                <w:sz w:val="22"/>
                <w:szCs w:val="22"/>
              </w:rPr>
            </w:pPr>
          </w:p>
        </w:tc>
        <w:tc>
          <w:tcPr>
            <w:tcW w:w="3270" w:type="dxa"/>
          </w:tcPr>
          <w:p w14:paraId="67A4688E" w14:textId="77777777" w:rsidR="00981D13" w:rsidRPr="002C3A13" w:rsidRDefault="00981D13" w:rsidP="00981D13">
            <w:pPr>
              <w:ind w:left="720" w:hanging="720"/>
              <w:rPr>
                <w:rFonts w:cs="Arial"/>
                <w:sz w:val="22"/>
                <w:szCs w:val="22"/>
              </w:rPr>
            </w:pPr>
          </w:p>
        </w:tc>
        <w:tc>
          <w:tcPr>
            <w:tcW w:w="4678" w:type="dxa"/>
          </w:tcPr>
          <w:p w14:paraId="294BF8B6" w14:textId="77777777" w:rsidR="00981D13" w:rsidRPr="002C3A13" w:rsidRDefault="00981D13" w:rsidP="00981D13">
            <w:pPr>
              <w:ind w:left="720" w:hanging="720"/>
              <w:rPr>
                <w:rFonts w:cs="Arial"/>
                <w:sz w:val="22"/>
                <w:szCs w:val="22"/>
              </w:rPr>
            </w:pPr>
          </w:p>
        </w:tc>
        <w:tc>
          <w:tcPr>
            <w:tcW w:w="1691" w:type="dxa"/>
          </w:tcPr>
          <w:p w14:paraId="629131E3" w14:textId="77777777" w:rsidR="00981D13" w:rsidRPr="002C3A13" w:rsidRDefault="00981D13" w:rsidP="00981D13">
            <w:pPr>
              <w:ind w:left="720" w:hanging="720"/>
              <w:rPr>
                <w:rFonts w:cs="Arial"/>
                <w:sz w:val="22"/>
                <w:szCs w:val="22"/>
              </w:rPr>
            </w:pPr>
          </w:p>
        </w:tc>
      </w:tr>
      <w:tr w:rsidR="00981D13" w:rsidRPr="002C3A13" w14:paraId="37A8A8BC" w14:textId="77777777" w:rsidTr="00981D13">
        <w:trPr>
          <w:trHeight w:val="608"/>
        </w:trPr>
        <w:tc>
          <w:tcPr>
            <w:tcW w:w="2684" w:type="dxa"/>
          </w:tcPr>
          <w:p w14:paraId="14ACDC19" w14:textId="77777777" w:rsidR="00981D13" w:rsidRPr="002C3A13" w:rsidRDefault="00981D13" w:rsidP="00981D13">
            <w:pPr>
              <w:ind w:left="720" w:hanging="720"/>
              <w:rPr>
                <w:rFonts w:cs="Arial"/>
                <w:sz w:val="22"/>
                <w:szCs w:val="22"/>
              </w:rPr>
            </w:pPr>
          </w:p>
        </w:tc>
        <w:tc>
          <w:tcPr>
            <w:tcW w:w="3260" w:type="dxa"/>
          </w:tcPr>
          <w:p w14:paraId="46845AF6" w14:textId="77777777" w:rsidR="00981D13" w:rsidRPr="002C3A13" w:rsidRDefault="00981D13" w:rsidP="00981D13">
            <w:pPr>
              <w:ind w:left="720" w:hanging="720"/>
              <w:rPr>
                <w:rFonts w:cs="Arial"/>
                <w:sz w:val="22"/>
                <w:szCs w:val="22"/>
              </w:rPr>
            </w:pPr>
          </w:p>
        </w:tc>
        <w:tc>
          <w:tcPr>
            <w:tcW w:w="3270" w:type="dxa"/>
          </w:tcPr>
          <w:p w14:paraId="5EA26BD4" w14:textId="77777777" w:rsidR="00981D13" w:rsidRPr="002C3A13" w:rsidRDefault="00981D13" w:rsidP="00981D13">
            <w:pPr>
              <w:ind w:left="720" w:hanging="720"/>
              <w:rPr>
                <w:rFonts w:cs="Arial"/>
                <w:sz w:val="22"/>
                <w:szCs w:val="22"/>
              </w:rPr>
            </w:pPr>
          </w:p>
        </w:tc>
        <w:tc>
          <w:tcPr>
            <w:tcW w:w="4678" w:type="dxa"/>
          </w:tcPr>
          <w:p w14:paraId="180F8367" w14:textId="77777777" w:rsidR="00981D13" w:rsidRPr="002C3A13" w:rsidRDefault="00981D13" w:rsidP="00981D13">
            <w:pPr>
              <w:ind w:left="720" w:hanging="720"/>
              <w:rPr>
                <w:rFonts w:cs="Arial"/>
                <w:sz w:val="22"/>
                <w:szCs w:val="22"/>
              </w:rPr>
            </w:pPr>
          </w:p>
        </w:tc>
        <w:tc>
          <w:tcPr>
            <w:tcW w:w="1691" w:type="dxa"/>
          </w:tcPr>
          <w:p w14:paraId="2630C2AA" w14:textId="77777777" w:rsidR="00981D13" w:rsidRPr="002C3A13" w:rsidRDefault="00981D13" w:rsidP="00981D13">
            <w:pPr>
              <w:ind w:left="720" w:hanging="720"/>
              <w:rPr>
                <w:rFonts w:cs="Arial"/>
                <w:sz w:val="22"/>
                <w:szCs w:val="22"/>
              </w:rPr>
            </w:pPr>
          </w:p>
        </w:tc>
      </w:tr>
      <w:tr w:rsidR="00981D13" w:rsidRPr="002C3A13" w14:paraId="72F72031" w14:textId="77777777" w:rsidTr="00981D13">
        <w:trPr>
          <w:trHeight w:val="608"/>
        </w:trPr>
        <w:tc>
          <w:tcPr>
            <w:tcW w:w="2684" w:type="dxa"/>
          </w:tcPr>
          <w:p w14:paraId="5C5DF7E1" w14:textId="77777777" w:rsidR="00981D13" w:rsidRPr="002C3A13" w:rsidRDefault="00981D13" w:rsidP="00981D13">
            <w:pPr>
              <w:ind w:left="720" w:hanging="720"/>
              <w:rPr>
                <w:rFonts w:cs="Arial"/>
                <w:sz w:val="22"/>
                <w:szCs w:val="22"/>
              </w:rPr>
            </w:pPr>
          </w:p>
        </w:tc>
        <w:tc>
          <w:tcPr>
            <w:tcW w:w="3260" w:type="dxa"/>
          </w:tcPr>
          <w:p w14:paraId="1BFB6CCD" w14:textId="77777777" w:rsidR="00981D13" w:rsidRPr="002C3A13" w:rsidRDefault="00981D13" w:rsidP="00981D13">
            <w:pPr>
              <w:ind w:left="720" w:hanging="720"/>
              <w:rPr>
                <w:rFonts w:cs="Arial"/>
                <w:sz w:val="22"/>
                <w:szCs w:val="22"/>
              </w:rPr>
            </w:pPr>
          </w:p>
        </w:tc>
        <w:tc>
          <w:tcPr>
            <w:tcW w:w="3270" w:type="dxa"/>
          </w:tcPr>
          <w:p w14:paraId="1789A3D5" w14:textId="77777777" w:rsidR="00981D13" w:rsidRPr="002C3A13" w:rsidRDefault="00981D13" w:rsidP="00981D13">
            <w:pPr>
              <w:ind w:left="720" w:hanging="720"/>
              <w:rPr>
                <w:rFonts w:cs="Arial"/>
                <w:sz w:val="22"/>
                <w:szCs w:val="22"/>
              </w:rPr>
            </w:pPr>
          </w:p>
        </w:tc>
        <w:tc>
          <w:tcPr>
            <w:tcW w:w="4678" w:type="dxa"/>
          </w:tcPr>
          <w:p w14:paraId="165ECE11" w14:textId="77777777" w:rsidR="00981D13" w:rsidRPr="002C3A13" w:rsidRDefault="00981D13" w:rsidP="00981D13">
            <w:pPr>
              <w:ind w:left="720" w:hanging="720"/>
              <w:rPr>
                <w:rFonts w:cs="Arial"/>
                <w:sz w:val="22"/>
                <w:szCs w:val="22"/>
              </w:rPr>
            </w:pPr>
          </w:p>
        </w:tc>
        <w:tc>
          <w:tcPr>
            <w:tcW w:w="1691" w:type="dxa"/>
          </w:tcPr>
          <w:p w14:paraId="4E1411AE" w14:textId="77777777" w:rsidR="00981D13" w:rsidRPr="002C3A13" w:rsidRDefault="00981D13" w:rsidP="00981D13">
            <w:pPr>
              <w:ind w:left="720" w:hanging="720"/>
              <w:rPr>
                <w:rFonts w:cs="Arial"/>
                <w:sz w:val="22"/>
                <w:szCs w:val="22"/>
              </w:rPr>
            </w:pPr>
          </w:p>
        </w:tc>
      </w:tr>
      <w:tr w:rsidR="00981D13" w:rsidRPr="002C3A13" w14:paraId="7C85B02D" w14:textId="77777777" w:rsidTr="00981D13">
        <w:trPr>
          <w:trHeight w:val="608"/>
        </w:trPr>
        <w:tc>
          <w:tcPr>
            <w:tcW w:w="2684" w:type="dxa"/>
          </w:tcPr>
          <w:p w14:paraId="0D9AEBCB" w14:textId="77777777" w:rsidR="00981D13" w:rsidRPr="002C3A13" w:rsidRDefault="00981D13" w:rsidP="00981D13">
            <w:pPr>
              <w:ind w:left="720" w:hanging="720"/>
              <w:rPr>
                <w:rFonts w:cs="Arial"/>
                <w:sz w:val="22"/>
                <w:szCs w:val="22"/>
              </w:rPr>
            </w:pPr>
          </w:p>
        </w:tc>
        <w:tc>
          <w:tcPr>
            <w:tcW w:w="3260" w:type="dxa"/>
          </w:tcPr>
          <w:p w14:paraId="0B54851E" w14:textId="77777777" w:rsidR="00981D13" w:rsidRPr="002C3A13" w:rsidRDefault="00981D13" w:rsidP="00981D13">
            <w:pPr>
              <w:ind w:left="720" w:hanging="720"/>
              <w:rPr>
                <w:rFonts w:cs="Arial"/>
                <w:sz w:val="22"/>
                <w:szCs w:val="22"/>
              </w:rPr>
            </w:pPr>
          </w:p>
        </w:tc>
        <w:tc>
          <w:tcPr>
            <w:tcW w:w="3270" w:type="dxa"/>
          </w:tcPr>
          <w:p w14:paraId="4483967B" w14:textId="77777777" w:rsidR="00981D13" w:rsidRPr="002C3A13" w:rsidRDefault="00981D13" w:rsidP="00981D13">
            <w:pPr>
              <w:ind w:left="720" w:hanging="720"/>
              <w:rPr>
                <w:rFonts w:cs="Arial"/>
                <w:sz w:val="22"/>
                <w:szCs w:val="22"/>
              </w:rPr>
            </w:pPr>
          </w:p>
        </w:tc>
        <w:tc>
          <w:tcPr>
            <w:tcW w:w="4678" w:type="dxa"/>
          </w:tcPr>
          <w:p w14:paraId="0730CA93" w14:textId="77777777" w:rsidR="00981D13" w:rsidRPr="002C3A13" w:rsidRDefault="00981D13" w:rsidP="00981D13">
            <w:pPr>
              <w:ind w:left="720" w:hanging="720"/>
              <w:rPr>
                <w:rFonts w:cs="Arial"/>
                <w:sz w:val="22"/>
                <w:szCs w:val="22"/>
              </w:rPr>
            </w:pPr>
          </w:p>
        </w:tc>
        <w:tc>
          <w:tcPr>
            <w:tcW w:w="1691" w:type="dxa"/>
          </w:tcPr>
          <w:p w14:paraId="75D80D5D" w14:textId="77777777" w:rsidR="00981D13" w:rsidRPr="002C3A13" w:rsidRDefault="00981D13" w:rsidP="00981D13">
            <w:pPr>
              <w:ind w:left="720" w:hanging="720"/>
              <w:rPr>
                <w:rFonts w:cs="Arial"/>
                <w:sz w:val="22"/>
                <w:szCs w:val="22"/>
              </w:rPr>
            </w:pPr>
          </w:p>
        </w:tc>
      </w:tr>
    </w:tbl>
    <w:p w14:paraId="59F9C197" w14:textId="77777777" w:rsidR="00981D13" w:rsidRDefault="00981D13" w:rsidP="003416BF">
      <w:pPr>
        <w:ind w:left="720" w:hanging="720"/>
      </w:pPr>
    </w:p>
    <w:p w14:paraId="09FC6EC9" w14:textId="77777777" w:rsidR="00E445AB" w:rsidRDefault="00E445AB" w:rsidP="009F29AE">
      <w:pPr>
        <w:pStyle w:val="Heading1"/>
      </w:pPr>
      <w:bookmarkStart w:id="33" w:name="_Hlk50051351"/>
    </w:p>
    <w:tbl>
      <w:tblPr>
        <w:tblStyle w:val="TableGrid"/>
        <w:tblW w:w="14312" w:type="dxa"/>
        <w:tblLayout w:type="fixed"/>
        <w:tblLook w:val="06A0" w:firstRow="1" w:lastRow="0" w:firstColumn="1" w:lastColumn="0" w:noHBand="1" w:noVBand="1"/>
      </w:tblPr>
      <w:tblGrid>
        <w:gridCol w:w="1185"/>
        <w:gridCol w:w="13127"/>
      </w:tblGrid>
      <w:tr w:rsidR="00CE6E31" w:rsidRPr="00CE6E31" w14:paraId="40D81C6A" w14:textId="77777777" w:rsidTr="00F33D84">
        <w:tc>
          <w:tcPr>
            <w:tcW w:w="14312" w:type="dxa"/>
            <w:gridSpan w:val="2"/>
            <w:shd w:val="clear" w:color="auto" w:fill="FDE9D9" w:themeFill="accent6" w:themeFillTint="33"/>
          </w:tcPr>
          <w:p w14:paraId="7C76F1B4" w14:textId="77777777" w:rsidR="00CE6E31" w:rsidRPr="00CE6E31" w:rsidRDefault="00CE6E31" w:rsidP="00F33D84">
            <w:pPr>
              <w:jc w:val="left"/>
              <w:rPr>
                <w:rFonts w:ascii="Arial" w:hAnsi="Arial"/>
                <w:b/>
                <w:bCs/>
                <w:lang w:eastAsia="en-US"/>
              </w:rPr>
            </w:pPr>
            <w:r w:rsidRPr="00CE6E31">
              <w:rPr>
                <w:rFonts w:ascii="Arial" w:hAnsi="Arial"/>
                <w:b/>
                <w:bCs/>
                <w:lang w:eastAsia="en-US"/>
              </w:rPr>
              <w:t>Domain 5: Delivering curricula and assessment</w:t>
            </w:r>
          </w:p>
          <w:p w14:paraId="7A238CA9" w14:textId="77777777" w:rsidR="00CE6E31" w:rsidRPr="00CE6E31" w:rsidRDefault="00CE6E31" w:rsidP="00F33D84">
            <w:pPr>
              <w:jc w:val="left"/>
              <w:rPr>
                <w:rFonts w:ascii="Arial" w:hAnsi="Arial"/>
                <w:b/>
                <w:bCs/>
                <w:lang w:eastAsia="en-US"/>
              </w:rPr>
            </w:pPr>
          </w:p>
        </w:tc>
      </w:tr>
      <w:tr w:rsidR="00CE6E31" w:rsidRPr="00CE6E31" w14:paraId="08A6E793" w14:textId="77777777" w:rsidTr="00F33D84">
        <w:tc>
          <w:tcPr>
            <w:tcW w:w="1185" w:type="dxa"/>
            <w:shd w:val="clear" w:color="auto" w:fill="FDE9D9" w:themeFill="accent6" w:themeFillTint="33"/>
          </w:tcPr>
          <w:p w14:paraId="3DC6F370" w14:textId="77777777" w:rsidR="00CE6E31" w:rsidRPr="00CE6E31" w:rsidRDefault="00CE6E31" w:rsidP="00CE6E31">
            <w:pPr>
              <w:rPr>
                <w:rFonts w:ascii="Arial" w:hAnsi="Arial"/>
                <w:b/>
                <w:bCs/>
                <w:lang w:eastAsia="en-US"/>
              </w:rPr>
            </w:pPr>
            <w:r w:rsidRPr="00CE6E31">
              <w:rPr>
                <w:rFonts w:ascii="Arial" w:hAnsi="Arial"/>
                <w:b/>
                <w:bCs/>
                <w:lang w:eastAsia="en-US"/>
              </w:rPr>
              <w:t>5.1</w:t>
            </w:r>
          </w:p>
        </w:tc>
        <w:tc>
          <w:tcPr>
            <w:tcW w:w="13127" w:type="dxa"/>
            <w:shd w:val="clear" w:color="auto" w:fill="FDE9D9" w:themeFill="accent6" w:themeFillTint="33"/>
          </w:tcPr>
          <w:p w14:paraId="1475DCDE" w14:textId="5C90A9DA" w:rsidR="00CE6E31" w:rsidRPr="00CE6E31" w:rsidRDefault="00704D2E" w:rsidP="00F33D84">
            <w:pPr>
              <w:jc w:val="left"/>
              <w:rPr>
                <w:rFonts w:ascii="Arial" w:hAnsi="Arial"/>
                <w:lang w:eastAsia="en-US"/>
              </w:rPr>
            </w:pPr>
            <w:r w:rsidRPr="006F13B3">
              <w:rPr>
                <w:rFonts w:ascii="Arial" w:hAnsi="Arial"/>
                <w:lang w:eastAsia="en-US"/>
              </w:rPr>
              <w:t>Practice placements must enable the delivery of relevant parts of curricula and contribute as expected to training programmes</w:t>
            </w:r>
          </w:p>
        </w:tc>
      </w:tr>
      <w:tr w:rsidR="00CE6E31" w:rsidRPr="00CE6E31" w14:paraId="01BF198E" w14:textId="77777777" w:rsidTr="00F33D84">
        <w:tc>
          <w:tcPr>
            <w:tcW w:w="1185" w:type="dxa"/>
            <w:shd w:val="clear" w:color="auto" w:fill="FDE9D9" w:themeFill="accent6" w:themeFillTint="33"/>
          </w:tcPr>
          <w:p w14:paraId="060EAB5A" w14:textId="77777777" w:rsidR="00CE6E31" w:rsidRPr="00CE6E31" w:rsidRDefault="00CE6E31" w:rsidP="00CE6E31">
            <w:pPr>
              <w:rPr>
                <w:rFonts w:ascii="Arial" w:hAnsi="Arial"/>
                <w:b/>
                <w:bCs/>
                <w:lang w:eastAsia="en-US"/>
              </w:rPr>
            </w:pPr>
            <w:r w:rsidRPr="00CE6E31">
              <w:rPr>
                <w:rFonts w:ascii="Arial" w:hAnsi="Arial"/>
                <w:b/>
                <w:bCs/>
                <w:lang w:eastAsia="en-US"/>
              </w:rPr>
              <w:t>5.2</w:t>
            </w:r>
          </w:p>
        </w:tc>
        <w:tc>
          <w:tcPr>
            <w:tcW w:w="13127" w:type="dxa"/>
            <w:shd w:val="clear" w:color="auto" w:fill="FDE9D9" w:themeFill="accent6" w:themeFillTint="33"/>
          </w:tcPr>
          <w:p w14:paraId="7BD050F7" w14:textId="4C4E6B14" w:rsidR="00CE6E31" w:rsidRPr="00CE6E31" w:rsidRDefault="00704D2E" w:rsidP="00F33D84">
            <w:pPr>
              <w:jc w:val="left"/>
              <w:rPr>
                <w:rFonts w:ascii="Arial" w:hAnsi="Arial"/>
                <w:lang w:eastAsia="en-US"/>
              </w:rPr>
            </w:pPr>
            <w:r w:rsidRPr="006F13B3">
              <w:rPr>
                <w:rFonts w:ascii="Arial" w:hAnsi="Arial"/>
                <w:lang w:eastAsia="en-US"/>
              </w:rPr>
              <w:t>Placement providers work in partnership with programme leads in planning and delivery of curricula and assessments.</w:t>
            </w:r>
          </w:p>
        </w:tc>
      </w:tr>
      <w:tr w:rsidR="00CE6E31" w:rsidRPr="00CE6E31" w14:paraId="1C60C143" w14:textId="77777777" w:rsidTr="00F33D84">
        <w:tc>
          <w:tcPr>
            <w:tcW w:w="1185" w:type="dxa"/>
            <w:shd w:val="clear" w:color="auto" w:fill="FDE9D9" w:themeFill="accent6" w:themeFillTint="33"/>
          </w:tcPr>
          <w:p w14:paraId="1B441FF3" w14:textId="77777777" w:rsidR="00CE6E31" w:rsidRPr="00CE6E31" w:rsidRDefault="00CE6E31" w:rsidP="00CE6E31">
            <w:pPr>
              <w:rPr>
                <w:rFonts w:ascii="Arial" w:hAnsi="Arial"/>
                <w:b/>
                <w:bCs/>
                <w:lang w:eastAsia="en-US"/>
              </w:rPr>
            </w:pPr>
            <w:r w:rsidRPr="00CE6E31">
              <w:rPr>
                <w:rFonts w:ascii="Arial" w:hAnsi="Arial"/>
                <w:b/>
                <w:bCs/>
                <w:lang w:eastAsia="en-US"/>
              </w:rPr>
              <w:t>5.3</w:t>
            </w:r>
          </w:p>
        </w:tc>
        <w:tc>
          <w:tcPr>
            <w:tcW w:w="13127" w:type="dxa"/>
            <w:shd w:val="clear" w:color="auto" w:fill="FDE9D9" w:themeFill="accent6" w:themeFillTint="33"/>
          </w:tcPr>
          <w:p w14:paraId="1F8A6C12" w14:textId="5CD8F168" w:rsidR="00CE6E31" w:rsidRPr="00CE6E31" w:rsidRDefault="00704D2E" w:rsidP="00F33D84">
            <w:pPr>
              <w:jc w:val="left"/>
              <w:rPr>
                <w:rFonts w:ascii="Arial" w:hAnsi="Arial"/>
                <w:lang w:eastAsia="en-US"/>
              </w:rPr>
            </w:pPr>
            <w:r w:rsidRPr="006F13B3">
              <w:rPr>
                <w:rFonts w:ascii="Arial" w:hAnsi="Arial"/>
                <w:lang w:eastAsia="en-US"/>
              </w:rPr>
              <w:t>Placement providers collaborate with professional bodies, curriculum/ programme leads and key stakeholders to help to shape curricula, assessments and programmes to ensure their content is responsive to changes in treatments, technologies and care delivery models, as well as a focus on health promotion and disease prevention.</w:t>
            </w:r>
          </w:p>
        </w:tc>
      </w:tr>
      <w:tr w:rsidR="00704D2E" w:rsidRPr="00CE6E31" w14:paraId="65498FB7" w14:textId="77777777" w:rsidTr="00F33D84">
        <w:tc>
          <w:tcPr>
            <w:tcW w:w="1185" w:type="dxa"/>
            <w:shd w:val="clear" w:color="auto" w:fill="FDE9D9" w:themeFill="accent6" w:themeFillTint="33"/>
          </w:tcPr>
          <w:p w14:paraId="0208A959" w14:textId="44771A56" w:rsidR="00704D2E" w:rsidRPr="006F13B3" w:rsidRDefault="00704D2E" w:rsidP="00CE6E31">
            <w:pPr>
              <w:rPr>
                <w:rFonts w:ascii="Arial" w:hAnsi="Arial" w:cs="Arial"/>
                <w:b/>
                <w:bCs/>
              </w:rPr>
            </w:pPr>
            <w:r w:rsidRPr="006F13B3">
              <w:rPr>
                <w:rFonts w:ascii="Arial" w:hAnsi="Arial" w:cs="Arial"/>
                <w:b/>
                <w:bCs/>
              </w:rPr>
              <w:t>5.4</w:t>
            </w:r>
          </w:p>
        </w:tc>
        <w:tc>
          <w:tcPr>
            <w:tcW w:w="13127" w:type="dxa"/>
            <w:shd w:val="clear" w:color="auto" w:fill="FDE9D9" w:themeFill="accent6" w:themeFillTint="33"/>
          </w:tcPr>
          <w:p w14:paraId="21556D29" w14:textId="55E76918" w:rsidR="00704D2E" w:rsidRPr="006F13B3" w:rsidRDefault="00704D2E" w:rsidP="00F33D84">
            <w:pPr>
              <w:jc w:val="left"/>
              <w:rPr>
                <w:rFonts w:ascii="Arial" w:hAnsi="Arial" w:cs="Arial"/>
              </w:rPr>
            </w:pPr>
            <w:r w:rsidRPr="006F13B3">
              <w:rPr>
                <w:rFonts w:ascii="Arial" w:hAnsi="Arial" w:cs="Arial"/>
              </w:rPr>
              <w:t>Placement providers proactively seek to develop new and innovative methods of education delivery, including multi-professional approaches</w:t>
            </w:r>
          </w:p>
        </w:tc>
      </w:tr>
      <w:tr w:rsidR="00704D2E" w:rsidRPr="00CE6E31" w14:paraId="6C63ABF4" w14:textId="77777777" w:rsidTr="00F33D84">
        <w:tc>
          <w:tcPr>
            <w:tcW w:w="1185" w:type="dxa"/>
            <w:shd w:val="clear" w:color="auto" w:fill="FDE9D9" w:themeFill="accent6" w:themeFillTint="33"/>
          </w:tcPr>
          <w:p w14:paraId="5CC50F9F" w14:textId="1724E01E" w:rsidR="00704D2E" w:rsidRPr="006F13B3" w:rsidRDefault="00704D2E" w:rsidP="00CE6E31">
            <w:pPr>
              <w:rPr>
                <w:rFonts w:ascii="Arial" w:hAnsi="Arial" w:cs="Arial"/>
                <w:b/>
                <w:bCs/>
              </w:rPr>
            </w:pPr>
            <w:r w:rsidRPr="006F13B3">
              <w:rPr>
                <w:rFonts w:ascii="Arial" w:hAnsi="Arial" w:cs="Arial"/>
                <w:b/>
                <w:bCs/>
              </w:rPr>
              <w:t>5.5</w:t>
            </w:r>
          </w:p>
        </w:tc>
        <w:tc>
          <w:tcPr>
            <w:tcW w:w="13127" w:type="dxa"/>
            <w:shd w:val="clear" w:color="auto" w:fill="FDE9D9" w:themeFill="accent6" w:themeFillTint="33"/>
          </w:tcPr>
          <w:p w14:paraId="0EF51CEF" w14:textId="21EBC532" w:rsidR="00704D2E" w:rsidRPr="006F13B3" w:rsidRDefault="00704D2E" w:rsidP="00F33D84">
            <w:pPr>
              <w:jc w:val="left"/>
              <w:rPr>
                <w:rFonts w:ascii="Arial" w:hAnsi="Arial" w:cs="Arial"/>
              </w:rPr>
            </w:pPr>
            <w:r w:rsidRPr="006F13B3">
              <w:rPr>
                <w:rFonts w:ascii="Arial" w:hAnsi="Arial" w:cs="Arial"/>
              </w:rPr>
              <w:t>The involvement of patients and service users, and also learners, in the development of education delivery is encouraged.</w:t>
            </w:r>
          </w:p>
        </w:tc>
      </w:tr>
      <w:tr w:rsidR="00704D2E" w:rsidRPr="00CE6E31" w14:paraId="0B3EB9AA" w14:textId="77777777" w:rsidTr="00F33D84">
        <w:tc>
          <w:tcPr>
            <w:tcW w:w="1185" w:type="dxa"/>
            <w:shd w:val="clear" w:color="auto" w:fill="FDE9D9" w:themeFill="accent6" w:themeFillTint="33"/>
          </w:tcPr>
          <w:p w14:paraId="667EA51B" w14:textId="3E3F8308" w:rsidR="00704D2E" w:rsidRPr="006F13B3" w:rsidRDefault="00704D2E" w:rsidP="00CE6E31">
            <w:pPr>
              <w:rPr>
                <w:rFonts w:ascii="Arial" w:hAnsi="Arial" w:cs="Arial"/>
                <w:b/>
                <w:bCs/>
              </w:rPr>
            </w:pPr>
            <w:r w:rsidRPr="006F13B3">
              <w:rPr>
                <w:rFonts w:ascii="Arial" w:hAnsi="Arial" w:cs="Arial"/>
                <w:b/>
                <w:bCs/>
              </w:rPr>
              <w:t>5.6</w:t>
            </w:r>
          </w:p>
        </w:tc>
        <w:tc>
          <w:tcPr>
            <w:tcW w:w="13127" w:type="dxa"/>
            <w:shd w:val="clear" w:color="auto" w:fill="FDE9D9" w:themeFill="accent6" w:themeFillTint="33"/>
          </w:tcPr>
          <w:p w14:paraId="2390F61F" w14:textId="6433DD53" w:rsidR="00704D2E" w:rsidRPr="006F13B3" w:rsidRDefault="00704D2E" w:rsidP="00F33D84">
            <w:pPr>
              <w:jc w:val="left"/>
              <w:rPr>
                <w:rFonts w:ascii="Arial" w:hAnsi="Arial" w:cs="Arial"/>
              </w:rPr>
            </w:pPr>
            <w:r w:rsidRPr="006F13B3">
              <w:rPr>
                <w:rFonts w:ascii="Arial" w:hAnsi="Arial" w:cs="Arial"/>
              </w:rPr>
              <w:t>Timetables, rotas and workload enable learners to attend planned/ timetabled education sessions needed to meet curriculum requirements.</w:t>
            </w:r>
          </w:p>
        </w:tc>
      </w:tr>
    </w:tbl>
    <w:p w14:paraId="46E2EF32" w14:textId="77777777" w:rsidR="00CE6E31" w:rsidRPr="00CE6E31" w:rsidRDefault="00CE6E31" w:rsidP="00CE6E31"/>
    <w:p w14:paraId="0AFF326D" w14:textId="77777777" w:rsidR="00CE6E31" w:rsidRPr="00CE6E31" w:rsidRDefault="00CE6E31" w:rsidP="00CE6E31">
      <w:pPr>
        <w:rPr>
          <w:b/>
        </w:rPr>
      </w:pPr>
    </w:p>
    <w:tbl>
      <w:tblPr>
        <w:tblStyle w:val="TableGrid"/>
        <w:tblW w:w="14312" w:type="dxa"/>
        <w:tblLook w:val="04A0" w:firstRow="1" w:lastRow="0" w:firstColumn="1" w:lastColumn="0" w:noHBand="0" w:noVBand="1"/>
      </w:tblPr>
      <w:tblGrid>
        <w:gridCol w:w="7225"/>
        <w:gridCol w:w="7087"/>
      </w:tblGrid>
      <w:tr w:rsidR="00CE6E31" w:rsidRPr="00CE6E31" w14:paraId="4E3A5AA2" w14:textId="77777777" w:rsidTr="00F33D84">
        <w:tc>
          <w:tcPr>
            <w:tcW w:w="7225" w:type="dxa"/>
          </w:tcPr>
          <w:p w14:paraId="7B3E2A3B" w14:textId="77777777" w:rsidR="00CE6E31" w:rsidRPr="00CE6E31" w:rsidRDefault="00CE6E31" w:rsidP="00CE6E31">
            <w:pPr>
              <w:rPr>
                <w:rFonts w:ascii="Arial" w:hAnsi="Arial" w:cs="Arial"/>
                <w:b/>
                <w:lang w:eastAsia="en-US"/>
              </w:rPr>
            </w:pPr>
            <w:r w:rsidRPr="00CE6E31">
              <w:rPr>
                <w:rFonts w:ascii="Arial" w:hAnsi="Arial" w:cs="Arial"/>
                <w:b/>
                <w:lang w:eastAsia="en-US"/>
              </w:rPr>
              <w:t>Applicant to complete and submit prior to assessment and link description to evidence</w:t>
            </w:r>
          </w:p>
        </w:tc>
        <w:tc>
          <w:tcPr>
            <w:tcW w:w="7087" w:type="dxa"/>
            <w:shd w:val="clear" w:color="auto" w:fill="C6D9F1" w:themeFill="text2" w:themeFillTint="33"/>
          </w:tcPr>
          <w:p w14:paraId="1AE700D6" w14:textId="2C1C2A96" w:rsidR="00CE6E31" w:rsidRPr="00CE6E31" w:rsidRDefault="00033907" w:rsidP="00CE6E31">
            <w:pPr>
              <w:rPr>
                <w:rFonts w:ascii="Arial" w:hAnsi="Arial" w:cs="Arial"/>
                <w:b/>
                <w:bCs/>
                <w:lang w:eastAsia="en-US"/>
              </w:rPr>
            </w:pPr>
            <w:r>
              <w:rPr>
                <w:rFonts w:ascii="Arial" w:hAnsi="Arial" w:cs="Arial"/>
                <w:b/>
                <w:bCs/>
                <w:lang w:eastAsia="en-US"/>
              </w:rPr>
              <w:t>Mandatory</w:t>
            </w:r>
            <w:r w:rsidR="00CE6E31" w:rsidRPr="00CE6E31">
              <w:rPr>
                <w:rFonts w:ascii="Arial" w:hAnsi="Arial" w:cs="Arial"/>
                <w:b/>
                <w:bCs/>
                <w:lang w:eastAsia="en-US"/>
              </w:rPr>
              <w:t xml:space="preserve"> sources of evidence:</w:t>
            </w:r>
          </w:p>
          <w:p w14:paraId="4DC71B0B" w14:textId="780D675D" w:rsidR="00CE6E31" w:rsidRPr="00CE6E31" w:rsidRDefault="00CE6E31" w:rsidP="00CE6E31">
            <w:pPr>
              <w:rPr>
                <w:rFonts w:ascii="Arial" w:hAnsi="Arial" w:cs="Arial"/>
                <w:b/>
                <w:lang w:eastAsia="en-US"/>
              </w:rPr>
            </w:pPr>
            <w:r w:rsidRPr="00CE6E31">
              <w:rPr>
                <w:rFonts w:ascii="Arial" w:hAnsi="Arial" w:cs="Arial"/>
                <w:b/>
                <w:lang w:eastAsia="en-US"/>
              </w:rPr>
              <w:t>The Assessment Panel may request all or some of evidence listed below.</w:t>
            </w:r>
            <w:r w:rsidR="00F33D84" w:rsidRPr="006F13B3">
              <w:rPr>
                <w:rFonts w:ascii="Arial" w:hAnsi="Arial" w:cs="Arial"/>
                <w:b/>
                <w:lang w:eastAsia="en-US"/>
              </w:rPr>
              <w:t xml:space="preserve"> </w:t>
            </w:r>
            <w:r w:rsidR="00796405" w:rsidRPr="00796405">
              <w:rPr>
                <w:rFonts w:ascii="Arial" w:hAnsi="Arial" w:cs="Arial"/>
                <w:b/>
                <w:bCs/>
                <w:lang w:eastAsia="en-US"/>
              </w:rPr>
              <w:t>(Please tick, if you don’t meet all requirements please state what actions will be taken)</w:t>
            </w:r>
          </w:p>
          <w:p w14:paraId="6A6560AA" w14:textId="77777777" w:rsidR="00CE6E31" w:rsidRPr="00CE6E31" w:rsidRDefault="00CE6E31" w:rsidP="00CE6E31">
            <w:pPr>
              <w:rPr>
                <w:rFonts w:ascii="Arial" w:hAnsi="Arial" w:cs="Arial"/>
                <w:lang w:eastAsia="en-US"/>
              </w:rPr>
            </w:pPr>
          </w:p>
        </w:tc>
      </w:tr>
      <w:tr w:rsidR="00CE6E31" w:rsidRPr="00CE6E31" w14:paraId="7AFB9895" w14:textId="77777777" w:rsidTr="00F33D84">
        <w:tc>
          <w:tcPr>
            <w:tcW w:w="7225" w:type="dxa"/>
            <w:shd w:val="clear" w:color="auto" w:fill="auto"/>
          </w:tcPr>
          <w:p w14:paraId="2FB3E2E0" w14:textId="77777777" w:rsidR="00CE6E31" w:rsidRPr="00CE6E31" w:rsidRDefault="00CE6E31" w:rsidP="00F33D84">
            <w:pPr>
              <w:jc w:val="left"/>
              <w:rPr>
                <w:rFonts w:ascii="Arial" w:hAnsi="Arial" w:cs="Arial"/>
                <w:lang w:eastAsia="en-US"/>
              </w:rPr>
            </w:pPr>
            <w:r w:rsidRPr="00CE6E31">
              <w:rPr>
                <w:rFonts w:ascii="Arial" w:hAnsi="Arial" w:cs="Arial"/>
                <w:lang w:eastAsia="en-US"/>
              </w:rPr>
              <w:t>Provide evidence of:</w:t>
            </w:r>
          </w:p>
          <w:p w14:paraId="2313860A" w14:textId="77777777" w:rsidR="00CE6E31" w:rsidRPr="00CE6E31" w:rsidRDefault="00CE6E31" w:rsidP="00F33D84">
            <w:pPr>
              <w:numPr>
                <w:ilvl w:val="0"/>
                <w:numId w:val="23"/>
              </w:numPr>
              <w:jc w:val="left"/>
              <w:rPr>
                <w:rFonts w:ascii="Arial" w:hAnsi="Arial" w:cs="Arial"/>
                <w:lang w:eastAsia="en-US"/>
              </w:rPr>
            </w:pPr>
            <w:r w:rsidRPr="00CE6E31">
              <w:rPr>
                <w:rFonts w:ascii="Arial" w:hAnsi="Arial" w:cs="Arial"/>
                <w:lang w:eastAsia="en-US"/>
              </w:rPr>
              <w:t>How the placement will deliver the education and training required to meet the requirements of the curriculum for the learner</w:t>
            </w:r>
          </w:p>
          <w:p w14:paraId="3F09FF3B" w14:textId="77777777" w:rsidR="00CE6E31" w:rsidRPr="00CE6E31" w:rsidRDefault="00CE6E31" w:rsidP="00F33D84">
            <w:pPr>
              <w:numPr>
                <w:ilvl w:val="0"/>
                <w:numId w:val="23"/>
              </w:numPr>
              <w:jc w:val="left"/>
              <w:rPr>
                <w:rFonts w:ascii="Arial" w:hAnsi="Arial" w:cs="Arial"/>
                <w:lang w:eastAsia="en-US"/>
              </w:rPr>
            </w:pPr>
            <w:r w:rsidRPr="00CE6E31">
              <w:rPr>
                <w:rFonts w:ascii="Arial" w:hAnsi="Arial" w:cs="Arial"/>
                <w:lang w:eastAsia="en-US"/>
              </w:rPr>
              <w:t>How the associated assessment of knowledge, skills, competencies and/or proficiencies will be undertaken.</w:t>
            </w:r>
          </w:p>
          <w:p w14:paraId="7D914CDA" w14:textId="77777777" w:rsidR="00CE6E31" w:rsidRPr="00CE6E31" w:rsidRDefault="00CE6E31" w:rsidP="00F33D84">
            <w:pPr>
              <w:numPr>
                <w:ilvl w:val="0"/>
                <w:numId w:val="23"/>
              </w:numPr>
              <w:jc w:val="left"/>
              <w:rPr>
                <w:rFonts w:ascii="Arial" w:hAnsi="Arial" w:cs="Arial"/>
                <w:lang w:eastAsia="en-US"/>
              </w:rPr>
            </w:pPr>
            <w:r w:rsidRPr="00CE6E31">
              <w:rPr>
                <w:rFonts w:ascii="Arial" w:hAnsi="Arial" w:cs="Arial"/>
                <w:lang w:eastAsia="en-US"/>
              </w:rPr>
              <w:t>Describe how they have engaged with the educational organisations (HEIs, Colleges, etc) to identify how well they understand the expectations of the qualification that individual learners will need to achieve.</w:t>
            </w:r>
          </w:p>
          <w:p w14:paraId="4A3E3FE8" w14:textId="77777777" w:rsidR="00CE6E31" w:rsidRPr="00CE6E31" w:rsidRDefault="00CE6E31" w:rsidP="00F33D84">
            <w:pPr>
              <w:jc w:val="left"/>
              <w:rPr>
                <w:rFonts w:ascii="Arial" w:hAnsi="Arial" w:cs="Arial"/>
                <w:lang w:eastAsia="en-US"/>
              </w:rPr>
            </w:pPr>
            <w:r w:rsidRPr="00CE6E31">
              <w:rPr>
                <w:rFonts w:ascii="Arial" w:hAnsi="Arial" w:cs="Arial"/>
                <w:lang w:eastAsia="en-US"/>
              </w:rPr>
              <w:t>Placements should be able to demonstrably identify their understanding of:</w:t>
            </w:r>
          </w:p>
          <w:p w14:paraId="512672BC" w14:textId="77777777" w:rsidR="00CE6E31" w:rsidRPr="00CE6E31" w:rsidRDefault="00CE6E31" w:rsidP="00F33D84">
            <w:pPr>
              <w:numPr>
                <w:ilvl w:val="0"/>
                <w:numId w:val="24"/>
              </w:numPr>
              <w:jc w:val="left"/>
              <w:rPr>
                <w:rFonts w:ascii="Arial" w:hAnsi="Arial" w:cs="Arial"/>
                <w:lang w:eastAsia="en-US"/>
              </w:rPr>
            </w:pPr>
            <w:r w:rsidRPr="00CE6E31">
              <w:rPr>
                <w:rFonts w:ascii="Arial" w:hAnsi="Arial" w:cs="Arial"/>
                <w:lang w:eastAsia="en-US"/>
              </w:rPr>
              <w:t>Particular challenges that each of the educational provision or assessment requirements have for each of the proposed learners.</w:t>
            </w:r>
          </w:p>
          <w:p w14:paraId="4B0C6CC4" w14:textId="77777777" w:rsidR="00CE6E31" w:rsidRPr="00CE6E31" w:rsidRDefault="00CE6E31" w:rsidP="00F33D84">
            <w:pPr>
              <w:numPr>
                <w:ilvl w:val="0"/>
                <w:numId w:val="24"/>
              </w:numPr>
              <w:jc w:val="left"/>
              <w:rPr>
                <w:rFonts w:ascii="Arial" w:hAnsi="Arial" w:cs="Arial"/>
                <w:lang w:eastAsia="en-US"/>
              </w:rPr>
            </w:pPr>
            <w:r w:rsidRPr="00CE6E31">
              <w:rPr>
                <w:rFonts w:ascii="Arial" w:hAnsi="Arial" w:cs="Arial"/>
                <w:lang w:eastAsia="en-US"/>
              </w:rPr>
              <w:t xml:space="preserve">How processes/systems within the placement may need to be altered/enhanced to ensure the educational provision or assessment requirements will be met  </w:t>
            </w:r>
          </w:p>
          <w:p w14:paraId="681ED246" w14:textId="2CE167F1" w:rsidR="00CE6E31" w:rsidRPr="00CE6E31" w:rsidRDefault="00CE6E31" w:rsidP="006F13B3">
            <w:pPr>
              <w:numPr>
                <w:ilvl w:val="0"/>
                <w:numId w:val="24"/>
              </w:numPr>
              <w:jc w:val="left"/>
              <w:rPr>
                <w:rFonts w:ascii="Arial" w:hAnsi="Arial" w:cs="Arial"/>
                <w:b/>
                <w:lang w:eastAsia="en-US"/>
              </w:rPr>
            </w:pPr>
            <w:r w:rsidRPr="00CE6E31">
              <w:rPr>
                <w:rFonts w:ascii="Arial" w:hAnsi="Arial" w:cs="Arial"/>
                <w:lang w:eastAsia="en-US"/>
              </w:rPr>
              <w:lastRenderedPageBreak/>
              <w:t>How placement will work with the educational organisations to ensure that plans to meet educational provision or assessment requirements are being met in practice</w:t>
            </w:r>
          </w:p>
        </w:tc>
        <w:tc>
          <w:tcPr>
            <w:tcW w:w="7087" w:type="dxa"/>
            <w:shd w:val="clear" w:color="auto" w:fill="C6D9F1" w:themeFill="text2" w:themeFillTint="33"/>
          </w:tcPr>
          <w:p w14:paraId="1A3414AB" w14:textId="538562E2" w:rsidR="00CE6E31" w:rsidRPr="00CE6E31" w:rsidRDefault="00DE20F4" w:rsidP="00F33D84">
            <w:pPr>
              <w:jc w:val="left"/>
              <w:rPr>
                <w:rFonts w:ascii="Arial" w:hAnsi="Arial" w:cs="Arial"/>
                <w:bCs/>
                <w:lang w:eastAsia="en-US"/>
              </w:rPr>
            </w:pPr>
            <w:sdt>
              <w:sdtPr>
                <w:rPr>
                  <w:rFonts w:cs="Arial"/>
                  <w:bCs/>
                </w:rPr>
                <w:id w:val="-1610817507"/>
                <w14:checkbox>
                  <w14:checked w14:val="0"/>
                  <w14:checkedState w14:val="2612" w14:font="MS Gothic"/>
                  <w14:uncheckedState w14:val="2610" w14:font="MS Gothic"/>
                </w14:checkbox>
              </w:sdtPr>
              <w:sdtEndPr/>
              <w:sdtContent>
                <w:r w:rsidR="00CE6E31" w:rsidRPr="00CE6E31">
                  <w:rPr>
                    <w:rFonts w:ascii="Segoe UI Symbol" w:hAnsi="Segoe UI Symbol" w:cs="Segoe UI Symbol"/>
                    <w:bCs/>
                    <w:lang w:eastAsia="en-US"/>
                  </w:rPr>
                  <w:t>☐</w:t>
                </w:r>
              </w:sdtContent>
            </w:sdt>
            <w:r w:rsidR="00CE6E31" w:rsidRPr="00CE6E31">
              <w:rPr>
                <w:rFonts w:ascii="Arial" w:hAnsi="Arial" w:cs="Arial"/>
                <w:bCs/>
                <w:lang w:eastAsia="en-US"/>
              </w:rPr>
              <w:t>Does the location have an education</w:t>
            </w:r>
            <w:r w:rsidR="00612F57">
              <w:rPr>
                <w:rFonts w:ascii="Arial" w:hAnsi="Arial" w:cs="Arial"/>
                <w:bCs/>
                <w:lang w:eastAsia="en-US"/>
              </w:rPr>
              <w:t xml:space="preserve"> and working</w:t>
            </w:r>
            <w:r w:rsidR="004866DE">
              <w:rPr>
                <w:rFonts w:ascii="Arial" w:hAnsi="Arial" w:cs="Arial"/>
                <w:bCs/>
                <w:lang w:eastAsia="en-US"/>
              </w:rPr>
              <w:t xml:space="preserve"> </w:t>
            </w:r>
            <w:r w:rsidR="0035681B">
              <w:rPr>
                <w:rFonts w:ascii="Arial" w:hAnsi="Arial" w:cs="Arial"/>
                <w:bCs/>
                <w:lang w:eastAsia="en-US"/>
              </w:rPr>
              <w:t>space</w:t>
            </w:r>
            <w:r w:rsidR="00CE6E31" w:rsidRPr="00CE6E31">
              <w:rPr>
                <w:rFonts w:ascii="Arial" w:hAnsi="Arial" w:cs="Arial"/>
                <w:bCs/>
                <w:lang w:eastAsia="en-US"/>
              </w:rPr>
              <w:t xml:space="preserve"> for each specialty that undertakes </w:t>
            </w:r>
            <w:r w:rsidR="004866DE">
              <w:rPr>
                <w:rFonts w:ascii="Arial" w:hAnsi="Arial" w:cs="Arial"/>
                <w:bCs/>
                <w:lang w:eastAsia="en-US"/>
              </w:rPr>
              <w:t xml:space="preserve">placement </w:t>
            </w:r>
            <w:r w:rsidR="00CE6E31" w:rsidRPr="00CE6E31">
              <w:rPr>
                <w:rFonts w:ascii="Arial" w:hAnsi="Arial" w:cs="Arial"/>
                <w:bCs/>
                <w:lang w:eastAsia="en-US"/>
              </w:rPr>
              <w:t xml:space="preserve">there? </w:t>
            </w:r>
          </w:p>
          <w:p w14:paraId="5B09B69E" w14:textId="050AC7F4" w:rsidR="00CE6E31" w:rsidRPr="00E727DC" w:rsidRDefault="00DE20F4" w:rsidP="00F33D84">
            <w:pPr>
              <w:jc w:val="left"/>
              <w:rPr>
                <w:rFonts w:ascii="Arial" w:hAnsi="Arial" w:cs="Arial"/>
                <w:lang w:eastAsia="en-US"/>
              </w:rPr>
            </w:pPr>
            <w:sdt>
              <w:sdtPr>
                <w:rPr>
                  <w:rFonts w:cs="Arial"/>
                </w:rPr>
                <w:id w:val="-897277108"/>
                <w14:checkbox>
                  <w14:checked w14:val="0"/>
                  <w14:checkedState w14:val="2612" w14:font="MS Gothic"/>
                  <w14:uncheckedState w14:val="2610" w14:font="MS Gothic"/>
                </w14:checkbox>
              </w:sdtPr>
              <w:sdtEndPr/>
              <w:sdtContent>
                <w:r w:rsidR="00CE6E31" w:rsidRPr="00E727DC">
                  <w:rPr>
                    <w:rFonts w:ascii="Segoe UI Symbol" w:hAnsi="Segoe UI Symbol" w:cs="Segoe UI Symbol"/>
                    <w:lang w:eastAsia="en-US"/>
                  </w:rPr>
                  <w:t>☐</w:t>
                </w:r>
              </w:sdtContent>
            </w:sdt>
            <w:r w:rsidR="00CE6E31" w:rsidRPr="00E727DC">
              <w:rPr>
                <w:rFonts w:ascii="Arial" w:hAnsi="Arial" w:cs="Arial"/>
                <w:lang w:eastAsia="en-US"/>
              </w:rPr>
              <w:t>Does the location engage with the HEI</w:t>
            </w:r>
            <w:r w:rsidR="004E160D" w:rsidRPr="00E727DC">
              <w:rPr>
                <w:rFonts w:ascii="Arial" w:hAnsi="Arial" w:cs="Arial"/>
                <w:lang w:eastAsia="en-US"/>
              </w:rPr>
              <w:t xml:space="preserve">/ GP School/ PC School and </w:t>
            </w:r>
            <w:r w:rsidR="00735609" w:rsidRPr="00E727DC">
              <w:rPr>
                <w:rFonts w:ascii="Arial" w:hAnsi="Arial" w:cs="Arial"/>
                <w:lang w:eastAsia="en-US"/>
              </w:rPr>
              <w:t>Regulators</w:t>
            </w:r>
            <w:r w:rsidR="00CE6E31" w:rsidRPr="00E727DC">
              <w:rPr>
                <w:rFonts w:ascii="Arial" w:hAnsi="Arial" w:cs="Arial"/>
                <w:lang w:eastAsia="en-US"/>
              </w:rPr>
              <w:t xml:space="preserve"> regularly to review placements</w:t>
            </w:r>
            <w:r w:rsidR="00735609" w:rsidRPr="00E727DC">
              <w:rPr>
                <w:rFonts w:ascii="Arial" w:hAnsi="Arial" w:cs="Arial"/>
                <w:lang w:eastAsia="en-US"/>
              </w:rPr>
              <w:t xml:space="preserve"> and clinical </w:t>
            </w:r>
            <w:r w:rsidR="00177408" w:rsidRPr="00E727DC">
              <w:rPr>
                <w:rFonts w:ascii="Arial" w:hAnsi="Arial" w:cs="Arial"/>
                <w:lang w:eastAsia="en-US"/>
              </w:rPr>
              <w:t>curri</w:t>
            </w:r>
            <w:r w:rsidR="00177408" w:rsidRPr="00E727DC">
              <w:rPr>
                <w:rFonts w:ascii="Arial" w:hAnsi="Arial" w:cs="Arial"/>
              </w:rPr>
              <w:t>culum</w:t>
            </w:r>
            <w:r w:rsidR="00CE6E31" w:rsidRPr="00E727DC">
              <w:rPr>
                <w:rFonts w:ascii="Arial" w:hAnsi="Arial" w:cs="Arial"/>
                <w:lang w:eastAsia="en-US"/>
              </w:rPr>
              <w:t xml:space="preserve">? </w:t>
            </w:r>
          </w:p>
          <w:p w14:paraId="54738287" w14:textId="6310953F" w:rsidR="00EA257E" w:rsidRPr="00CE6E31" w:rsidRDefault="00EA257E" w:rsidP="00F33D84">
            <w:pPr>
              <w:jc w:val="left"/>
              <w:rPr>
                <w:rFonts w:ascii="Arial" w:hAnsi="Arial" w:cs="Arial"/>
                <w:lang w:eastAsia="en-US"/>
              </w:rPr>
            </w:pPr>
            <w:r w:rsidRPr="00EA257E">
              <w:rPr>
                <w:rFonts w:ascii="Segoe UI Symbol" w:hAnsi="Segoe UI Symbol" w:cs="Segoe UI Symbol"/>
                <w:lang w:eastAsia="en-US"/>
              </w:rPr>
              <w:t>☐</w:t>
            </w:r>
            <w:r w:rsidRPr="00EA257E">
              <w:rPr>
                <w:rFonts w:ascii="Arial" w:hAnsi="Arial" w:cs="Arial"/>
                <w:lang w:eastAsia="en-US"/>
              </w:rPr>
              <w:t>Does the location</w:t>
            </w:r>
            <w:r w:rsidR="004D016C">
              <w:rPr>
                <w:rFonts w:ascii="Arial" w:hAnsi="Arial" w:cs="Arial"/>
                <w:lang w:eastAsia="en-US"/>
              </w:rPr>
              <w:t xml:space="preserve"> have a regular </w:t>
            </w:r>
            <w:r w:rsidR="009D6DBC" w:rsidRPr="00E727DC">
              <w:rPr>
                <w:rFonts w:ascii="Arial" w:hAnsi="Arial" w:cs="Arial"/>
                <w:lang w:eastAsia="en-US"/>
              </w:rPr>
              <w:t>curricu</w:t>
            </w:r>
            <w:r w:rsidR="009D6DBC" w:rsidRPr="00E727DC">
              <w:rPr>
                <w:rFonts w:ascii="Arial" w:hAnsi="Arial" w:cs="Arial"/>
              </w:rPr>
              <w:t>lum</w:t>
            </w:r>
            <w:r w:rsidR="009D6DBC">
              <w:rPr>
                <w:rFonts w:ascii="Arial" w:hAnsi="Arial" w:cs="Arial"/>
                <w:lang w:eastAsia="en-US"/>
              </w:rPr>
              <w:t xml:space="preserve"> review with all educators present? </w:t>
            </w:r>
          </w:p>
          <w:p w14:paraId="1EAFB038" w14:textId="13F0C3FE" w:rsidR="00CE6E31" w:rsidRPr="00CE6E31" w:rsidRDefault="00DE20F4" w:rsidP="00F33D84">
            <w:pPr>
              <w:jc w:val="left"/>
              <w:rPr>
                <w:rFonts w:ascii="Arial" w:hAnsi="Arial" w:cs="Arial"/>
                <w:bCs/>
                <w:lang w:eastAsia="en-US"/>
              </w:rPr>
            </w:pPr>
            <w:sdt>
              <w:sdtPr>
                <w:rPr>
                  <w:rFonts w:cs="Arial"/>
                  <w:bCs/>
                </w:rPr>
                <w:id w:val="1362863883"/>
                <w14:checkbox>
                  <w14:checked w14:val="0"/>
                  <w14:checkedState w14:val="2612" w14:font="MS Gothic"/>
                  <w14:uncheckedState w14:val="2610" w14:font="MS Gothic"/>
                </w14:checkbox>
              </w:sdtPr>
              <w:sdtEndPr/>
              <w:sdtContent>
                <w:r w:rsidR="00CE6E31" w:rsidRPr="00CE6E31">
                  <w:rPr>
                    <w:rFonts w:ascii="Segoe UI Symbol" w:hAnsi="Segoe UI Symbol" w:cs="Segoe UI Symbol"/>
                    <w:bCs/>
                    <w:lang w:eastAsia="en-US"/>
                  </w:rPr>
                  <w:t>☐</w:t>
                </w:r>
              </w:sdtContent>
            </w:sdt>
            <w:r w:rsidR="00CE6E31" w:rsidRPr="00CE6E31">
              <w:rPr>
                <w:rFonts w:ascii="Arial" w:hAnsi="Arial" w:cs="Arial"/>
                <w:bCs/>
                <w:lang w:eastAsia="en-US"/>
              </w:rPr>
              <w:t xml:space="preserve">Does the location have evidence that all </w:t>
            </w:r>
            <w:r w:rsidR="00033907">
              <w:rPr>
                <w:rFonts w:ascii="Arial" w:hAnsi="Arial" w:cs="Arial"/>
                <w:bCs/>
                <w:lang w:eastAsia="en-US"/>
              </w:rPr>
              <w:t>learner</w:t>
            </w:r>
            <w:r w:rsidR="00CE6E31" w:rsidRPr="00CE6E31">
              <w:rPr>
                <w:rFonts w:ascii="Arial" w:hAnsi="Arial" w:cs="Arial"/>
                <w:bCs/>
                <w:lang w:eastAsia="en-US"/>
              </w:rPr>
              <w:t xml:space="preserve">s meet their learning requirements while on placement? </w:t>
            </w:r>
          </w:p>
          <w:p w14:paraId="550803D9" w14:textId="294A2006" w:rsidR="00CE6E31" w:rsidRDefault="00DE20F4" w:rsidP="00F33D84">
            <w:pPr>
              <w:jc w:val="left"/>
              <w:rPr>
                <w:rFonts w:ascii="Arial" w:hAnsi="Arial" w:cs="Arial"/>
                <w:bCs/>
                <w:lang w:eastAsia="en-US"/>
              </w:rPr>
            </w:pPr>
            <w:sdt>
              <w:sdtPr>
                <w:rPr>
                  <w:rFonts w:cs="Arial"/>
                  <w:bCs/>
                </w:rPr>
                <w:id w:val="-1955780101"/>
                <w14:checkbox>
                  <w14:checked w14:val="0"/>
                  <w14:checkedState w14:val="2612" w14:font="MS Gothic"/>
                  <w14:uncheckedState w14:val="2610" w14:font="MS Gothic"/>
                </w14:checkbox>
              </w:sdtPr>
              <w:sdtEndPr/>
              <w:sdtContent>
                <w:r w:rsidR="00CE6E31" w:rsidRPr="00CE6E31">
                  <w:rPr>
                    <w:rFonts w:ascii="Segoe UI Symbol" w:hAnsi="Segoe UI Symbol" w:cs="Segoe UI Symbol"/>
                    <w:bCs/>
                    <w:lang w:eastAsia="en-US"/>
                  </w:rPr>
                  <w:t>☐</w:t>
                </w:r>
              </w:sdtContent>
            </w:sdt>
            <w:r w:rsidR="00CE6E31" w:rsidRPr="00CE6E31">
              <w:rPr>
                <w:rFonts w:ascii="Arial" w:hAnsi="Arial" w:cs="Arial"/>
                <w:bCs/>
                <w:lang w:eastAsia="en-US"/>
              </w:rPr>
              <w:t>Does the location have process</w:t>
            </w:r>
            <w:r w:rsidR="006E28DB">
              <w:rPr>
                <w:rFonts w:ascii="Arial" w:hAnsi="Arial" w:cs="Arial"/>
                <w:bCs/>
                <w:lang w:eastAsia="en-US"/>
              </w:rPr>
              <w:t>es</w:t>
            </w:r>
            <w:r w:rsidR="00CE6E31" w:rsidRPr="00CE6E31">
              <w:rPr>
                <w:rFonts w:ascii="Arial" w:hAnsi="Arial" w:cs="Arial"/>
                <w:bCs/>
                <w:lang w:eastAsia="en-US"/>
              </w:rPr>
              <w:t xml:space="preserve"> to deal with escalation of any learning concerns? </w:t>
            </w:r>
          </w:p>
          <w:p w14:paraId="2CB8A2DE" w14:textId="7BEEE39C" w:rsidR="00177408" w:rsidRDefault="00605957" w:rsidP="00F33D84">
            <w:pPr>
              <w:jc w:val="left"/>
              <w:rPr>
                <w:rFonts w:ascii="Arial" w:hAnsi="Arial" w:cs="Arial"/>
                <w:bCs/>
                <w:lang w:eastAsia="en-US"/>
              </w:rPr>
            </w:pPr>
            <w:r w:rsidRPr="00605957">
              <w:rPr>
                <w:rFonts w:ascii="Segoe UI Symbol" w:hAnsi="Segoe UI Symbol" w:cs="Segoe UI Symbol"/>
                <w:bCs/>
                <w:lang w:eastAsia="en-US"/>
              </w:rPr>
              <w:t>☐</w:t>
            </w:r>
            <w:r w:rsidRPr="00605957">
              <w:rPr>
                <w:rFonts w:ascii="Arial" w:hAnsi="Arial" w:cs="Arial"/>
                <w:bCs/>
                <w:lang w:eastAsia="en-US"/>
              </w:rPr>
              <w:t>Does the location</w:t>
            </w:r>
            <w:r>
              <w:rPr>
                <w:rFonts w:ascii="Arial" w:hAnsi="Arial" w:cs="Arial"/>
                <w:bCs/>
                <w:lang w:eastAsia="en-US"/>
              </w:rPr>
              <w:t xml:space="preserve"> have evidence of changing</w:t>
            </w:r>
            <w:r w:rsidR="00A55ACC">
              <w:rPr>
                <w:rFonts w:ascii="Arial" w:hAnsi="Arial" w:cs="Arial"/>
                <w:bCs/>
                <w:lang w:eastAsia="en-US"/>
              </w:rPr>
              <w:t>/modifying</w:t>
            </w:r>
            <w:r>
              <w:rPr>
                <w:rFonts w:ascii="Arial" w:hAnsi="Arial" w:cs="Arial"/>
                <w:bCs/>
                <w:lang w:eastAsia="en-US"/>
              </w:rPr>
              <w:t xml:space="preserve"> </w:t>
            </w:r>
            <w:r w:rsidR="00145981">
              <w:rPr>
                <w:rFonts w:ascii="Arial" w:hAnsi="Arial" w:cs="Arial"/>
                <w:bCs/>
                <w:lang w:eastAsia="en-US"/>
              </w:rPr>
              <w:t>delivery of education</w:t>
            </w:r>
            <w:r w:rsidR="00881581">
              <w:rPr>
                <w:rFonts w:ascii="Arial" w:hAnsi="Arial" w:cs="Arial"/>
                <w:bCs/>
                <w:lang w:eastAsia="en-US"/>
              </w:rPr>
              <w:t xml:space="preserve"> </w:t>
            </w:r>
            <w:r w:rsidR="00A55ACC">
              <w:rPr>
                <w:rFonts w:ascii="Arial" w:hAnsi="Arial" w:cs="Arial"/>
                <w:bCs/>
                <w:lang w:eastAsia="en-US"/>
              </w:rPr>
              <w:t xml:space="preserve">based on feedback and </w:t>
            </w:r>
            <w:r w:rsidR="00881581">
              <w:rPr>
                <w:rFonts w:ascii="Arial" w:hAnsi="Arial" w:cs="Arial"/>
                <w:bCs/>
                <w:lang w:eastAsia="en-US"/>
              </w:rPr>
              <w:t>clinical content.</w:t>
            </w:r>
          </w:p>
          <w:p w14:paraId="6802F027" w14:textId="5BFBF3DF" w:rsidR="00881581" w:rsidRDefault="00881581" w:rsidP="00F33D84">
            <w:pPr>
              <w:jc w:val="left"/>
              <w:rPr>
                <w:rFonts w:ascii="Arial" w:hAnsi="Arial" w:cs="Arial"/>
                <w:bCs/>
                <w:lang w:eastAsia="en-US"/>
              </w:rPr>
            </w:pPr>
            <w:r w:rsidRPr="00881581">
              <w:rPr>
                <w:rFonts w:ascii="Segoe UI Symbol" w:hAnsi="Segoe UI Symbol" w:cs="Segoe UI Symbol"/>
                <w:bCs/>
                <w:lang w:eastAsia="en-US"/>
              </w:rPr>
              <w:t>☐</w:t>
            </w:r>
            <w:r w:rsidRPr="00881581">
              <w:rPr>
                <w:rFonts w:ascii="Arial" w:hAnsi="Arial" w:cs="Arial"/>
                <w:bCs/>
                <w:lang w:eastAsia="en-US"/>
              </w:rPr>
              <w:t>Does the location</w:t>
            </w:r>
            <w:r w:rsidR="00256C48">
              <w:rPr>
                <w:rFonts w:ascii="Arial" w:hAnsi="Arial" w:cs="Arial"/>
                <w:bCs/>
                <w:lang w:eastAsia="en-US"/>
              </w:rPr>
              <w:t xml:space="preserve"> have a patient engagement group</w:t>
            </w:r>
          </w:p>
          <w:p w14:paraId="2F887BD1" w14:textId="6466ADC4" w:rsidR="00CE6E31" w:rsidRPr="00CE6E31" w:rsidRDefault="00256C48" w:rsidP="00F33D84">
            <w:pPr>
              <w:jc w:val="left"/>
              <w:rPr>
                <w:rFonts w:ascii="Arial" w:hAnsi="Arial" w:cs="Arial"/>
                <w:bCs/>
                <w:lang w:eastAsia="en-US"/>
              </w:rPr>
            </w:pPr>
            <w:r w:rsidRPr="00256C48">
              <w:rPr>
                <w:rFonts w:ascii="Segoe UI Symbol" w:hAnsi="Segoe UI Symbol" w:cs="Segoe UI Symbol"/>
                <w:bCs/>
                <w:lang w:eastAsia="en-US"/>
              </w:rPr>
              <w:t>☐</w:t>
            </w:r>
            <w:r>
              <w:rPr>
                <w:rFonts w:ascii="Arial" w:hAnsi="Arial" w:cs="Arial"/>
                <w:bCs/>
                <w:lang w:eastAsia="en-US"/>
              </w:rPr>
              <w:t>Has</w:t>
            </w:r>
            <w:r w:rsidRPr="00256C48">
              <w:rPr>
                <w:rFonts w:ascii="Arial" w:hAnsi="Arial" w:cs="Arial"/>
                <w:bCs/>
                <w:lang w:eastAsia="en-US"/>
              </w:rPr>
              <w:t xml:space="preserve"> the location</w:t>
            </w:r>
            <w:r>
              <w:rPr>
                <w:rFonts w:ascii="Arial" w:hAnsi="Arial" w:cs="Arial"/>
                <w:bCs/>
                <w:lang w:eastAsia="en-US"/>
              </w:rPr>
              <w:t xml:space="preserve"> undertaken a patient </w:t>
            </w:r>
            <w:r w:rsidR="005A27C4">
              <w:rPr>
                <w:rFonts w:ascii="Arial" w:hAnsi="Arial" w:cs="Arial"/>
                <w:bCs/>
                <w:lang w:eastAsia="en-US"/>
              </w:rPr>
              <w:t>survey</w:t>
            </w:r>
            <w:r>
              <w:rPr>
                <w:rFonts w:ascii="Arial" w:hAnsi="Arial" w:cs="Arial"/>
                <w:bCs/>
                <w:lang w:eastAsia="en-US"/>
              </w:rPr>
              <w:t xml:space="preserve"> within the last 12 months and has evidence of </w:t>
            </w:r>
            <w:r w:rsidR="005A27C4">
              <w:rPr>
                <w:rFonts w:ascii="Arial" w:hAnsi="Arial" w:cs="Arial"/>
                <w:bCs/>
                <w:lang w:eastAsia="en-US"/>
              </w:rPr>
              <w:t xml:space="preserve">service changes based on results? </w:t>
            </w:r>
          </w:p>
          <w:p w14:paraId="2202CE8E" w14:textId="1D4B26A5" w:rsidR="00CE6E31" w:rsidRPr="00CE6E31" w:rsidRDefault="005A27C4" w:rsidP="00F33D84">
            <w:pPr>
              <w:jc w:val="left"/>
              <w:rPr>
                <w:rFonts w:ascii="Arial" w:hAnsi="Arial" w:cs="Arial"/>
                <w:bCs/>
                <w:lang w:eastAsia="en-US"/>
              </w:rPr>
            </w:pPr>
            <w:r w:rsidRPr="005A27C4">
              <w:rPr>
                <w:rFonts w:ascii="Segoe UI Symbol" w:hAnsi="Segoe UI Symbol" w:cs="Segoe UI Symbol"/>
                <w:bCs/>
                <w:lang w:eastAsia="en-US"/>
              </w:rPr>
              <w:t>☐</w:t>
            </w:r>
            <w:r w:rsidRPr="005A27C4">
              <w:rPr>
                <w:rFonts w:ascii="Arial" w:hAnsi="Arial" w:cs="Arial"/>
                <w:bCs/>
                <w:lang w:eastAsia="en-US"/>
              </w:rPr>
              <w:t>Does the location</w:t>
            </w:r>
            <w:r>
              <w:rPr>
                <w:rFonts w:ascii="Arial" w:hAnsi="Arial" w:cs="Arial"/>
                <w:bCs/>
                <w:lang w:eastAsia="en-US"/>
              </w:rPr>
              <w:t xml:space="preserve"> have a rota co-ordinator and checks that it meets learners and HEI requirements? </w:t>
            </w:r>
          </w:p>
          <w:p w14:paraId="60BAD7F4" w14:textId="77777777" w:rsidR="00CE6E31" w:rsidRPr="00CE6E31" w:rsidRDefault="00CE6E31" w:rsidP="00F33D84">
            <w:pPr>
              <w:jc w:val="left"/>
              <w:rPr>
                <w:rFonts w:ascii="Arial" w:hAnsi="Arial" w:cs="Arial"/>
                <w:b/>
                <w:lang w:eastAsia="en-US"/>
              </w:rPr>
            </w:pPr>
          </w:p>
        </w:tc>
      </w:tr>
    </w:tbl>
    <w:p w14:paraId="21199061" w14:textId="77777777" w:rsidR="00CE6E31" w:rsidRPr="00CE6E31" w:rsidRDefault="00CE6E31" w:rsidP="00CE6E31"/>
    <w:tbl>
      <w:tblPr>
        <w:tblStyle w:val="TableGrid"/>
        <w:tblW w:w="14312" w:type="dxa"/>
        <w:tblLook w:val="04A0" w:firstRow="1" w:lastRow="0" w:firstColumn="1" w:lastColumn="0" w:noHBand="0" w:noVBand="1"/>
      </w:tblPr>
      <w:tblGrid>
        <w:gridCol w:w="14312"/>
      </w:tblGrid>
      <w:tr w:rsidR="00CE6E31" w:rsidRPr="00CE6E31" w14:paraId="4EC6B294" w14:textId="77777777" w:rsidTr="00F33D84">
        <w:tc>
          <w:tcPr>
            <w:tcW w:w="14312" w:type="dxa"/>
            <w:shd w:val="clear" w:color="auto" w:fill="C6D9F1" w:themeFill="text2" w:themeFillTint="33"/>
          </w:tcPr>
          <w:p w14:paraId="28869A06" w14:textId="77777777" w:rsidR="00CE6E31" w:rsidRPr="006F13B3" w:rsidRDefault="00CE6E31" w:rsidP="00CE6E31">
            <w:pPr>
              <w:rPr>
                <w:rFonts w:ascii="Arial" w:hAnsi="Arial"/>
                <w:b/>
                <w:bCs/>
                <w:lang w:eastAsia="en-US"/>
              </w:rPr>
            </w:pPr>
            <w:r w:rsidRPr="00CE6E31">
              <w:rPr>
                <w:rFonts w:ascii="Arial" w:hAnsi="Arial"/>
                <w:b/>
                <w:bCs/>
                <w:lang w:eastAsia="en-US"/>
              </w:rPr>
              <w:t>(Applicant) Please use the space below to provide further information on how you meet the requirements of this domain</w:t>
            </w:r>
          </w:p>
          <w:p w14:paraId="6CC4A3A4" w14:textId="200CDCFD" w:rsidR="00F33D84" w:rsidRPr="00CE6E31" w:rsidRDefault="00F33D84" w:rsidP="00CE6E31">
            <w:pPr>
              <w:rPr>
                <w:rFonts w:ascii="Arial" w:hAnsi="Arial"/>
                <w:b/>
                <w:bCs/>
                <w:lang w:eastAsia="en-US"/>
              </w:rPr>
            </w:pPr>
          </w:p>
        </w:tc>
      </w:tr>
      <w:tr w:rsidR="00CE6E31" w:rsidRPr="00CE6E31" w14:paraId="03FFD13A" w14:textId="77777777" w:rsidTr="00F33D84">
        <w:trPr>
          <w:trHeight w:val="4088"/>
        </w:trPr>
        <w:tc>
          <w:tcPr>
            <w:tcW w:w="14312" w:type="dxa"/>
          </w:tcPr>
          <w:p w14:paraId="37BDB61A" w14:textId="77777777" w:rsidR="00CE6E31" w:rsidRPr="00CE6E31" w:rsidRDefault="00CE6E31" w:rsidP="00F33D84">
            <w:pPr>
              <w:jc w:val="left"/>
              <w:rPr>
                <w:rFonts w:ascii="Arial" w:hAnsi="Arial"/>
                <w:lang w:eastAsia="en-US"/>
              </w:rPr>
            </w:pPr>
          </w:p>
        </w:tc>
      </w:tr>
    </w:tbl>
    <w:p w14:paraId="080A4004" w14:textId="77777777" w:rsidR="00CE6E31" w:rsidRPr="00CE6E31" w:rsidRDefault="00CE6E31" w:rsidP="00CE6E31">
      <w:pPr>
        <w:rPr>
          <w:b/>
          <w:bCs/>
        </w:rPr>
      </w:pPr>
    </w:p>
    <w:tbl>
      <w:tblPr>
        <w:tblStyle w:val="TableGrid"/>
        <w:tblW w:w="14312" w:type="dxa"/>
        <w:tblLook w:val="04A0" w:firstRow="1" w:lastRow="0" w:firstColumn="1" w:lastColumn="0" w:noHBand="0" w:noVBand="1"/>
      </w:tblPr>
      <w:tblGrid>
        <w:gridCol w:w="7225"/>
        <w:gridCol w:w="7087"/>
      </w:tblGrid>
      <w:tr w:rsidR="00CE6E31" w:rsidRPr="00CE6E31" w14:paraId="50B8E3E3" w14:textId="77777777" w:rsidTr="00F33D84">
        <w:tc>
          <w:tcPr>
            <w:tcW w:w="7225" w:type="dxa"/>
          </w:tcPr>
          <w:p w14:paraId="0C4697CC" w14:textId="77777777" w:rsidR="00CE6E31" w:rsidRPr="00CE6E31" w:rsidRDefault="00CE6E31" w:rsidP="00F33D84">
            <w:pPr>
              <w:jc w:val="left"/>
              <w:rPr>
                <w:rFonts w:ascii="Arial" w:hAnsi="Arial"/>
                <w:b/>
                <w:lang w:eastAsia="en-US"/>
              </w:rPr>
            </w:pPr>
            <w:r w:rsidRPr="00CE6E31">
              <w:rPr>
                <w:rFonts w:ascii="Arial" w:hAnsi="Arial"/>
                <w:b/>
                <w:lang w:eastAsia="en-US"/>
              </w:rPr>
              <w:t>Assessors to comment on evidence found at assessment below</w:t>
            </w:r>
          </w:p>
        </w:tc>
        <w:tc>
          <w:tcPr>
            <w:tcW w:w="7087" w:type="dxa"/>
          </w:tcPr>
          <w:p w14:paraId="0B3A2562" w14:textId="77777777" w:rsidR="00CE6E31" w:rsidRPr="00CE6E31" w:rsidRDefault="00CE6E31" w:rsidP="00F33D84">
            <w:pPr>
              <w:jc w:val="left"/>
              <w:rPr>
                <w:rFonts w:ascii="Arial" w:hAnsi="Arial"/>
                <w:lang w:eastAsia="en-US"/>
              </w:rPr>
            </w:pPr>
            <w:r w:rsidRPr="00CE6E31">
              <w:rPr>
                <w:rFonts w:ascii="Arial" w:hAnsi="Arial"/>
                <w:b/>
                <w:bCs/>
                <w:lang w:eastAsia="en-US"/>
              </w:rPr>
              <w:t>Comment of assessing team on suitability and any recommendations</w:t>
            </w:r>
          </w:p>
        </w:tc>
      </w:tr>
      <w:tr w:rsidR="00CE6E31" w:rsidRPr="00CE6E31" w14:paraId="51A7EF20" w14:textId="77777777" w:rsidTr="00F33D84">
        <w:trPr>
          <w:trHeight w:val="70"/>
        </w:trPr>
        <w:tc>
          <w:tcPr>
            <w:tcW w:w="7225" w:type="dxa"/>
            <w:shd w:val="clear" w:color="auto" w:fill="D6E3BC" w:themeFill="accent3" w:themeFillTint="66"/>
          </w:tcPr>
          <w:p w14:paraId="600B59A6" w14:textId="77777777" w:rsidR="00CE6E31" w:rsidRPr="00CE6E31" w:rsidRDefault="00CE6E31" w:rsidP="00F33D84">
            <w:pPr>
              <w:jc w:val="left"/>
              <w:rPr>
                <w:rFonts w:ascii="Arial" w:hAnsi="Arial"/>
                <w:b/>
                <w:lang w:eastAsia="en-US"/>
              </w:rPr>
            </w:pPr>
          </w:p>
          <w:p w14:paraId="2E7B1B82" w14:textId="77777777" w:rsidR="00CE6E31" w:rsidRPr="00CE6E31" w:rsidRDefault="00CE6E31" w:rsidP="00F33D84">
            <w:pPr>
              <w:jc w:val="left"/>
              <w:rPr>
                <w:rFonts w:ascii="Arial" w:hAnsi="Arial"/>
                <w:b/>
                <w:lang w:eastAsia="en-US"/>
              </w:rPr>
            </w:pPr>
          </w:p>
          <w:p w14:paraId="43DB1AC6" w14:textId="77777777" w:rsidR="00CE6E31" w:rsidRPr="00CE6E31" w:rsidRDefault="00CE6E31" w:rsidP="00F33D84">
            <w:pPr>
              <w:jc w:val="left"/>
              <w:rPr>
                <w:rFonts w:ascii="Arial" w:hAnsi="Arial"/>
                <w:b/>
                <w:lang w:eastAsia="en-US"/>
              </w:rPr>
            </w:pPr>
          </w:p>
          <w:p w14:paraId="479F01E2" w14:textId="77777777" w:rsidR="00CE6E31" w:rsidRPr="00CE6E31" w:rsidRDefault="00CE6E31" w:rsidP="00F33D84">
            <w:pPr>
              <w:jc w:val="left"/>
              <w:rPr>
                <w:rFonts w:ascii="Arial" w:hAnsi="Arial"/>
                <w:b/>
                <w:lang w:eastAsia="en-US"/>
              </w:rPr>
            </w:pPr>
          </w:p>
          <w:p w14:paraId="718CFE19" w14:textId="77777777" w:rsidR="00CE6E31" w:rsidRPr="00CE6E31" w:rsidRDefault="00CE6E31" w:rsidP="00F33D84">
            <w:pPr>
              <w:jc w:val="left"/>
              <w:rPr>
                <w:rFonts w:ascii="Arial" w:hAnsi="Arial"/>
                <w:b/>
                <w:lang w:eastAsia="en-US"/>
              </w:rPr>
            </w:pPr>
          </w:p>
        </w:tc>
        <w:tc>
          <w:tcPr>
            <w:tcW w:w="7087" w:type="dxa"/>
            <w:shd w:val="clear" w:color="auto" w:fill="D6E3BC" w:themeFill="accent3" w:themeFillTint="66"/>
          </w:tcPr>
          <w:p w14:paraId="48FCFBEB" w14:textId="77777777" w:rsidR="00CE6E31" w:rsidRPr="00CE6E31" w:rsidRDefault="00CE6E31" w:rsidP="00F33D84">
            <w:pPr>
              <w:jc w:val="left"/>
              <w:rPr>
                <w:rFonts w:ascii="Arial" w:hAnsi="Arial"/>
                <w:lang w:eastAsia="en-US"/>
              </w:rPr>
            </w:pPr>
          </w:p>
          <w:p w14:paraId="2C594382" w14:textId="77777777" w:rsidR="00CE6E31" w:rsidRPr="00CE6E31" w:rsidRDefault="00CE6E31" w:rsidP="00F33D84">
            <w:pPr>
              <w:jc w:val="left"/>
              <w:rPr>
                <w:rFonts w:ascii="Arial" w:hAnsi="Arial"/>
                <w:lang w:eastAsia="en-US"/>
              </w:rPr>
            </w:pPr>
          </w:p>
          <w:p w14:paraId="777FA398" w14:textId="77777777" w:rsidR="00CE6E31" w:rsidRPr="00CE6E31" w:rsidRDefault="00CE6E31" w:rsidP="00F33D84">
            <w:pPr>
              <w:jc w:val="left"/>
              <w:rPr>
                <w:rFonts w:ascii="Arial" w:hAnsi="Arial"/>
                <w:lang w:eastAsia="en-US"/>
              </w:rPr>
            </w:pPr>
          </w:p>
          <w:p w14:paraId="76B40875" w14:textId="77777777" w:rsidR="00CE6E31" w:rsidRPr="00CE6E31" w:rsidRDefault="00CE6E31" w:rsidP="00F33D84">
            <w:pPr>
              <w:jc w:val="left"/>
              <w:rPr>
                <w:rFonts w:ascii="Arial" w:hAnsi="Arial"/>
                <w:lang w:eastAsia="en-US"/>
              </w:rPr>
            </w:pPr>
          </w:p>
          <w:p w14:paraId="73B575A6" w14:textId="77777777" w:rsidR="00CE6E31" w:rsidRPr="00CE6E31" w:rsidRDefault="00CE6E31" w:rsidP="00F33D84">
            <w:pPr>
              <w:jc w:val="left"/>
              <w:rPr>
                <w:rFonts w:ascii="Arial" w:hAnsi="Arial"/>
                <w:lang w:eastAsia="en-US"/>
              </w:rPr>
            </w:pPr>
          </w:p>
          <w:p w14:paraId="136F58F8" w14:textId="77777777" w:rsidR="00CE6E31" w:rsidRPr="00CE6E31" w:rsidRDefault="00CE6E31" w:rsidP="00F33D84">
            <w:pPr>
              <w:jc w:val="left"/>
              <w:rPr>
                <w:rFonts w:ascii="Arial" w:hAnsi="Arial"/>
                <w:lang w:eastAsia="en-US"/>
              </w:rPr>
            </w:pPr>
          </w:p>
          <w:p w14:paraId="31B4D8B8" w14:textId="77777777" w:rsidR="00CE6E31" w:rsidRPr="00CE6E31" w:rsidRDefault="00CE6E31" w:rsidP="00F33D84">
            <w:pPr>
              <w:jc w:val="left"/>
              <w:rPr>
                <w:rFonts w:ascii="Arial" w:hAnsi="Arial"/>
                <w:lang w:eastAsia="en-US"/>
              </w:rPr>
            </w:pPr>
          </w:p>
          <w:p w14:paraId="01EACE49" w14:textId="77777777" w:rsidR="00CE6E31" w:rsidRPr="00CE6E31" w:rsidRDefault="00CE6E31" w:rsidP="00F33D84">
            <w:pPr>
              <w:jc w:val="left"/>
              <w:rPr>
                <w:rFonts w:ascii="Arial" w:hAnsi="Arial"/>
                <w:lang w:eastAsia="en-US"/>
              </w:rPr>
            </w:pPr>
          </w:p>
          <w:p w14:paraId="27F865EB" w14:textId="77777777" w:rsidR="00CE6E31" w:rsidRPr="00CE6E31" w:rsidRDefault="00CE6E31" w:rsidP="00F33D84">
            <w:pPr>
              <w:jc w:val="left"/>
              <w:rPr>
                <w:rFonts w:ascii="Arial" w:hAnsi="Arial"/>
                <w:lang w:eastAsia="en-US"/>
              </w:rPr>
            </w:pPr>
          </w:p>
          <w:p w14:paraId="3887D565" w14:textId="77777777" w:rsidR="00CE6E31" w:rsidRPr="00CE6E31" w:rsidRDefault="00CE6E31" w:rsidP="00F33D84">
            <w:pPr>
              <w:jc w:val="left"/>
              <w:rPr>
                <w:rFonts w:ascii="Arial" w:hAnsi="Arial"/>
                <w:lang w:eastAsia="en-US"/>
              </w:rPr>
            </w:pPr>
          </w:p>
          <w:p w14:paraId="4E125789" w14:textId="77777777" w:rsidR="00CE6E31" w:rsidRPr="00CE6E31" w:rsidRDefault="00CE6E31" w:rsidP="00F33D84">
            <w:pPr>
              <w:jc w:val="left"/>
              <w:rPr>
                <w:rFonts w:ascii="Arial" w:hAnsi="Arial"/>
                <w:lang w:eastAsia="en-US"/>
              </w:rPr>
            </w:pPr>
          </w:p>
          <w:p w14:paraId="30B5066D" w14:textId="77777777" w:rsidR="00CE6E31" w:rsidRPr="00CE6E31" w:rsidRDefault="00CE6E31" w:rsidP="00F33D84">
            <w:pPr>
              <w:jc w:val="left"/>
              <w:rPr>
                <w:rFonts w:ascii="Arial" w:hAnsi="Arial"/>
                <w:lang w:eastAsia="en-US"/>
              </w:rPr>
            </w:pPr>
          </w:p>
          <w:p w14:paraId="2BC44D67" w14:textId="77777777" w:rsidR="00CE6E31" w:rsidRPr="00CE6E31" w:rsidRDefault="00CE6E31" w:rsidP="00F33D84">
            <w:pPr>
              <w:jc w:val="left"/>
              <w:rPr>
                <w:rFonts w:ascii="Arial" w:hAnsi="Arial"/>
                <w:lang w:eastAsia="en-US"/>
              </w:rPr>
            </w:pPr>
          </w:p>
          <w:p w14:paraId="24DA3F09" w14:textId="77777777" w:rsidR="00CE6E31" w:rsidRPr="00CE6E31" w:rsidRDefault="00CE6E31" w:rsidP="00F33D84">
            <w:pPr>
              <w:jc w:val="left"/>
              <w:rPr>
                <w:rFonts w:ascii="Arial" w:hAnsi="Arial"/>
                <w:lang w:eastAsia="en-US"/>
              </w:rPr>
            </w:pPr>
          </w:p>
          <w:p w14:paraId="72C6DA0C" w14:textId="77777777" w:rsidR="00CE6E31" w:rsidRPr="00CE6E31" w:rsidRDefault="00CE6E31" w:rsidP="00F33D84">
            <w:pPr>
              <w:jc w:val="left"/>
              <w:rPr>
                <w:rFonts w:ascii="Arial" w:hAnsi="Arial"/>
                <w:lang w:eastAsia="en-US"/>
              </w:rPr>
            </w:pPr>
          </w:p>
        </w:tc>
      </w:tr>
    </w:tbl>
    <w:p w14:paraId="0D80F1B1" w14:textId="26C4C9DA" w:rsidR="00CE6E31" w:rsidRDefault="00CE6E31" w:rsidP="00E445AB"/>
    <w:p w14:paraId="0274DADC" w14:textId="041CFD07" w:rsidR="009F29AE" w:rsidRDefault="009F29AE" w:rsidP="009F29AE">
      <w:pPr>
        <w:pStyle w:val="Heading1"/>
      </w:pPr>
      <w:bookmarkStart w:id="34" w:name="_Toc115090190"/>
      <w:bookmarkStart w:id="35" w:name="_Hlk103000610"/>
      <w:r>
        <w:t xml:space="preserve">Appendix </w:t>
      </w:r>
      <w:r w:rsidR="00704D2E">
        <w:t>3</w:t>
      </w:r>
      <w:r>
        <w:t xml:space="preserve">: </w:t>
      </w:r>
      <w:r w:rsidR="005B59FD">
        <w:t>Mandatory Actions</w:t>
      </w:r>
      <w:bookmarkEnd w:id="34"/>
    </w:p>
    <w:bookmarkEnd w:id="33"/>
    <w:bookmarkEnd w:id="35"/>
    <w:p w14:paraId="5B692F7F" w14:textId="6D500D8D" w:rsidR="009F29AE" w:rsidRDefault="009F29AE" w:rsidP="003416BF">
      <w:pPr>
        <w:ind w:left="720" w:hanging="720"/>
      </w:pPr>
    </w:p>
    <w:tbl>
      <w:tblPr>
        <w:tblW w:w="14034"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top w:w="80" w:type="dxa"/>
          <w:left w:w="80" w:type="dxa"/>
          <w:right w:w="88" w:type="dxa"/>
        </w:tblCellMar>
        <w:tblLook w:val="04A0" w:firstRow="1" w:lastRow="0" w:firstColumn="1" w:lastColumn="0" w:noHBand="0" w:noVBand="1"/>
      </w:tblPr>
      <w:tblGrid>
        <w:gridCol w:w="2410"/>
        <w:gridCol w:w="3827"/>
        <w:gridCol w:w="3686"/>
        <w:gridCol w:w="1559"/>
        <w:gridCol w:w="2552"/>
      </w:tblGrid>
      <w:tr w:rsidR="00861C56" w:rsidRPr="009F29AE" w14:paraId="1DB83DA5" w14:textId="77777777" w:rsidTr="005B59FD">
        <w:trPr>
          <w:trHeight w:val="401"/>
        </w:trPr>
        <w:tc>
          <w:tcPr>
            <w:tcW w:w="2410" w:type="dxa"/>
            <w:tcBorders>
              <w:top w:val="single" w:sz="8" w:space="0" w:color="000000" w:themeColor="text1"/>
              <w:bottom w:val="single" w:sz="6" w:space="0" w:color="000000" w:themeColor="text1"/>
            </w:tcBorders>
            <w:shd w:val="clear" w:color="auto" w:fill="92D050"/>
          </w:tcPr>
          <w:p w14:paraId="2FC0B620" w14:textId="504FFFD1" w:rsidR="00680DB2" w:rsidRPr="009F29AE" w:rsidRDefault="00680DB2" w:rsidP="009F29AE">
            <w:pPr>
              <w:ind w:left="720" w:hanging="720"/>
            </w:pPr>
            <w:bookmarkStart w:id="36" w:name="_Hlk50111691"/>
            <w:r w:rsidRPr="009F29AE">
              <w:t>Organisation</w:t>
            </w:r>
          </w:p>
        </w:tc>
        <w:tc>
          <w:tcPr>
            <w:tcW w:w="11624" w:type="dxa"/>
            <w:gridSpan w:val="4"/>
            <w:shd w:val="clear" w:color="auto" w:fill="FFFFFF"/>
          </w:tcPr>
          <w:p w14:paraId="0F17C39E" w14:textId="77777777" w:rsidR="00680DB2" w:rsidRPr="009F29AE" w:rsidRDefault="00680DB2" w:rsidP="009F29AE">
            <w:pPr>
              <w:ind w:left="720" w:hanging="720"/>
            </w:pPr>
          </w:p>
        </w:tc>
      </w:tr>
      <w:tr w:rsidR="00861C56" w:rsidRPr="009F29AE" w14:paraId="4AF24F2D" w14:textId="77777777" w:rsidTr="005B59FD">
        <w:trPr>
          <w:trHeight w:val="401"/>
        </w:trPr>
        <w:tc>
          <w:tcPr>
            <w:tcW w:w="2410" w:type="dxa"/>
            <w:tcBorders>
              <w:top w:val="single" w:sz="6" w:space="0" w:color="000000" w:themeColor="text1"/>
              <w:bottom w:val="single" w:sz="6" w:space="0" w:color="000000" w:themeColor="text1"/>
            </w:tcBorders>
            <w:shd w:val="clear" w:color="auto" w:fill="92D050"/>
          </w:tcPr>
          <w:p w14:paraId="4021B417" w14:textId="134D6044" w:rsidR="009F29AE" w:rsidRPr="009F29AE" w:rsidRDefault="009F29AE" w:rsidP="009F29AE">
            <w:pPr>
              <w:ind w:left="720" w:hanging="720"/>
            </w:pPr>
            <w:r>
              <w:t>Date</w:t>
            </w:r>
          </w:p>
        </w:tc>
        <w:tc>
          <w:tcPr>
            <w:tcW w:w="11624" w:type="dxa"/>
            <w:gridSpan w:val="4"/>
            <w:tcBorders>
              <w:bottom w:val="single" w:sz="6" w:space="0" w:color="000000" w:themeColor="text1"/>
            </w:tcBorders>
          </w:tcPr>
          <w:p w14:paraId="6C95D3FC" w14:textId="4D7A428F" w:rsidR="009F29AE" w:rsidRPr="009F29AE" w:rsidRDefault="009F29AE" w:rsidP="009F29AE">
            <w:pPr>
              <w:ind w:left="720" w:hanging="720"/>
            </w:pPr>
          </w:p>
        </w:tc>
      </w:tr>
      <w:tr w:rsidR="002019BC" w:rsidRPr="009F29AE" w14:paraId="28856B47" w14:textId="77777777" w:rsidTr="005B59FD">
        <w:trPr>
          <w:trHeight w:val="723"/>
        </w:trPr>
        <w:tc>
          <w:tcPr>
            <w:tcW w:w="2410" w:type="dxa"/>
            <w:tcBorders>
              <w:top w:val="single" w:sz="6" w:space="0" w:color="000000" w:themeColor="text1"/>
              <w:bottom w:val="single" w:sz="6" w:space="0" w:color="000000" w:themeColor="text1"/>
            </w:tcBorders>
            <w:shd w:val="clear" w:color="auto" w:fill="92D050"/>
          </w:tcPr>
          <w:p w14:paraId="4CD44917" w14:textId="77777777" w:rsidR="009F29AE" w:rsidRPr="009F29AE" w:rsidRDefault="009F29AE" w:rsidP="009F29AE">
            <w:pPr>
              <w:ind w:left="720" w:hanging="720"/>
              <w:jc w:val="left"/>
            </w:pPr>
            <w:r w:rsidRPr="009F29AE">
              <w:t>Standard Statement</w:t>
            </w:r>
          </w:p>
        </w:tc>
        <w:tc>
          <w:tcPr>
            <w:tcW w:w="3827" w:type="dxa"/>
            <w:tcBorders>
              <w:top w:val="single" w:sz="6" w:space="0" w:color="000000" w:themeColor="text1"/>
              <w:bottom w:val="single" w:sz="6" w:space="0" w:color="000000" w:themeColor="text1"/>
            </w:tcBorders>
            <w:shd w:val="clear" w:color="auto" w:fill="92D050"/>
          </w:tcPr>
          <w:p w14:paraId="0704C5BC" w14:textId="77777777" w:rsidR="009F29AE" w:rsidRPr="009F29AE" w:rsidRDefault="009F29AE" w:rsidP="009F29AE">
            <w:pPr>
              <w:ind w:left="720" w:hanging="720"/>
              <w:jc w:val="left"/>
            </w:pPr>
            <w:r w:rsidRPr="009F29AE">
              <w:t>Action Required</w:t>
            </w:r>
          </w:p>
        </w:tc>
        <w:tc>
          <w:tcPr>
            <w:tcW w:w="3686" w:type="dxa"/>
            <w:tcBorders>
              <w:top w:val="single" w:sz="6" w:space="0" w:color="000000" w:themeColor="text1"/>
              <w:bottom w:val="single" w:sz="6" w:space="0" w:color="000000" w:themeColor="text1"/>
            </w:tcBorders>
            <w:shd w:val="clear" w:color="auto" w:fill="92D050"/>
          </w:tcPr>
          <w:p w14:paraId="5D22709F" w14:textId="77777777" w:rsidR="009F29AE" w:rsidRPr="009F29AE" w:rsidRDefault="009F29AE" w:rsidP="009F29AE">
            <w:pPr>
              <w:ind w:left="720" w:hanging="720"/>
              <w:jc w:val="left"/>
            </w:pPr>
            <w:r w:rsidRPr="009F29AE">
              <w:t>Resources Required</w:t>
            </w:r>
          </w:p>
        </w:tc>
        <w:tc>
          <w:tcPr>
            <w:tcW w:w="1559" w:type="dxa"/>
            <w:tcBorders>
              <w:top w:val="single" w:sz="6" w:space="0" w:color="000000" w:themeColor="text1"/>
              <w:bottom w:val="single" w:sz="6" w:space="0" w:color="000000" w:themeColor="text1"/>
            </w:tcBorders>
            <w:shd w:val="clear" w:color="auto" w:fill="92D050"/>
          </w:tcPr>
          <w:p w14:paraId="0D476DDD" w14:textId="77777777" w:rsidR="009F29AE" w:rsidRPr="009F29AE" w:rsidRDefault="009F29AE" w:rsidP="009F29AE">
            <w:pPr>
              <w:ind w:left="720" w:hanging="720"/>
              <w:jc w:val="left"/>
            </w:pPr>
            <w:r w:rsidRPr="009F29AE">
              <w:t xml:space="preserve">Person </w:t>
            </w:r>
          </w:p>
          <w:p w14:paraId="084E728F" w14:textId="77777777" w:rsidR="009F29AE" w:rsidRPr="009F29AE" w:rsidRDefault="009F29AE" w:rsidP="009F29AE">
            <w:pPr>
              <w:ind w:left="720" w:hanging="720"/>
              <w:jc w:val="left"/>
            </w:pPr>
            <w:r w:rsidRPr="009F29AE">
              <w:t>Responsible</w:t>
            </w:r>
          </w:p>
        </w:tc>
        <w:tc>
          <w:tcPr>
            <w:tcW w:w="2552" w:type="dxa"/>
            <w:tcBorders>
              <w:top w:val="single" w:sz="6" w:space="0" w:color="000000" w:themeColor="text1"/>
              <w:bottom w:val="single" w:sz="6" w:space="0" w:color="000000" w:themeColor="text1"/>
            </w:tcBorders>
            <w:shd w:val="clear" w:color="auto" w:fill="92D050"/>
          </w:tcPr>
          <w:p w14:paraId="448D7F10" w14:textId="77777777" w:rsidR="009F29AE" w:rsidRPr="009F29AE" w:rsidRDefault="009F29AE" w:rsidP="009F29AE">
            <w:pPr>
              <w:ind w:left="720" w:hanging="720"/>
              <w:jc w:val="left"/>
            </w:pPr>
            <w:r w:rsidRPr="009F29AE">
              <w:t xml:space="preserve">Estimated </w:t>
            </w:r>
          </w:p>
          <w:p w14:paraId="03505B9D" w14:textId="5FA29642" w:rsidR="009F29AE" w:rsidRPr="009F29AE" w:rsidRDefault="009F29AE" w:rsidP="009F29AE">
            <w:pPr>
              <w:ind w:left="720" w:hanging="720"/>
              <w:jc w:val="left"/>
            </w:pPr>
            <w:r w:rsidRPr="009F29AE">
              <w:t>Achievement</w:t>
            </w:r>
            <w:r w:rsidR="006521E4">
              <w:t xml:space="preserve"> </w:t>
            </w:r>
            <w:r w:rsidRPr="009F29AE">
              <w:t xml:space="preserve">or </w:t>
            </w:r>
          </w:p>
          <w:p w14:paraId="3CD73E7F" w14:textId="77777777" w:rsidR="009F29AE" w:rsidRPr="009F29AE" w:rsidRDefault="009F29AE" w:rsidP="009F29AE">
            <w:pPr>
              <w:ind w:left="720" w:hanging="720"/>
              <w:jc w:val="left"/>
            </w:pPr>
            <w:r w:rsidRPr="009F29AE">
              <w:t>Review Date</w:t>
            </w:r>
          </w:p>
        </w:tc>
      </w:tr>
      <w:tr w:rsidR="002019BC" w:rsidRPr="009F29AE" w14:paraId="3C6A92BC" w14:textId="77777777" w:rsidTr="006521E4">
        <w:trPr>
          <w:trHeight w:val="1627"/>
        </w:trPr>
        <w:tc>
          <w:tcPr>
            <w:tcW w:w="2410" w:type="dxa"/>
            <w:tcBorders>
              <w:top w:val="single" w:sz="6" w:space="0" w:color="000000" w:themeColor="text1"/>
            </w:tcBorders>
            <w:shd w:val="clear" w:color="auto" w:fill="FFFFFF"/>
          </w:tcPr>
          <w:p w14:paraId="217144CF" w14:textId="77777777" w:rsidR="009F29AE" w:rsidRPr="009F29AE" w:rsidRDefault="009F29AE" w:rsidP="009F29AE">
            <w:pPr>
              <w:ind w:left="720" w:hanging="720"/>
            </w:pPr>
          </w:p>
        </w:tc>
        <w:tc>
          <w:tcPr>
            <w:tcW w:w="3827" w:type="dxa"/>
            <w:tcBorders>
              <w:top w:val="single" w:sz="6" w:space="0" w:color="000000" w:themeColor="text1"/>
            </w:tcBorders>
            <w:shd w:val="clear" w:color="auto" w:fill="FFFFFF"/>
          </w:tcPr>
          <w:p w14:paraId="11696DA7" w14:textId="77777777" w:rsidR="009F29AE" w:rsidRPr="009F29AE" w:rsidRDefault="009F29AE" w:rsidP="009F29AE">
            <w:pPr>
              <w:ind w:left="720" w:hanging="720"/>
            </w:pPr>
          </w:p>
        </w:tc>
        <w:tc>
          <w:tcPr>
            <w:tcW w:w="3686" w:type="dxa"/>
            <w:tcBorders>
              <w:top w:val="single" w:sz="6" w:space="0" w:color="000000" w:themeColor="text1"/>
            </w:tcBorders>
            <w:shd w:val="clear" w:color="auto" w:fill="FFFFFF"/>
          </w:tcPr>
          <w:p w14:paraId="14A058D7" w14:textId="77777777" w:rsidR="009F29AE" w:rsidRPr="009F29AE" w:rsidRDefault="009F29AE" w:rsidP="009F29AE">
            <w:pPr>
              <w:ind w:left="720" w:hanging="720"/>
            </w:pPr>
          </w:p>
        </w:tc>
        <w:tc>
          <w:tcPr>
            <w:tcW w:w="1559" w:type="dxa"/>
            <w:tcBorders>
              <w:top w:val="single" w:sz="6" w:space="0" w:color="000000" w:themeColor="text1"/>
            </w:tcBorders>
            <w:shd w:val="clear" w:color="auto" w:fill="FFFFFF"/>
          </w:tcPr>
          <w:p w14:paraId="667CFA48" w14:textId="77777777" w:rsidR="009F29AE" w:rsidRPr="009F29AE" w:rsidRDefault="009F29AE" w:rsidP="009F29AE">
            <w:pPr>
              <w:ind w:left="720" w:hanging="720"/>
            </w:pPr>
          </w:p>
        </w:tc>
        <w:tc>
          <w:tcPr>
            <w:tcW w:w="2552" w:type="dxa"/>
            <w:tcBorders>
              <w:top w:val="single" w:sz="6" w:space="0" w:color="000000" w:themeColor="text1"/>
            </w:tcBorders>
            <w:shd w:val="clear" w:color="auto" w:fill="FFFFFF"/>
          </w:tcPr>
          <w:p w14:paraId="639A959D" w14:textId="77777777" w:rsidR="009F29AE" w:rsidRPr="009F29AE" w:rsidRDefault="009F29AE" w:rsidP="009F29AE">
            <w:pPr>
              <w:ind w:left="720" w:hanging="720"/>
            </w:pPr>
          </w:p>
        </w:tc>
      </w:tr>
      <w:tr w:rsidR="002019BC" w:rsidRPr="009F29AE" w14:paraId="425C99E0" w14:textId="77777777" w:rsidTr="006521E4">
        <w:trPr>
          <w:trHeight w:val="1627"/>
        </w:trPr>
        <w:tc>
          <w:tcPr>
            <w:tcW w:w="2410" w:type="dxa"/>
            <w:shd w:val="clear" w:color="auto" w:fill="FFFFFF"/>
          </w:tcPr>
          <w:p w14:paraId="5F8C02F2" w14:textId="77777777" w:rsidR="009F29AE" w:rsidRPr="009F29AE" w:rsidRDefault="009F29AE" w:rsidP="009F29AE">
            <w:pPr>
              <w:ind w:left="720" w:hanging="720"/>
            </w:pPr>
          </w:p>
        </w:tc>
        <w:tc>
          <w:tcPr>
            <w:tcW w:w="3827" w:type="dxa"/>
            <w:shd w:val="clear" w:color="auto" w:fill="FFFFFF"/>
          </w:tcPr>
          <w:p w14:paraId="1959F727" w14:textId="77777777" w:rsidR="009F29AE" w:rsidRPr="009F29AE" w:rsidRDefault="009F29AE" w:rsidP="009F29AE">
            <w:pPr>
              <w:ind w:left="720" w:hanging="720"/>
            </w:pPr>
          </w:p>
        </w:tc>
        <w:tc>
          <w:tcPr>
            <w:tcW w:w="3686" w:type="dxa"/>
            <w:shd w:val="clear" w:color="auto" w:fill="FFFFFF"/>
          </w:tcPr>
          <w:p w14:paraId="2B6B4299" w14:textId="77777777" w:rsidR="009F29AE" w:rsidRPr="009F29AE" w:rsidRDefault="009F29AE" w:rsidP="009F29AE">
            <w:pPr>
              <w:ind w:left="720" w:hanging="720"/>
            </w:pPr>
          </w:p>
        </w:tc>
        <w:tc>
          <w:tcPr>
            <w:tcW w:w="1559" w:type="dxa"/>
            <w:shd w:val="clear" w:color="auto" w:fill="FFFFFF"/>
          </w:tcPr>
          <w:p w14:paraId="4CE6C099" w14:textId="77777777" w:rsidR="009F29AE" w:rsidRPr="009F29AE" w:rsidRDefault="009F29AE" w:rsidP="009F29AE">
            <w:pPr>
              <w:ind w:left="720" w:hanging="720"/>
            </w:pPr>
          </w:p>
        </w:tc>
        <w:tc>
          <w:tcPr>
            <w:tcW w:w="2552" w:type="dxa"/>
            <w:shd w:val="clear" w:color="auto" w:fill="FFFFFF"/>
          </w:tcPr>
          <w:p w14:paraId="4B777F54" w14:textId="77777777" w:rsidR="009F29AE" w:rsidRPr="009F29AE" w:rsidRDefault="009F29AE" w:rsidP="009F29AE">
            <w:pPr>
              <w:ind w:left="720" w:hanging="720"/>
            </w:pPr>
          </w:p>
        </w:tc>
      </w:tr>
      <w:tr w:rsidR="002019BC" w:rsidRPr="009F29AE" w14:paraId="0A62EAC4" w14:textId="77777777" w:rsidTr="006521E4">
        <w:trPr>
          <w:trHeight w:val="1627"/>
        </w:trPr>
        <w:tc>
          <w:tcPr>
            <w:tcW w:w="2410" w:type="dxa"/>
            <w:shd w:val="clear" w:color="auto" w:fill="FFFFFF"/>
          </w:tcPr>
          <w:p w14:paraId="73DEFF1B" w14:textId="77777777" w:rsidR="006521E4" w:rsidRPr="009F29AE" w:rsidRDefault="006521E4" w:rsidP="009F29AE">
            <w:pPr>
              <w:ind w:left="720" w:hanging="720"/>
            </w:pPr>
          </w:p>
        </w:tc>
        <w:tc>
          <w:tcPr>
            <w:tcW w:w="3827" w:type="dxa"/>
            <w:shd w:val="clear" w:color="auto" w:fill="FFFFFF"/>
          </w:tcPr>
          <w:p w14:paraId="4CEDA5CB" w14:textId="77777777" w:rsidR="006521E4" w:rsidRPr="009F29AE" w:rsidRDefault="006521E4" w:rsidP="009F29AE">
            <w:pPr>
              <w:ind w:left="720" w:hanging="720"/>
            </w:pPr>
          </w:p>
        </w:tc>
        <w:tc>
          <w:tcPr>
            <w:tcW w:w="3686" w:type="dxa"/>
            <w:shd w:val="clear" w:color="auto" w:fill="FFFFFF"/>
          </w:tcPr>
          <w:p w14:paraId="53FE47AB" w14:textId="77777777" w:rsidR="006521E4" w:rsidRPr="009F29AE" w:rsidRDefault="006521E4" w:rsidP="009F29AE">
            <w:pPr>
              <w:ind w:left="720" w:hanging="720"/>
            </w:pPr>
          </w:p>
        </w:tc>
        <w:tc>
          <w:tcPr>
            <w:tcW w:w="1559" w:type="dxa"/>
            <w:shd w:val="clear" w:color="auto" w:fill="FFFFFF"/>
          </w:tcPr>
          <w:p w14:paraId="5D104CAD" w14:textId="77777777" w:rsidR="006521E4" w:rsidRPr="009F29AE" w:rsidRDefault="006521E4" w:rsidP="009F29AE">
            <w:pPr>
              <w:ind w:left="720" w:hanging="720"/>
            </w:pPr>
          </w:p>
        </w:tc>
        <w:tc>
          <w:tcPr>
            <w:tcW w:w="2552" w:type="dxa"/>
            <w:shd w:val="clear" w:color="auto" w:fill="FFFFFF"/>
          </w:tcPr>
          <w:p w14:paraId="555A75B8" w14:textId="77777777" w:rsidR="006521E4" w:rsidRPr="009F29AE" w:rsidRDefault="006521E4" w:rsidP="009F29AE">
            <w:pPr>
              <w:ind w:left="720" w:hanging="720"/>
            </w:pPr>
          </w:p>
        </w:tc>
      </w:tr>
      <w:tr w:rsidR="002019BC" w:rsidRPr="009F29AE" w14:paraId="3332139D" w14:textId="77777777" w:rsidTr="006521E4">
        <w:trPr>
          <w:trHeight w:val="1627"/>
        </w:trPr>
        <w:tc>
          <w:tcPr>
            <w:tcW w:w="2410" w:type="dxa"/>
            <w:shd w:val="clear" w:color="auto" w:fill="FFFFFF"/>
          </w:tcPr>
          <w:p w14:paraId="7587F07A" w14:textId="77777777" w:rsidR="009F29AE" w:rsidRPr="009F29AE" w:rsidRDefault="009F29AE" w:rsidP="009F29AE">
            <w:pPr>
              <w:ind w:left="720" w:hanging="720"/>
            </w:pPr>
          </w:p>
        </w:tc>
        <w:tc>
          <w:tcPr>
            <w:tcW w:w="3827" w:type="dxa"/>
            <w:shd w:val="clear" w:color="auto" w:fill="FFFFFF"/>
          </w:tcPr>
          <w:p w14:paraId="7B216ACF" w14:textId="77777777" w:rsidR="009F29AE" w:rsidRPr="009F29AE" w:rsidRDefault="009F29AE" w:rsidP="009F29AE">
            <w:pPr>
              <w:ind w:left="720" w:hanging="720"/>
            </w:pPr>
          </w:p>
        </w:tc>
        <w:tc>
          <w:tcPr>
            <w:tcW w:w="3686" w:type="dxa"/>
            <w:shd w:val="clear" w:color="auto" w:fill="FFFFFF"/>
          </w:tcPr>
          <w:p w14:paraId="4C0B7605" w14:textId="77777777" w:rsidR="009F29AE" w:rsidRPr="009F29AE" w:rsidRDefault="009F29AE" w:rsidP="009F29AE">
            <w:pPr>
              <w:ind w:left="720" w:hanging="720"/>
            </w:pPr>
          </w:p>
        </w:tc>
        <w:tc>
          <w:tcPr>
            <w:tcW w:w="1559" w:type="dxa"/>
            <w:shd w:val="clear" w:color="auto" w:fill="FFFFFF"/>
          </w:tcPr>
          <w:p w14:paraId="6EBB6A2A" w14:textId="77777777" w:rsidR="009F29AE" w:rsidRPr="009F29AE" w:rsidRDefault="009F29AE" w:rsidP="009F29AE">
            <w:pPr>
              <w:ind w:left="720" w:hanging="720"/>
            </w:pPr>
          </w:p>
        </w:tc>
        <w:tc>
          <w:tcPr>
            <w:tcW w:w="2552" w:type="dxa"/>
            <w:shd w:val="clear" w:color="auto" w:fill="FFFFFF"/>
          </w:tcPr>
          <w:p w14:paraId="26E4D0FC" w14:textId="77777777" w:rsidR="009F29AE" w:rsidRPr="009F29AE" w:rsidRDefault="009F29AE" w:rsidP="009F29AE">
            <w:pPr>
              <w:ind w:left="720" w:hanging="720"/>
            </w:pPr>
          </w:p>
        </w:tc>
      </w:tr>
      <w:bookmarkEnd w:id="36"/>
    </w:tbl>
    <w:p w14:paraId="01DCE62D" w14:textId="77777777" w:rsidR="003133ED" w:rsidRDefault="003133ED" w:rsidP="00832C76">
      <w:pPr>
        <w:pStyle w:val="Heading1"/>
      </w:pPr>
    </w:p>
    <w:p w14:paraId="07464575" w14:textId="77777777" w:rsidR="003133ED" w:rsidRPr="003133ED" w:rsidRDefault="003133ED" w:rsidP="003133ED"/>
    <w:p w14:paraId="3FBD1ED8" w14:textId="5B2C981D" w:rsidR="00832C76" w:rsidRDefault="00832C76" w:rsidP="00832C76">
      <w:pPr>
        <w:pStyle w:val="Heading1"/>
      </w:pPr>
      <w:bookmarkStart w:id="37" w:name="_Toc115090191"/>
      <w:r>
        <w:lastRenderedPageBreak/>
        <w:t xml:space="preserve">Appendix </w:t>
      </w:r>
      <w:r w:rsidR="00704D2E">
        <w:t>4</w:t>
      </w:r>
      <w:r>
        <w:t>: Sign Off</w:t>
      </w:r>
      <w:bookmarkEnd w:id="37"/>
    </w:p>
    <w:p w14:paraId="28C2846B" w14:textId="77777777" w:rsidR="00832C76" w:rsidRPr="00832C76" w:rsidRDefault="00832C76" w:rsidP="00832C76">
      <w:pPr>
        <w:ind w:left="720" w:hanging="720"/>
      </w:pPr>
    </w:p>
    <w:p w14:paraId="495ECFAB" w14:textId="77777777" w:rsidR="00832C76" w:rsidRPr="00832C76" w:rsidRDefault="00832C76" w:rsidP="00832C76">
      <w:pPr>
        <w:ind w:left="720" w:hanging="720"/>
        <w:rPr>
          <w:b/>
        </w:rPr>
      </w:pPr>
      <w:r w:rsidRPr="00832C76">
        <w:rPr>
          <w:b/>
        </w:rPr>
        <w:t xml:space="preserve">Name and title of all assessors: </w:t>
      </w:r>
    </w:p>
    <w:p w14:paraId="5551A1F2" w14:textId="77777777" w:rsidR="00832C76" w:rsidRPr="00832C76" w:rsidRDefault="00832C76" w:rsidP="00832C76">
      <w:pPr>
        <w:ind w:left="720" w:hanging="720"/>
        <w:rPr>
          <w:b/>
        </w:rPr>
      </w:pPr>
    </w:p>
    <w:tbl>
      <w:tblPr>
        <w:tblW w:w="0" w:type="auto"/>
        <w:tblInd w:w="-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92D050"/>
        <w:tblLook w:val="04A0" w:firstRow="1" w:lastRow="0" w:firstColumn="1" w:lastColumn="0" w:noHBand="0" w:noVBand="1"/>
      </w:tblPr>
      <w:tblGrid>
        <w:gridCol w:w="6521"/>
        <w:gridCol w:w="6804"/>
      </w:tblGrid>
      <w:tr w:rsidR="00861C56" w:rsidRPr="00832C76" w14:paraId="01D5BE9A" w14:textId="77777777" w:rsidTr="005B59FD">
        <w:trPr>
          <w:trHeight w:val="454"/>
        </w:trPr>
        <w:tc>
          <w:tcPr>
            <w:tcW w:w="6521" w:type="dxa"/>
            <w:tcBorders>
              <w:top w:val="single" w:sz="8" w:space="0" w:color="FFFFFF"/>
              <w:left w:val="single" w:sz="8" w:space="0" w:color="FFFFFF"/>
              <w:bottom w:val="single" w:sz="24" w:space="0" w:color="FFFFFF"/>
              <w:right w:val="single" w:sz="8" w:space="0" w:color="FFFFFF"/>
            </w:tcBorders>
            <w:shd w:val="clear" w:color="auto" w:fill="92D050"/>
          </w:tcPr>
          <w:p w14:paraId="37BE9E0D" w14:textId="77777777" w:rsidR="00832C76" w:rsidRPr="00832C76" w:rsidRDefault="00832C76" w:rsidP="00832C76">
            <w:pPr>
              <w:ind w:left="720" w:hanging="720"/>
              <w:rPr>
                <w:b/>
                <w:bCs/>
              </w:rPr>
            </w:pPr>
            <w:r w:rsidRPr="00832C76">
              <w:rPr>
                <w:b/>
                <w:bCs/>
              </w:rPr>
              <w:t>Name</w:t>
            </w:r>
          </w:p>
        </w:tc>
        <w:tc>
          <w:tcPr>
            <w:tcW w:w="6804" w:type="dxa"/>
            <w:tcBorders>
              <w:top w:val="single" w:sz="8" w:space="0" w:color="FFFFFF"/>
              <w:left w:val="single" w:sz="8" w:space="0" w:color="FFFFFF"/>
              <w:bottom w:val="single" w:sz="24" w:space="0" w:color="FFFFFF"/>
              <w:right w:val="single" w:sz="8" w:space="0" w:color="FFFFFF"/>
            </w:tcBorders>
            <w:shd w:val="clear" w:color="auto" w:fill="92D050"/>
          </w:tcPr>
          <w:p w14:paraId="26C22A19" w14:textId="77777777" w:rsidR="00832C76" w:rsidRPr="00832C76" w:rsidRDefault="00832C76" w:rsidP="00832C76">
            <w:pPr>
              <w:ind w:left="720" w:hanging="720"/>
              <w:rPr>
                <w:b/>
                <w:bCs/>
              </w:rPr>
            </w:pPr>
            <w:r w:rsidRPr="00832C76">
              <w:rPr>
                <w:b/>
                <w:bCs/>
              </w:rPr>
              <w:t>Title</w:t>
            </w:r>
          </w:p>
        </w:tc>
      </w:tr>
      <w:tr w:rsidR="002019BC" w:rsidRPr="00832C76" w14:paraId="14388C92" w14:textId="77777777" w:rsidTr="005B59FD">
        <w:trPr>
          <w:trHeight w:val="576"/>
        </w:trPr>
        <w:tc>
          <w:tcPr>
            <w:tcW w:w="6521" w:type="dxa"/>
            <w:tcBorders>
              <w:top w:val="single" w:sz="8" w:space="0" w:color="FFFFFF"/>
              <w:left w:val="single" w:sz="8" w:space="0" w:color="FFFFFF"/>
              <w:bottom w:val="single" w:sz="8" w:space="0" w:color="FFFFFF"/>
              <w:right w:val="single" w:sz="24" w:space="0" w:color="FFFFFF"/>
            </w:tcBorders>
            <w:shd w:val="clear" w:color="auto" w:fill="92D050"/>
          </w:tcPr>
          <w:p w14:paraId="7FFDD24A" w14:textId="77777777" w:rsidR="00832C76" w:rsidRPr="00832C76" w:rsidRDefault="00832C76" w:rsidP="00832C76">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47795181" w14:textId="77777777" w:rsidR="00832C76" w:rsidRPr="00832C76" w:rsidRDefault="00832C76" w:rsidP="00832C76">
            <w:pPr>
              <w:ind w:left="720" w:hanging="720"/>
            </w:pPr>
          </w:p>
        </w:tc>
      </w:tr>
      <w:tr w:rsidR="002019BC" w:rsidRPr="00832C76" w14:paraId="20119D29" w14:textId="77777777" w:rsidTr="005B59FD">
        <w:trPr>
          <w:trHeight w:val="454"/>
        </w:trPr>
        <w:tc>
          <w:tcPr>
            <w:tcW w:w="6521" w:type="dxa"/>
            <w:tcBorders>
              <w:top w:val="single" w:sz="8" w:space="0" w:color="FFFFFF"/>
              <w:left w:val="single" w:sz="8" w:space="0" w:color="FFFFFF"/>
              <w:bottom w:val="single" w:sz="8" w:space="0" w:color="FFFFFF"/>
              <w:right w:val="single" w:sz="24" w:space="0" w:color="FFFFFF"/>
            </w:tcBorders>
            <w:shd w:val="clear" w:color="auto" w:fill="92D050"/>
          </w:tcPr>
          <w:p w14:paraId="5875742F" w14:textId="77777777" w:rsidR="00832C76" w:rsidRPr="00832C76" w:rsidRDefault="00832C76" w:rsidP="00832C76">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2CF7234A" w14:textId="77777777" w:rsidR="00832C76" w:rsidRPr="00832C76" w:rsidRDefault="00832C76" w:rsidP="00832C76">
            <w:pPr>
              <w:ind w:left="720" w:hanging="720"/>
            </w:pPr>
          </w:p>
        </w:tc>
      </w:tr>
      <w:tr w:rsidR="002019BC" w:rsidRPr="00832C76" w14:paraId="5A00DD9F" w14:textId="77777777" w:rsidTr="005B59FD">
        <w:trPr>
          <w:trHeight w:val="454"/>
        </w:trPr>
        <w:tc>
          <w:tcPr>
            <w:tcW w:w="6521" w:type="dxa"/>
            <w:tcBorders>
              <w:top w:val="single" w:sz="8" w:space="0" w:color="FFFFFF"/>
              <w:left w:val="single" w:sz="8" w:space="0" w:color="FFFFFF"/>
              <w:bottom w:val="single" w:sz="8" w:space="0" w:color="FFFFFF"/>
              <w:right w:val="single" w:sz="24" w:space="0" w:color="FFFFFF"/>
            </w:tcBorders>
            <w:shd w:val="clear" w:color="auto" w:fill="92D050"/>
          </w:tcPr>
          <w:p w14:paraId="5EC6E81D" w14:textId="77777777" w:rsidR="00832C76" w:rsidRPr="00832C76" w:rsidRDefault="00832C76" w:rsidP="00832C76">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0FC37F8C" w14:textId="77777777" w:rsidR="00832C76" w:rsidRPr="00832C76" w:rsidRDefault="00832C76" w:rsidP="00832C76">
            <w:pPr>
              <w:ind w:left="720" w:hanging="720"/>
            </w:pPr>
          </w:p>
        </w:tc>
      </w:tr>
      <w:tr w:rsidR="002019BC" w:rsidRPr="00832C76" w14:paraId="6A81E39B" w14:textId="77777777" w:rsidTr="005B59FD">
        <w:trPr>
          <w:trHeight w:val="454"/>
        </w:trPr>
        <w:tc>
          <w:tcPr>
            <w:tcW w:w="6521" w:type="dxa"/>
            <w:tcBorders>
              <w:top w:val="single" w:sz="8" w:space="0" w:color="FFFFFF"/>
              <w:left w:val="single" w:sz="8" w:space="0" w:color="FFFFFF"/>
              <w:bottom w:val="nil"/>
              <w:right w:val="single" w:sz="24" w:space="0" w:color="FFFFFF"/>
            </w:tcBorders>
            <w:shd w:val="clear" w:color="auto" w:fill="92D050"/>
          </w:tcPr>
          <w:p w14:paraId="6E430CB4" w14:textId="77777777" w:rsidR="00832C76" w:rsidRPr="00832C76" w:rsidRDefault="00832C76" w:rsidP="00832C76">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1D4B3D78" w14:textId="77777777" w:rsidR="00832C76" w:rsidRPr="00832C76" w:rsidRDefault="00832C76" w:rsidP="00832C76">
            <w:pPr>
              <w:ind w:left="720" w:hanging="720"/>
            </w:pPr>
          </w:p>
        </w:tc>
      </w:tr>
    </w:tbl>
    <w:p w14:paraId="1405A84C" w14:textId="77777777" w:rsidR="00832C76" w:rsidRPr="00832C76" w:rsidRDefault="00832C76" w:rsidP="00832C76">
      <w:pPr>
        <w:ind w:left="720" w:hanging="720"/>
      </w:pPr>
    </w:p>
    <w:p w14:paraId="4642C32D" w14:textId="77777777" w:rsidR="00832C76" w:rsidRPr="00832C76" w:rsidRDefault="00832C76" w:rsidP="00832C76">
      <w:pPr>
        <w:ind w:left="720" w:hanging="720"/>
        <w:rPr>
          <w:b/>
        </w:rPr>
      </w:pPr>
      <w:r w:rsidRPr="00832C76">
        <w:rPr>
          <w:b/>
        </w:rPr>
        <w:t>Outcome:</w:t>
      </w:r>
    </w:p>
    <w:p w14:paraId="0A468239" w14:textId="77777777" w:rsidR="00832C76" w:rsidRPr="00832C76" w:rsidRDefault="00832C76" w:rsidP="00832C76">
      <w:pPr>
        <w:ind w:left="720" w:hanging="720"/>
        <w:rPr>
          <w:b/>
        </w:rPr>
      </w:pPr>
    </w:p>
    <w:tbl>
      <w:tblPr>
        <w:tblW w:w="0" w:type="auto"/>
        <w:tblInd w:w="-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92D050"/>
        <w:tblLook w:val="04A0" w:firstRow="1" w:lastRow="0" w:firstColumn="1" w:lastColumn="0" w:noHBand="0" w:noVBand="1"/>
      </w:tblPr>
      <w:tblGrid>
        <w:gridCol w:w="3969"/>
        <w:gridCol w:w="9356"/>
      </w:tblGrid>
      <w:tr w:rsidR="00832C76" w:rsidRPr="00832C76" w14:paraId="3AB27B0A" w14:textId="77777777" w:rsidTr="005B59FD">
        <w:trPr>
          <w:trHeight w:val="454"/>
        </w:trPr>
        <w:tc>
          <w:tcPr>
            <w:tcW w:w="396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2D050"/>
          </w:tcPr>
          <w:p w14:paraId="4DFE7543" w14:textId="77777777" w:rsidR="00832C76" w:rsidRPr="00832C76" w:rsidRDefault="00832C76" w:rsidP="00832C76">
            <w:pPr>
              <w:ind w:left="720" w:hanging="720"/>
            </w:pPr>
            <w:r w:rsidRPr="00832C76">
              <w:t>Outcome (delete as appropriate)</w:t>
            </w:r>
          </w:p>
        </w:tc>
        <w:tc>
          <w:tcPr>
            <w:tcW w:w="9356" w:type="dxa"/>
            <w:tcBorders>
              <w:top w:val="single" w:sz="8" w:space="0" w:color="FFFFFF" w:themeColor="background1"/>
              <w:left w:val="single" w:sz="8" w:space="0" w:color="FFFFFF" w:themeColor="background1"/>
              <w:bottom w:val="single" w:sz="6" w:space="0" w:color="FFFFFF"/>
              <w:right w:val="single" w:sz="8" w:space="0" w:color="FFFFFF" w:themeColor="background1"/>
            </w:tcBorders>
            <w:shd w:val="clear" w:color="auto" w:fill="92D050"/>
          </w:tcPr>
          <w:p w14:paraId="35E559CA" w14:textId="77777777" w:rsidR="00832C76" w:rsidRPr="00832C76" w:rsidRDefault="00832C76" w:rsidP="00832C76">
            <w:pPr>
              <w:ind w:left="720" w:hanging="720"/>
            </w:pPr>
            <w:r w:rsidRPr="00832C76">
              <w:t>Comments</w:t>
            </w:r>
          </w:p>
        </w:tc>
      </w:tr>
      <w:tr w:rsidR="00832C76" w:rsidRPr="00832C76" w14:paraId="09918B2B" w14:textId="77777777" w:rsidTr="005B59FD">
        <w:trPr>
          <w:trHeight w:val="454"/>
        </w:trPr>
        <w:tc>
          <w:tcPr>
            <w:tcW w:w="3969" w:type="dxa"/>
            <w:tcBorders>
              <w:top w:val="single" w:sz="8" w:space="0" w:color="FFFFFF" w:themeColor="background1"/>
              <w:left w:val="single" w:sz="8" w:space="0" w:color="FFFFFF" w:themeColor="background1"/>
              <w:bottom w:val="nil"/>
              <w:right w:val="single" w:sz="24" w:space="0" w:color="FFFFFF" w:themeColor="background1"/>
            </w:tcBorders>
            <w:shd w:val="clear" w:color="auto" w:fill="92D050"/>
          </w:tcPr>
          <w:p w14:paraId="6C27149C" w14:textId="77777777" w:rsidR="00832C76" w:rsidRPr="00832C76" w:rsidRDefault="00832C76" w:rsidP="00832C76">
            <w:pPr>
              <w:ind w:left="720" w:hanging="720"/>
            </w:pPr>
            <w:r w:rsidRPr="00832C76">
              <w:t xml:space="preserve">ALL criteria met </w:t>
            </w:r>
            <w:sdt>
              <w:sdtPr>
                <w:id w:val="-331153436"/>
                <w14:checkbox>
                  <w14:checked w14:val="0"/>
                  <w14:checkedState w14:val="2612" w14:font="MS Gothic"/>
                  <w14:uncheckedState w14:val="2610" w14:font="MS Gothic"/>
                </w14:checkbox>
              </w:sdtPr>
              <w:sdtEndPr/>
              <w:sdtContent>
                <w:r w:rsidRPr="00832C76">
                  <w:rPr>
                    <w:rFonts w:ascii="Segoe UI Symbol" w:hAnsi="Segoe UI Symbol" w:cs="Segoe UI Symbol"/>
                  </w:rPr>
                  <w:t>☐</w:t>
                </w:r>
              </w:sdtContent>
            </w:sdt>
          </w:p>
        </w:tc>
        <w:tc>
          <w:tcPr>
            <w:tcW w:w="9356" w:type="dxa"/>
            <w:vMerge w:val="restart"/>
            <w:tcBorders>
              <w:top w:val="single" w:sz="24" w:space="0" w:color="FFFFFF" w:themeColor="background1"/>
              <w:left w:val="single" w:sz="8" w:space="0" w:color="FFFFFF" w:themeColor="background1"/>
              <w:bottom w:val="single" w:sz="6" w:space="0" w:color="FFFFFF"/>
              <w:right w:val="single" w:sz="8" w:space="0" w:color="FFFFFF" w:themeColor="background1"/>
            </w:tcBorders>
            <w:shd w:val="clear" w:color="auto" w:fill="92D050"/>
          </w:tcPr>
          <w:p w14:paraId="324E86AE" w14:textId="77777777" w:rsidR="00832C76" w:rsidRPr="00832C76" w:rsidRDefault="00832C76" w:rsidP="00832C76">
            <w:pPr>
              <w:ind w:left="720" w:hanging="720"/>
            </w:pPr>
          </w:p>
        </w:tc>
      </w:tr>
      <w:tr w:rsidR="00832C76" w:rsidRPr="00832C76" w14:paraId="73ABFFDD" w14:textId="77777777" w:rsidTr="005B59FD">
        <w:trPr>
          <w:trHeight w:val="454"/>
        </w:trPr>
        <w:tc>
          <w:tcPr>
            <w:tcW w:w="3969" w:type="dxa"/>
            <w:tcBorders>
              <w:left w:val="single" w:sz="8" w:space="0" w:color="FFFFFF" w:themeColor="background1"/>
              <w:bottom w:val="nil"/>
              <w:right w:val="single" w:sz="8" w:space="0" w:color="FFFFFF" w:themeColor="background1"/>
            </w:tcBorders>
            <w:shd w:val="clear" w:color="auto" w:fill="92D050"/>
          </w:tcPr>
          <w:p w14:paraId="2F94AED0" w14:textId="77777777" w:rsidR="00832C76" w:rsidRPr="00832C76" w:rsidRDefault="00832C76" w:rsidP="00832C76">
            <w:pPr>
              <w:ind w:left="720" w:hanging="720"/>
            </w:pPr>
            <w:r w:rsidRPr="00832C76">
              <w:t xml:space="preserve">SOME criteria met </w:t>
            </w:r>
            <w:sdt>
              <w:sdtPr>
                <w:id w:val="1082415039"/>
                <w14:checkbox>
                  <w14:checked w14:val="0"/>
                  <w14:checkedState w14:val="2612" w14:font="MS Gothic"/>
                  <w14:uncheckedState w14:val="2610" w14:font="MS Gothic"/>
                </w14:checkbox>
              </w:sdtPr>
              <w:sdtEndPr/>
              <w:sdtContent>
                <w:r w:rsidRPr="00832C76">
                  <w:rPr>
                    <w:rFonts w:ascii="Segoe UI Symbol" w:hAnsi="Segoe UI Symbol" w:cs="Segoe UI Symbol"/>
                  </w:rPr>
                  <w:t>☐</w:t>
                </w:r>
              </w:sdtContent>
            </w:sdt>
          </w:p>
        </w:tc>
        <w:tc>
          <w:tcPr>
            <w:tcW w:w="9356" w:type="dxa"/>
            <w:vMerge/>
            <w:tcBorders>
              <w:top w:val="single" w:sz="24" w:space="0" w:color="FFFFFF" w:themeColor="background1"/>
              <w:bottom w:val="single" w:sz="6" w:space="0" w:color="FFFFFF"/>
              <w:right w:val="single" w:sz="8" w:space="0" w:color="FFFFFF" w:themeColor="background1"/>
            </w:tcBorders>
            <w:shd w:val="clear" w:color="auto" w:fill="92D050"/>
          </w:tcPr>
          <w:p w14:paraId="76033242" w14:textId="77777777" w:rsidR="00832C76" w:rsidRPr="00832C76" w:rsidRDefault="00832C76" w:rsidP="00832C76">
            <w:pPr>
              <w:ind w:left="720" w:hanging="720"/>
            </w:pPr>
          </w:p>
        </w:tc>
      </w:tr>
      <w:tr w:rsidR="00832C76" w:rsidRPr="00832C76" w14:paraId="659A7BA4" w14:textId="77777777" w:rsidTr="005B59FD">
        <w:trPr>
          <w:trHeight w:val="454"/>
        </w:trPr>
        <w:tc>
          <w:tcPr>
            <w:tcW w:w="3969" w:type="dxa"/>
            <w:tcBorders>
              <w:top w:val="single" w:sz="8" w:space="0" w:color="FFFFFF" w:themeColor="background1"/>
              <w:left w:val="single" w:sz="8" w:space="0" w:color="FFFFFF" w:themeColor="background1"/>
              <w:bottom w:val="nil"/>
              <w:right w:val="single" w:sz="24" w:space="0" w:color="FFFFFF" w:themeColor="background1"/>
            </w:tcBorders>
            <w:shd w:val="clear" w:color="auto" w:fill="92D050"/>
          </w:tcPr>
          <w:p w14:paraId="2883C516" w14:textId="77777777" w:rsidR="00832C76" w:rsidRPr="00832C76" w:rsidRDefault="00832C76" w:rsidP="00832C76">
            <w:pPr>
              <w:ind w:left="720" w:hanging="720"/>
            </w:pPr>
            <w:r w:rsidRPr="00832C76">
              <w:t xml:space="preserve">Criteria NOT met </w:t>
            </w:r>
            <w:sdt>
              <w:sdtPr>
                <w:id w:val="1829937936"/>
                <w14:checkbox>
                  <w14:checked w14:val="0"/>
                  <w14:checkedState w14:val="2612" w14:font="MS Gothic"/>
                  <w14:uncheckedState w14:val="2610" w14:font="MS Gothic"/>
                </w14:checkbox>
              </w:sdtPr>
              <w:sdtEndPr/>
              <w:sdtContent>
                <w:r w:rsidRPr="00832C76">
                  <w:rPr>
                    <w:rFonts w:ascii="Segoe UI Symbol" w:hAnsi="Segoe UI Symbol" w:cs="Segoe UI Symbol"/>
                  </w:rPr>
                  <w:t>☐</w:t>
                </w:r>
              </w:sdtContent>
            </w:sdt>
          </w:p>
        </w:tc>
        <w:tc>
          <w:tcPr>
            <w:tcW w:w="9356" w:type="dxa"/>
            <w:vMerge/>
            <w:tcBorders>
              <w:top w:val="single" w:sz="24" w:space="0" w:color="FFFFFF" w:themeColor="background1"/>
              <w:bottom w:val="single" w:sz="6" w:space="0" w:color="FFFFFF"/>
              <w:right w:val="single" w:sz="8" w:space="0" w:color="FFFFFF" w:themeColor="background1"/>
            </w:tcBorders>
            <w:shd w:val="clear" w:color="auto" w:fill="92D050"/>
          </w:tcPr>
          <w:p w14:paraId="622CA3F3" w14:textId="77777777" w:rsidR="00832C76" w:rsidRPr="00832C76" w:rsidRDefault="00832C76" w:rsidP="00832C76">
            <w:pPr>
              <w:ind w:left="720" w:hanging="720"/>
            </w:pPr>
          </w:p>
        </w:tc>
      </w:tr>
      <w:tr w:rsidR="00832C76" w:rsidRPr="00832C76" w14:paraId="7B31449A" w14:textId="77777777" w:rsidTr="005B59FD">
        <w:trPr>
          <w:trHeight w:val="454"/>
        </w:trPr>
        <w:tc>
          <w:tcPr>
            <w:tcW w:w="3969" w:type="dxa"/>
            <w:tcBorders>
              <w:left w:val="single" w:sz="8" w:space="0" w:color="FFFFFF" w:themeColor="background1"/>
              <w:bottom w:val="single" w:sz="8" w:space="0" w:color="FFFFFF" w:themeColor="background1"/>
              <w:right w:val="single" w:sz="8" w:space="0" w:color="FFFFFF" w:themeColor="background1"/>
            </w:tcBorders>
            <w:shd w:val="clear" w:color="auto" w:fill="92D050"/>
          </w:tcPr>
          <w:p w14:paraId="72861EAA" w14:textId="77777777" w:rsidR="00832C76" w:rsidRPr="00832C76" w:rsidRDefault="00832C76" w:rsidP="00832C76">
            <w:pPr>
              <w:ind w:left="720" w:hanging="720"/>
            </w:pPr>
          </w:p>
        </w:tc>
        <w:tc>
          <w:tcPr>
            <w:tcW w:w="9356" w:type="dxa"/>
            <w:vMerge/>
            <w:tcBorders>
              <w:top w:val="single" w:sz="24" w:space="0" w:color="FFFFFF" w:themeColor="background1"/>
              <w:bottom w:val="single" w:sz="6" w:space="0" w:color="FFFFFF"/>
              <w:right w:val="single" w:sz="8" w:space="0" w:color="FFFFFF" w:themeColor="background1"/>
            </w:tcBorders>
            <w:shd w:val="clear" w:color="auto" w:fill="92D050"/>
          </w:tcPr>
          <w:p w14:paraId="1E5342AA" w14:textId="77777777" w:rsidR="00832C76" w:rsidRPr="00832C76" w:rsidRDefault="00832C76" w:rsidP="00832C76">
            <w:pPr>
              <w:ind w:left="720" w:hanging="720"/>
            </w:pPr>
          </w:p>
        </w:tc>
      </w:tr>
    </w:tbl>
    <w:p w14:paraId="2C21C7C6" w14:textId="77777777" w:rsidR="00832C76" w:rsidRPr="00832C76" w:rsidRDefault="00832C76" w:rsidP="00832C76">
      <w:pPr>
        <w:ind w:left="720" w:hanging="720"/>
        <w:rPr>
          <w:b/>
        </w:rPr>
      </w:pPr>
    </w:p>
    <w:p w14:paraId="581E6EFF" w14:textId="77777777" w:rsidR="00832C76" w:rsidRPr="00832C76" w:rsidRDefault="00832C76" w:rsidP="00832C76">
      <w:pPr>
        <w:ind w:left="720" w:hanging="720"/>
        <w:rPr>
          <w:b/>
        </w:rPr>
      </w:pPr>
      <w:r w:rsidRPr="00832C76">
        <w:rPr>
          <w:b/>
        </w:rPr>
        <w:t>HEE Ratification and Sign off</w:t>
      </w:r>
    </w:p>
    <w:tbl>
      <w:tblPr>
        <w:tblpPr w:leftFromText="180" w:rightFromText="180" w:vertAnchor="text" w:horzAnchor="margin" w:tblpY="139"/>
        <w:tblW w:w="133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B8CCE4"/>
        <w:tblLook w:val="04A0" w:firstRow="1" w:lastRow="0" w:firstColumn="1" w:lastColumn="0" w:noHBand="0" w:noVBand="1"/>
      </w:tblPr>
      <w:tblGrid>
        <w:gridCol w:w="7959"/>
        <w:gridCol w:w="5356"/>
      </w:tblGrid>
      <w:tr w:rsidR="00832C76" w:rsidRPr="00832C76" w14:paraId="0D547238" w14:textId="77777777" w:rsidTr="008C6A54">
        <w:trPr>
          <w:trHeight w:val="547"/>
        </w:trPr>
        <w:tc>
          <w:tcPr>
            <w:tcW w:w="7959" w:type="dxa"/>
            <w:tcBorders>
              <w:top w:val="single" w:sz="8" w:space="0" w:color="FFFFFF" w:themeColor="background1"/>
              <w:left w:val="single" w:sz="8" w:space="0" w:color="FFFFFF" w:themeColor="background1"/>
              <w:right w:val="single" w:sz="24" w:space="0" w:color="FFFFFF" w:themeColor="background1"/>
            </w:tcBorders>
            <w:shd w:val="clear" w:color="auto" w:fill="CCC0D9" w:themeFill="accent4" w:themeFillTint="66"/>
          </w:tcPr>
          <w:p w14:paraId="2295171D" w14:textId="77777777" w:rsidR="00832C76" w:rsidRPr="00832C76" w:rsidRDefault="00832C76" w:rsidP="00832C76">
            <w:pPr>
              <w:ind w:left="720" w:hanging="720"/>
            </w:pPr>
            <w:r w:rsidRPr="00832C76">
              <w:t xml:space="preserve">Recognition decision confirmed: </w:t>
            </w:r>
          </w:p>
          <w:p w14:paraId="4CA46B48" w14:textId="77777777" w:rsidR="00832C76" w:rsidRPr="00832C76" w:rsidRDefault="00832C76" w:rsidP="00832C76">
            <w:pPr>
              <w:ind w:left="720" w:hanging="720"/>
            </w:pPr>
          </w:p>
        </w:tc>
        <w:tc>
          <w:tcPr>
            <w:tcW w:w="53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tcPr>
          <w:p w14:paraId="5AB48864" w14:textId="77777777" w:rsidR="00832C76" w:rsidRPr="00832C76" w:rsidRDefault="00DE20F4" w:rsidP="00832C76">
            <w:pPr>
              <w:ind w:left="720" w:hanging="720"/>
            </w:pPr>
            <w:sdt>
              <w:sdtPr>
                <w:id w:val="1246612786"/>
                <w14:checkbox>
                  <w14:checked w14:val="0"/>
                  <w14:checkedState w14:val="2612" w14:font="MS Gothic"/>
                  <w14:uncheckedState w14:val="2610" w14:font="MS Gothic"/>
                </w14:checkbox>
              </w:sdtPr>
              <w:sdtEndPr/>
              <w:sdtContent>
                <w:r w:rsidR="00832C76" w:rsidRPr="00832C76">
                  <w:rPr>
                    <w:rFonts w:ascii="Segoe UI Symbol" w:hAnsi="Segoe UI Symbol" w:cs="Segoe UI Symbol"/>
                  </w:rPr>
                  <w:t>☐</w:t>
                </w:r>
              </w:sdtContent>
            </w:sdt>
            <w:r w:rsidR="00832C76" w:rsidRPr="00832C76">
              <w:t xml:space="preserve">  Yes</w:t>
            </w:r>
          </w:p>
          <w:p w14:paraId="5AE138FF" w14:textId="77777777" w:rsidR="00832C76" w:rsidRPr="00832C76" w:rsidRDefault="00DE20F4" w:rsidP="00832C76">
            <w:pPr>
              <w:ind w:left="720" w:hanging="720"/>
            </w:pPr>
            <w:sdt>
              <w:sdtPr>
                <w:id w:val="-1827431602"/>
                <w14:checkbox>
                  <w14:checked w14:val="0"/>
                  <w14:checkedState w14:val="2612" w14:font="MS Gothic"/>
                  <w14:uncheckedState w14:val="2610" w14:font="MS Gothic"/>
                </w14:checkbox>
              </w:sdtPr>
              <w:sdtEndPr/>
              <w:sdtContent>
                <w:r w:rsidR="00832C76" w:rsidRPr="00832C76">
                  <w:rPr>
                    <w:rFonts w:ascii="Segoe UI Symbol" w:hAnsi="Segoe UI Symbol" w:cs="Segoe UI Symbol"/>
                  </w:rPr>
                  <w:t>☐</w:t>
                </w:r>
              </w:sdtContent>
            </w:sdt>
            <w:r w:rsidR="00832C76" w:rsidRPr="00832C76">
              <w:t xml:space="preserve">  No</w:t>
            </w:r>
          </w:p>
        </w:tc>
      </w:tr>
      <w:tr w:rsidR="00832C76" w:rsidRPr="00832C76" w14:paraId="0BC1506C" w14:textId="77777777" w:rsidTr="008C6A54">
        <w:trPr>
          <w:trHeight w:val="486"/>
        </w:trPr>
        <w:tc>
          <w:tcPr>
            <w:tcW w:w="7959" w:type="dxa"/>
            <w:tcBorders>
              <w:top w:val="single" w:sz="8" w:space="0" w:color="FFFFFF" w:themeColor="background1"/>
              <w:left w:val="single" w:sz="8" w:space="0" w:color="FFFFFF" w:themeColor="background1"/>
              <w:right w:val="single" w:sz="24" w:space="0" w:color="FFFFFF" w:themeColor="background1"/>
            </w:tcBorders>
            <w:shd w:val="clear" w:color="auto" w:fill="CCC0D9" w:themeFill="accent4" w:themeFillTint="66"/>
          </w:tcPr>
          <w:p w14:paraId="7BAE912D" w14:textId="20422511" w:rsidR="00832C76" w:rsidRPr="00832C76" w:rsidRDefault="00DD36F6" w:rsidP="00832C76">
            <w:pPr>
              <w:ind w:left="720" w:hanging="720"/>
            </w:pPr>
            <w:r>
              <w:t xml:space="preserve">QPSC sign-off: </w:t>
            </w:r>
          </w:p>
        </w:tc>
        <w:tc>
          <w:tcPr>
            <w:tcW w:w="53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tcPr>
          <w:p w14:paraId="73046C72" w14:textId="77777777" w:rsidR="00832C76" w:rsidRPr="00832C76" w:rsidRDefault="00832C76" w:rsidP="00832C76">
            <w:pPr>
              <w:ind w:left="720" w:hanging="720"/>
            </w:pPr>
            <w:r w:rsidRPr="00832C76">
              <w:t xml:space="preserve"> </w:t>
            </w:r>
          </w:p>
        </w:tc>
      </w:tr>
      <w:tr w:rsidR="005B59FD" w:rsidRPr="00832C76" w14:paraId="7C7DF5CF" w14:textId="77777777" w:rsidTr="008C6A54">
        <w:trPr>
          <w:trHeight w:val="486"/>
        </w:trPr>
        <w:tc>
          <w:tcPr>
            <w:tcW w:w="7959" w:type="dxa"/>
            <w:tcBorders>
              <w:top w:val="single" w:sz="8" w:space="0" w:color="FFFFFF" w:themeColor="background1"/>
              <w:left w:val="single" w:sz="8" w:space="0" w:color="FFFFFF" w:themeColor="background1"/>
              <w:right w:val="single" w:sz="24" w:space="0" w:color="FFFFFF" w:themeColor="background1"/>
            </w:tcBorders>
            <w:shd w:val="clear" w:color="auto" w:fill="CCC0D9" w:themeFill="accent4" w:themeFillTint="66"/>
          </w:tcPr>
          <w:p w14:paraId="2ADAA40A" w14:textId="2494CB54" w:rsidR="005B59FD" w:rsidRPr="00832C76" w:rsidRDefault="00DD36F6" w:rsidP="00832C76">
            <w:pPr>
              <w:ind w:left="720" w:hanging="720"/>
            </w:pPr>
            <w:r w:rsidRPr="00832C76">
              <w:t>Head of Primary Care:</w:t>
            </w:r>
          </w:p>
        </w:tc>
        <w:tc>
          <w:tcPr>
            <w:tcW w:w="53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tcPr>
          <w:p w14:paraId="20D3E827" w14:textId="77777777" w:rsidR="005B59FD" w:rsidRPr="00832C76" w:rsidRDefault="005B59FD" w:rsidP="00832C76">
            <w:pPr>
              <w:ind w:left="720" w:hanging="720"/>
            </w:pPr>
          </w:p>
        </w:tc>
      </w:tr>
      <w:tr w:rsidR="00832C76" w:rsidRPr="00832C76" w14:paraId="7F72AA54" w14:textId="77777777" w:rsidTr="008C6A54">
        <w:trPr>
          <w:trHeight w:val="487"/>
        </w:trPr>
        <w:tc>
          <w:tcPr>
            <w:tcW w:w="7959" w:type="dxa"/>
            <w:tcBorders>
              <w:left w:val="single" w:sz="8" w:space="0" w:color="FFFFFF" w:themeColor="background1"/>
              <w:bottom w:val="single" w:sz="8" w:space="0" w:color="FFFFFF" w:themeColor="background1"/>
              <w:right w:val="single" w:sz="24" w:space="0" w:color="FFFFFF" w:themeColor="background1"/>
            </w:tcBorders>
            <w:shd w:val="clear" w:color="auto" w:fill="CCC0D9" w:themeFill="accent4" w:themeFillTint="66"/>
          </w:tcPr>
          <w:p w14:paraId="1236EE38" w14:textId="77777777" w:rsidR="00832C76" w:rsidRPr="00832C76" w:rsidRDefault="00832C76" w:rsidP="00832C76">
            <w:pPr>
              <w:ind w:left="720" w:hanging="720"/>
            </w:pPr>
            <w:r w:rsidRPr="00832C76">
              <w:t>Date of ratification:</w:t>
            </w:r>
          </w:p>
        </w:tc>
        <w:tc>
          <w:tcPr>
            <w:tcW w:w="5356" w:type="dxa"/>
            <w:tcBorders>
              <w:bottom w:val="single" w:sz="8" w:space="0" w:color="FFFFFF" w:themeColor="background1"/>
            </w:tcBorders>
            <w:shd w:val="clear" w:color="auto" w:fill="CCC0D9" w:themeFill="accent4" w:themeFillTint="66"/>
          </w:tcPr>
          <w:p w14:paraId="605D898C" w14:textId="77777777" w:rsidR="00832C76" w:rsidRPr="00832C76" w:rsidRDefault="00832C76" w:rsidP="00832C76">
            <w:pPr>
              <w:ind w:left="720" w:hanging="720"/>
            </w:pPr>
          </w:p>
        </w:tc>
      </w:tr>
    </w:tbl>
    <w:p w14:paraId="7909778B" w14:textId="0BAFA3E5" w:rsidR="00985BE2" w:rsidRDefault="00985BE2" w:rsidP="003416BF">
      <w:pPr>
        <w:ind w:left="720" w:hanging="720"/>
      </w:pPr>
    </w:p>
    <w:p w14:paraId="6C2F3C0A" w14:textId="77777777" w:rsidR="00985BE2" w:rsidRDefault="00985BE2" w:rsidP="003416BF">
      <w:pPr>
        <w:ind w:left="720" w:hanging="720"/>
      </w:pPr>
    </w:p>
    <w:sectPr w:rsidR="00985BE2" w:rsidSect="00B063D8">
      <w:pgSz w:w="16840" w:h="11900" w:orient="landscape"/>
      <w:pgMar w:top="709" w:right="1389" w:bottom="426" w:left="1134" w:header="0"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21807" w14:textId="77777777" w:rsidR="00D55BD8" w:rsidRDefault="00D55BD8" w:rsidP="00AC72FD">
      <w:r>
        <w:separator/>
      </w:r>
    </w:p>
  </w:endnote>
  <w:endnote w:type="continuationSeparator" w:id="0">
    <w:p w14:paraId="42ADCF5D" w14:textId="77777777" w:rsidR="00D55BD8" w:rsidRDefault="00D55BD8" w:rsidP="00AC72FD">
      <w:r>
        <w:continuationSeparator/>
      </w:r>
    </w:p>
  </w:endnote>
  <w:endnote w:type="continuationNotice" w:id="1">
    <w:p w14:paraId="0CA9C4A9" w14:textId="77777777" w:rsidR="00D55BD8" w:rsidRDefault="00D55B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ヒラギノ角ゴ Pro W3">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35F1C" w14:textId="77777777" w:rsidR="00932DBD" w:rsidRDefault="00932D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AAB7" w14:textId="77777777" w:rsidR="00932DBD" w:rsidRDefault="00932D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EEC4" w14:textId="77777777" w:rsidR="00932DBD" w:rsidRDefault="00932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3779B" w14:textId="77777777" w:rsidR="00D55BD8" w:rsidRDefault="00D55BD8" w:rsidP="00AC72FD">
      <w:r>
        <w:separator/>
      </w:r>
    </w:p>
  </w:footnote>
  <w:footnote w:type="continuationSeparator" w:id="0">
    <w:p w14:paraId="0FB3CDC2" w14:textId="77777777" w:rsidR="00D55BD8" w:rsidRDefault="00D55BD8" w:rsidP="00AC72FD">
      <w:r>
        <w:continuationSeparator/>
      </w:r>
    </w:p>
  </w:footnote>
  <w:footnote w:type="continuationNotice" w:id="1">
    <w:p w14:paraId="33FE12D8" w14:textId="77777777" w:rsidR="00D55BD8" w:rsidRDefault="00D55B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8275" w14:textId="77777777" w:rsidR="00932DBD" w:rsidRDefault="00932D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9CFA" w14:textId="77777777" w:rsidR="00932DBD" w:rsidRDefault="00932D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FB041" w14:textId="0D3A33F5" w:rsidR="00205261" w:rsidRDefault="00205261">
    <w:pPr>
      <w:pStyle w:val="Header"/>
    </w:pPr>
    <w:r>
      <w:rPr>
        <w:noProof/>
      </w:rPr>
      <w:drawing>
        <wp:anchor distT="0" distB="0" distL="114300" distR="114300" simplePos="0" relativeHeight="251657216" behindDoc="0" locked="0" layoutInCell="1" allowOverlap="1" wp14:anchorId="6F435BD4" wp14:editId="76EA9E29">
          <wp:simplePos x="0" y="0"/>
          <wp:positionH relativeFrom="column">
            <wp:posOffset>3578860</wp:posOffset>
          </wp:positionH>
          <wp:positionV relativeFrom="paragraph">
            <wp:posOffset>95885</wp:posOffset>
          </wp:positionV>
          <wp:extent cx="3395980" cy="69469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5980" cy="6946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2C0B"/>
    <w:multiLevelType w:val="hybridMultilevel"/>
    <w:tmpl w:val="D0DE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8655C"/>
    <w:multiLevelType w:val="hybridMultilevel"/>
    <w:tmpl w:val="51663F6E"/>
    <w:lvl w:ilvl="0" w:tplc="D55A6B34">
      <w:numFmt w:val="bullet"/>
      <w:lvlText w:val="-"/>
      <w:lvlJc w:val="left"/>
      <w:pPr>
        <w:ind w:left="930" w:hanging="360"/>
      </w:pPr>
      <w:rPr>
        <w:rFonts w:ascii="Arial" w:eastAsia="Times New Roman" w:hAnsi="Arial" w:cs="Arial" w:hint="default"/>
        <w:b/>
        <w:color w:val="000000" w:themeColor="text1"/>
        <w:sz w:val="40"/>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2" w15:restartNumberingAfterBreak="0">
    <w:nsid w:val="024F4849"/>
    <w:multiLevelType w:val="hybridMultilevel"/>
    <w:tmpl w:val="D79E7FE6"/>
    <w:lvl w:ilvl="0" w:tplc="8C3C59BC">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72A7F89"/>
    <w:multiLevelType w:val="hybridMultilevel"/>
    <w:tmpl w:val="03ECC44E"/>
    <w:lvl w:ilvl="0" w:tplc="D55A6B34">
      <w:numFmt w:val="bullet"/>
      <w:lvlText w:val="-"/>
      <w:lvlJc w:val="left"/>
      <w:pPr>
        <w:ind w:left="795" w:hanging="360"/>
      </w:pPr>
      <w:rPr>
        <w:rFonts w:ascii="Arial" w:eastAsia="Times New Roman" w:hAnsi="Arial" w:cs="Arial" w:hint="default"/>
        <w:b/>
        <w:color w:val="000000" w:themeColor="text1"/>
        <w:sz w:val="40"/>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08641ED3"/>
    <w:multiLevelType w:val="hybridMultilevel"/>
    <w:tmpl w:val="71124112"/>
    <w:lvl w:ilvl="0" w:tplc="F12CC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6510D"/>
    <w:multiLevelType w:val="hybridMultilevel"/>
    <w:tmpl w:val="2BD27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028E7"/>
    <w:multiLevelType w:val="hybridMultilevel"/>
    <w:tmpl w:val="FA3EA248"/>
    <w:lvl w:ilvl="0" w:tplc="8ACAEF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02354"/>
    <w:multiLevelType w:val="hybridMultilevel"/>
    <w:tmpl w:val="0C7C65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50A57D1"/>
    <w:multiLevelType w:val="hybridMultilevel"/>
    <w:tmpl w:val="07EC35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2E2BB0"/>
    <w:multiLevelType w:val="hybridMultilevel"/>
    <w:tmpl w:val="7D247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D7791D"/>
    <w:multiLevelType w:val="hybridMultilevel"/>
    <w:tmpl w:val="43D84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D3B4D"/>
    <w:multiLevelType w:val="hybridMultilevel"/>
    <w:tmpl w:val="B8AC327A"/>
    <w:lvl w:ilvl="0" w:tplc="196CB340">
      <w:start w:val="1"/>
      <w:numFmt w:val="bullet"/>
      <w:lvlText w:val=""/>
      <w:lvlJc w:val="left"/>
      <w:pPr>
        <w:ind w:left="720" w:hanging="360"/>
      </w:pPr>
      <w:rPr>
        <w:rFonts w:ascii="Symbol" w:hAnsi="Symbol" w:hint="default"/>
        <w:b w:val="0"/>
        <w:i w:val="0"/>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D832C0"/>
    <w:multiLevelType w:val="hybridMultilevel"/>
    <w:tmpl w:val="61DC8AFC"/>
    <w:lvl w:ilvl="0" w:tplc="1C8A37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6838F6"/>
    <w:multiLevelType w:val="hybridMultilevel"/>
    <w:tmpl w:val="D4985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4C37340"/>
    <w:multiLevelType w:val="hybridMultilevel"/>
    <w:tmpl w:val="71C4E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041791"/>
    <w:multiLevelType w:val="hybridMultilevel"/>
    <w:tmpl w:val="AD2E6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12488A"/>
    <w:multiLevelType w:val="hybridMultilevel"/>
    <w:tmpl w:val="B588BDD2"/>
    <w:lvl w:ilvl="0" w:tplc="D9A89684">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7" w15:restartNumberingAfterBreak="0">
    <w:nsid w:val="2EBA5846"/>
    <w:multiLevelType w:val="hybridMultilevel"/>
    <w:tmpl w:val="F0688AA4"/>
    <w:lvl w:ilvl="0" w:tplc="F12CC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3157E"/>
    <w:multiLevelType w:val="hybridMultilevel"/>
    <w:tmpl w:val="7FE26ECE"/>
    <w:lvl w:ilvl="0" w:tplc="D55A6B34">
      <w:numFmt w:val="bullet"/>
      <w:lvlText w:val="-"/>
      <w:lvlJc w:val="left"/>
      <w:pPr>
        <w:ind w:left="1545" w:hanging="360"/>
      </w:pPr>
      <w:rPr>
        <w:rFonts w:ascii="Arial" w:eastAsia="Times New Roman" w:hAnsi="Arial" w:cs="Arial" w:hint="default"/>
        <w:b/>
        <w:color w:val="000000" w:themeColor="text1"/>
        <w:sz w:val="40"/>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19" w15:restartNumberingAfterBreak="0">
    <w:nsid w:val="2FF50705"/>
    <w:multiLevelType w:val="hybridMultilevel"/>
    <w:tmpl w:val="A274C3C8"/>
    <w:lvl w:ilvl="0" w:tplc="F12CC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796DE4"/>
    <w:multiLevelType w:val="hybridMultilevel"/>
    <w:tmpl w:val="0E02A9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72F3D73"/>
    <w:multiLevelType w:val="multilevel"/>
    <w:tmpl w:val="6074AB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8222A47"/>
    <w:multiLevelType w:val="hybridMultilevel"/>
    <w:tmpl w:val="CCA8DA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3DC85724"/>
    <w:multiLevelType w:val="hybridMultilevel"/>
    <w:tmpl w:val="A02E9E22"/>
    <w:lvl w:ilvl="0" w:tplc="2EB2EDE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2B51C6"/>
    <w:multiLevelType w:val="hybridMultilevel"/>
    <w:tmpl w:val="747AE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1BB67B4"/>
    <w:multiLevelType w:val="hybridMultilevel"/>
    <w:tmpl w:val="1256CD20"/>
    <w:lvl w:ilvl="0" w:tplc="D55A6B34">
      <w:numFmt w:val="bullet"/>
      <w:lvlText w:val="-"/>
      <w:lvlJc w:val="left"/>
      <w:pPr>
        <w:ind w:left="720" w:hanging="360"/>
      </w:pPr>
      <w:rPr>
        <w:rFonts w:ascii="Arial" w:eastAsia="Times New Roman" w:hAnsi="Arial" w:cs="Arial" w:hint="default"/>
        <w:b/>
        <w:color w:val="000000" w:themeColor="text1"/>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CE4121"/>
    <w:multiLevelType w:val="hybridMultilevel"/>
    <w:tmpl w:val="6EFE6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4A06C4"/>
    <w:multiLevelType w:val="hybridMultilevel"/>
    <w:tmpl w:val="CD0CD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675699"/>
    <w:multiLevelType w:val="multilevel"/>
    <w:tmpl w:val="032E4C6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1BD1075"/>
    <w:multiLevelType w:val="hybridMultilevel"/>
    <w:tmpl w:val="D9065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4E1773B"/>
    <w:multiLevelType w:val="hybridMultilevel"/>
    <w:tmpl w:val="BCF0B430"/>
    <w:lvl w:ilvl="0" w:tplc="D9A89684">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F74D6C"/>
    <w:multiLevelType w:val="hybridMultilevel"/>
    <w:tmpl w:val="DBA2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BB7A07"/>
    <w:multiLevelType w:val="hybridMultilevel"/>
    <w:tmpl w:val="6472DA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F94CA5"/>
    <w:multiLevelType w:val="hybridMultilevel"/>
    <w:tmpl w:val="6400B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D46736"/>
    <w:multiLevelType w:val="hybridMultilevel"/>
    <w:tmpl w:val="B57CE30A"/>
    <w:lvl w:ilvl="0" w:tplc="7DA23B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3D4AB6"/>
    <w:multiLevelType w:val="hybridMultilevel"/>
    <w:tmpl w:val="BF883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4969C4"/>
    <w:multiLevelType w:val="hybridMultilevel"/>
    <w:tmpl w:val="9258D690"/>
    <w:lvl w:ilvl="0" w:tplc="D55A6B34">
      <w:numFmt w:val="bullet"/>
      <w:lvlText w:val="-"/>
      <w:lvlJc w:val="left"/>
      <w:pPr>
        <w:ind w:left="1545" w:hanging="360"/>
      </w:pPr>
      <w:rPr>
        <w:rFonts w:ascii="Arial" w:eastAsia="Times New Roman" w:hAnsi="Arial" w:cs="Arial" w:hint="default"/>
        <w:b/>
        <w:color w:val="000000" w:themeColor="text1"/>
        <w:sz w:val="40"/>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37" w15:restartNumberingAfterBreak="0">
    <w:nsid w:val="6731008C"/>
    <w:multiLevelType w:val="hybridMultilevel"/>
    <w:tmpl w:val="65B2B4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8246877"/>
    <w:multiLevelType w:val="hybridMultilevel"/>
    <w:tmpl w:val="C1D2514E"/>
    <w:lvl w:ilvl="0" w:tplc="9854669C">
      <w:start w:val="1"/>
      <w:numFmt w:val="bullet"/>
      <w:lvlText w:val=""/>
      <w:lvlJc w:val="left"/>
      <w:pPr>
        <w:ind w:left="720" w:hanging="360"/>
      </w:pPr>
      <w:rPr>
        <w:rFonts w:ascii="Symbol" w:hAnsi="Symbol" w:hint="default"/>
      </w:rPr>
    </w:lvl>
    <w:lvl w:ilvl="1" w:tplc="DAFC9D7E">
      <w:start w:val="1"/>
      <w:numFmt w:val="bullet"/>
      <w:lvlText w:val="o"/>
      <w:lvlJc w:val="left"/>
      <w:pPr>
        <w:ind w:left="1440" w:hanging="360"/>
      </w:pPr>
      <w:rPr>
        <w:rFonts w:ascii="Courier New" w:hAnsi="Courier New" w:hint="default"/>
      </w:rPr>
    </w:lvl>
    <w:lvl w:ilvl="2" w:tplc="8068AC90">
      <w:start w:val="1"/>
      <w:numFmt w:val="bullet"/>
      <w:lvlText w:val=""/>
      <w:lvlJc w:val="left"/>
      <w:pPr>
        <w:ind w:left="2160" w:hanging="360"/>
      </w:pPr>
      <w:rPr>
        <w:rFonts w:ascii="Wingdings" w:hAnsi="Wingdings" w:hint="default"/>
      </w:rPr>
    </w:lvl>
    <w:lvl w:ilvl="3" w:tplc="B6F8CBF6">
      <w:start w:val="1"/>
      <w:numFmt w:val="bullet"/>
      <w:lvlText w:val=""/>
      <w:lvlJc w:val="left"/>
      <w:pPr>
        <w:ind w:left="2880" w:hanging="360"/>
      </w:pPr>
      <w:rPr>
        <w:rFonts w:ascii="Symbol" w:hAnsi="Symbol" w:hint="default"/>
      </w:rPr>
    </w:lvl>
    <w:lvl w:ilvl="4" w:tplc="54CC98D2">
      <w:start w:val="1"/>
      <w:numFmt w:val="bullet"/>
      <w:lvlText w:val="o"/>
      <w:lvlJc w:val="left"/>
      <w:pPr>
        <w:ind w:left="3600" w:hanging="360"/>
      </w:pPr>
      <w:rPr>
        <w:rFonts w:ascii="Courier New" w:hAnsi="Courier New" w:hint="default"/>
      </w:rPr>
    </w:lvl>
    <w:lvl w:ilvl="5" w:tplc="267E1A7C">
      <w:start w:val="1"/>
      <w:numFmt w:val="bullet"/>
      <w:lvlText w:val=""/>
      <w:lvlJc w:val="left"/>
      <w:pPr>
        <w:ind w:left="4320" w:hanging="360"/>
      </w:pPr>
      <w:rPr>
        <w:rFonts w:ascii="Wingdings" w:hAnsi="Wingdings" w:hint="default"/>
      </w:rPr>
    </w:lvl>
    <w:lvl w:ilvl="6" w:tplc="5AE6836A">
      <w:start w:val="1"/>
      <w:numFmt w:val="bullet"/>
      <w:lvlText w:val=""/>
      <w:lvlJc w:val="left"/>
      <w:pPr>
        <w:ind w:left="5040" w:hanging="360"/>
      </w:pPr>
      <w:rPr>
        <w:rFonts w:ascii="Symbol" w:hAnsi="Symbol" w:hint="default"/>
      </w:rPr>
    </w:lvl>
    <w:lvl w:ilvl="7" w:tplc="E6B4399C">
      <w:start w:val="1"/>
      <w:numFmt w:val="bullet"/>
      <w:lvlText w:val="o"/>
      <w:lvlJc w:val="left"/>
      <w:pPr>
        <w:ind w:left="5760" w:hanging="360"/>
      </w:pPr>
      <w:rPr>
        <w:rFonts w:ascii="Courier New" w:hAnsi="Courier New" w:hint="default"/>
      </w:rPr>
    </w:lvl>
    <w:lvl w:ilvl="8" w:tplc="66C2A2C4">
      <w:start w:val="1"/>
      <w:numFmt w:val="bullet"/>
      <w:lvlText w:val=""/>
      <w:lvlJc w:val="left"/>
      <w:pPr>
        <w:ind w:left="6480" w:hanging="360"/>
      </w:pPr>
      <w:rPr>
        <w:rFonts w:ascii="Wingdings" w:hAnsi="Wingdings" w:hint="default"/>
      </w:rPr>
    </w:lvl>
  </w:abstractNum>
  <w:abstractNum w:abstractNumId="39" w15:restartNumberingAfterBreak="0">
    <w:nsid w:val="699952BA"/>
    <w:multiLevelType w:val="hybridMultilevel"/>
    <w:tmpl w:val="FCC49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C42866"/>
    <w:multiLevelType w:val="hybridMultilevel"/>
    <w:tmpl w:val="FAA2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B673D0"/>
    <w:multiLevelType w:val="hybridMultilevel"/>
    <w:tmpl w:val="9A788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263F9A"/>
    <w:multiLevelType w:val="hybridMultilevel"/>
    <w:tmpl w:val="6F9E6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420CC7"/>
    <w:multiLevelType w:val="hybridMultilevel"/>
    <w:tmpl w:val="9A924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865146"/>
    <w:multiLevelType w:val="hybridMultilevel"/>
    <w:tmpl w:val="5C7EC40E"/>
    <w:lvl w:ilvl="0" w:tplc="D6C019B4">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6F14F5B"/>
    <w:multiLevelType w:val="hybridMultilevel"/>
    <w:tmpl w:val="19C84D86"/>
    <w:lvl w:ilvl="0" w:tplc="FFFFFFFF">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6" w15:restartNumberingAfterBreak="0">
    <w:nsid w:val="776B24CB"/>
    <w:multiLevelType w:val="hybridMultilevel"/>
    <w:tmpl w:val="67CED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3591922">
    <w:abstractNumId w:val="38"/>
  </w:num>
  <w:num w:numId="2" w16cid:durableId="1079979113">
    <w:abstractNumId w:val="44"/>
  </w:num>
  <w:num w:numId="3" w16cid:durableId="348945680">
    <w:abstractNumId w:val="0"/>
  </w:num>
  <w:num w:numId="4" w16cid:durableId="216554820">
    <w:abstractNumId w:val="22"/>
  </w:num>
  <w:num w:numId="5" w16cid:durableId="1467042393">
    <w:abstractNumId w:val="2"/>
  </w:num>
  <w:num w:numId="6" w16cid:durableId="1702511560">
    <w:abstractNumId w:val="26"/>
  </w:num>
  <w:num w:numId="7" w16cid:durableId="416294951">
    <w:abstractNumId w:val="31"/>
  </w:num>
  <w:num w:numId="8" w16cid:durableId="1243949391">
    <w:abstractNumId w:val="23"/>
  </w:num>
  <w:num w:numId="9" w16cid:durableId="1270158702">
    <w:abstractNumId w:val="6"/>
  </w:num>
  <w:num w:numId="10" w16cid:durableId="1090469556">
    <w:abstractNumId w:val="8"/>
  </w:num>
  <w:num w:numId="11" w16cid:durableId="545802641">
    <w:abstractNumId w:val="32"/>
  </w:num>
  <w:num w:numId="12" w16cid:durableId="389234036">
    <w:abstractNumId w:val="15"/>
  </w:num>
  <w:num w:numId="13" w16cid:durableId="1879657123">
    <w:abstractNumId w:val="10"/>
  </w:num>
  <w:num w:numId="14" w16cid:durableId="221790393">
    <w:abstractNumId w:val="19"/>
  </w:num>
  <w:num w:numId="15" w16cid:durableId="1639261625">
    <w:abstractNumId w:val="17"/>
  </w:num>
  <w:num w:numId="16" w16cid:durableId="1606036480">
    <w:abstractNumId w:val="4"/>
  </w:num>
  <w:num w:numId="17" w16cid:durableId="796028808">
    <w:abstractNumId w:val="40"/>
  </w:num>
  <w:num w:numId="18" w16cid:durableId="1060205102">
    <w:abstractNumId w:val="34"/>
  </w:num>
  <w:num w:numId="19" w16cid:durableId="234053333">
    <w:abstractNumId w:val="43"/>
  </w:num>
  <w:num w:numId="20" w16cid:durableId="1190147930">
    <w:abstractNumId w:val="11"/>
  </w:num>
  <w:num w:numId="21" w16cid:durableId="1008796779">
    <w:abstractNumId w:val="9"/>
  </w:num>
  <w:num w:numId="22" w16cid:durableId="164521652">
    <w:abstractNumId w:val="35"/>
  </w:num>
  <w:num w:numId="23" w16cid:durableId="910578886">
    <w:abstractNumId w:val="14"/>
  </w:num>
  <w:num w:numId="24" w16cid:durableId="467283327">
    <w:abstractNumId w:val="45"/>
  </w:num>
  <w:num w:numId="25" w16cid:durableId="890387242">
    <w:abstractNumId w:val="42"/>
  </w:num>
  <w:num w:numId="26" w16cid:durableId="281111402">
    <w:abstractNumId w:val="41"/>
  </w:num>
  <w:num w:numId="27" w16cid:durableId="60444148">
    <w:abstractNumId w:val="16"/>
  </w:num>
  <w:num w:numId="28" w16cid:durableId="1481845755">
    <w:abstractNumId w:val="30"/>
  </w:num>
  <w:num w:numId="29" w16cid:durableId="114836483">
    <w:abstractNumId w:val="21"/>
  </w:num>
  <w:num w:numId="30" w16cid:durableId="12462476">
    <w:abstractNumId w:val="28"/>
  </w:num>
  <w:num w:numId="31" w16cid:durableId="1123229677">
    <w:abstractNumId w:val="7"/>
  </w:num>
  <w:num w:numId="32" w16cid:durableId="809135276">
    <w:abstractNumId w:val="24"/>
  </w:num>
  <w:num w:numId="33" w16cid:durableId="793064899">
    <w:abstractNumId w:val="29"/>
  </w:num>
  <w:num w:numId="34" w16cid:durableId="1679113260">
    <w:abstractNumId w:val="20"/>
  </w:num>
  <w:num w:numId="35" w16cid:durableId="1790658816">
    <w:abstractNumId w:val="37"/>
  </w:num>
  <w:num w:numId="36" w16cid:durableId="885145239">
    <w:abstractNumId w:val="33"/>
  </w:num>
  <w:num w:numId="37" w16cid:durableId="422529252">
    <w:abstractNumId w:val="25"/>
  </w:num>
  <w:num w:numId="38" w16cid:durableId="1619094934">
    <w:abstractNumId w:val="18"/>
  </w:num>
  <w:num w:numId="39" w16cid:durableId="1053426943">
    <w:abstractNumId w:val="36"/>
  </w:num>
  <w:num w:numId="40" w16cid:durableId="1195533877">
    <w:abstractNumId w:val="1"/>
  </w:num>
  <w:num w:numId="41" w16cid:durableId="1329556804">
    <w:abstractNumId w:val="3"/>
  </w:num>
  <w:num w:numId="42" w16cid:durableId="294876552">
    <w:abstractNumId w:val="27"/>
  </w:num>
  <w:num w:numId="43" w16cid:durableId="116409576">
    <w:abstractNumId w:val="12"/>
  </w:num>
  <w:num w:numId="44" w16cid:durableId="1235821395">
    <w:abstractNumId w:val="46"/>
  </w:num>
  <w:num w:numId="45" w16cid:durableId="455107376">
    <w:abstractNumId w:val="39"/>
  </w:num>
  <w:num w:numId="46" w16cid:durableId="1900942281">
    <w:abstractNumId w:val="5"/>
  </w:num>
  <w:num w:numId="47" w16cid:durableId="52048984">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35B"/>
    <w:rsid w:val="000024BE"/>
    <w:rsid w:val="00002726"/>
    <w:rsid w:val="00002C76"/>
    <w:rsid w:val="00003689"/>
    <w:rsid w:val="00007FCB"/>
    <w:rsid w:val="00010216"/>
    <w:rsid w:val="00011084"/>
    <w:rsid w:val="00011BDB"/>
    <w:rsid w:val="000130D1"/>
    <w:rsid w:val="00014A4D"/>
    <w:rsid w:val="00016DE8"/>
    <w:rsid w:val="00022D8F"/>
    <w:rsid w:val="00024A36"/>
    <w:rsid w:val="00025473"/>
    <w:rsid w:val="00033907"/>
    <w:rsid w:val="00033A8B"/>
    <w:rsid w:val="00033FA9"/>
    <w:rsid w:val="000368B8"/>
    <w:rsid w:val="00036B1D"/>
    <w:rsid w:val="00036D96"/>
    <w:rsid w:val="00040030"/>
    <w:rsid w:val="00041620"/>
    <w:rsid w:val="00041870"/>
    <w:rsid w:val="00042182"/>
    <w:rsid w:val="000426E4"/>
    <w:rsid w:val="0004342C"/>
    <w:rsid w:val="000437EB"/>
    <w:rsid w:val="00044B2F"/>
    <w:rsid w:val="00045975"/>
    <w:rsid w:val="00051ACC"/>
    <w:rsid w:val="00052B7A"/>
    <w:rsid w:val="000537AC"/>
    <w:rsid w:val="000579B3"/>
    <w:rsid w:val="000579D1"/>
    <w:rsid w:val="000600DA"/>
    <w:rsid w:val="000626C8"/>
    <w:rsid w:val="000628FE"/>
    <w:rsid w:val="00063DA4"/>
    <w:rsid w:val="0006498D"/>
    <w:rsid w:val="000651B8"/>
    <w:rsid w:val="000711E8"/>
    <w:rsid w:val="000716A3"/>
    <w:rsid w:val="00072187"/>
    <w:rsid w:val="000729E3"/>
    <w:rsid w:val="00074619"/>
    <w:rsid w:val="000764CB"/>
    <w:rsid w:val="00081041"/>
    <w:rsid w:val="00090DA3"/>
    <w:rsid w:val="00096170"/>
    <w:rsid w:val="000A157D"/>
    <w:rsid w:val="000A1D93"/>
    <w:rsid w:val="000A6EAD"/>
    <w:rsid w:val="000A72EE"/>
    <w:rsid w:val="000B162F"/>
    <w:rsid w:val="000B218C"/>
    <w:rsid w:val="000B5DEC"/>
    <w:rsid w:val="000B6257"/>
    <w:rsid w:val="000B7798"/>
    <w:rsid w:val="000B7DF9"/>
    <w:rsid w:val="000C1933"/>
    <w:rsid w:val="000C58C0"/>
    <w:rsid w:val="000C64A3"/>
    <w:rsid w:val="000D0717"/>
    <w:rsid w:val="000D2E14"/>
    <w:rsid w:val="000D46A8"/>
    <w:rsid w:val="000D5941"/>
    <w:rsid w:val="000D6A8E"/>
    <w:rsid w:val="000D722A"/>
    <w:rsid w:val="000D7AFB"/>
    <w:rsid w:val="000E0E07"/>
    <w:rsid w:val="000E283A"/>
    <w:rsid w:val="000E67B0"/>
    <w:rsid w:val="000E6C2E"/>
    <w:rsid w:val="000F0287"/>
    <w:rsid w:val="000F0C1F"/>
    <w:rsid w:val="000F31F6"/>
    <w:rsid w:val="000F3FE8"/>
    <w:rsid w:val="000F400E"/>
    <w:rsid w:val="00100D5D"/>
    <w:rsid w:val="00102624"/>
    <w:rsid w:val="0010576D"/>
    <w:rsid w:val="00105CD7"/>
    <w:rsid w:val="0010609E"/>
    <w:rsid w:val="00106FE2"/>
    <w:rsid w:val="00110C8A"/>
    <w:rsid w:val="00111341"/>
    <w:rsid w:val="00114B86"/>
    <w:rsid w:val="00122AAB"/>
    <w:rsid w:val="00127931"/>
    <w:rsid w:val="00131B26"/>
    <w:rsid w:val="00135595"/>
    <w:rsid w:val="001373DE"/>
    <w:rsid w:val="00137EB3"/>
    <w:rsid w:val="00142F40"/>
    <w:rsid w:val="00145981"/>
    <w:rsid w:val="00147463"/>
    <w:rsid w:val="00150A7A"/>
    <w:rsid w:val="00153AD2"/>
    <w:rsid w:val="00154CFC"/>
    <w:rsid w:val="00156B59"/>
    <w:rsid w:val="0015701F"/>
    <w:rsid w:val="00161733"/>
    <w:rsid w:val="0016359C"/>
    <w:rsid w:val="00164A0C"/>
    <w:rsid w:val="00166317"/>
    <w:rsid w:val="0016757A"/>
    <w:rsid w:val="00175ADF"/>
    <w:rsid w:val="00177408"/>
    <w:rsid w:val="00177999"/>
    <w:rsid w:val="001807DA"/>
    <w:rsid w:val="0018178B"/>
    <w:rsid w:val="00181A6B"/>
    <w:rsid w:val="00184133"/>
    <w:rsid w:val="001874C0"/>
    <w:rsid w:val="0019047D"/>
    <w:rsid w:val="0019301D"/>
    <w:rsid w:val="00194C22"/>
    <w:rsid w:val="001A0392"/>
    <w:rsid w:val="001A0A04"/>
    <w:rsid w:val="001A3BB8"/>
    <w:rsid w:val="001A6381"/>
    <w:rsid w:val="001A69A7"/>
    <w:rsid w:val="001B17AA"/>
    <w:rsid w:val="001B2256"/>
    <w:rsid w:val="001B5207"/>
    <w:rsid w:val="001B62EC"/>
    <w:rsid w:val="001B6552"/>
    <w:rsid w:val="001B7ECD"/>
    <w:rsid w:val="001C0C3A"/>
    <w:rsid w:val="001C2D80"/>
    <w:rsid w:val="001C42D5"/>
    <w:rsid w:val="001C47CC"/>
    <w:rsid w:val="001C5039"/>
    <w:rsid w:val="001C75F3"/>
    <w:rsid w:val="001D0DEA"/>
    <w:rsid w:val="001D1AFE"/>
    <w:rsid w:val="001D1F41"/>
    <w:rsid w:val="001D402D"/>
    <w:rsid w:val="001D4F3A"/>
    <w:rsid w:val="001D6D71"/>
    <w:rsid w:val="001D78C8"/>
    <w:rsid w:val="001E1BFA"/>
    <w:rsid w:val="001E2756"/>
    <w:rsid w:val="001E2B40"/>
    <w:rsid w:val="001E2CC5"/>
    <w:rsid w:val="001E3B8C"/>
    <w:rsid w:val="001E4C62"/>
    <w:rsid w:val="001E5D7D"/>
    <w:rsid w:val="001E7699"/>
    <w:rsid w:val="001F0853"/>
    <w:rsid w:val="001F08F8"/>
    <w:rsid w:val="001F16D3"/>
    <w:rsid w:val="001F1C06"/>
    <w:rsid w:val="001F3285"/>
    <w:rsid w:val="001F508D"/>
    <w:rsid w:val="001F5B5D"/>
    <w:rsid w:val="001F790B"/>
    <w:rsid w:val="00200BA7"/>
    <w:rsid w:val="002019BC"/>
    <w:rsid w:val="00201C66"/>
    <w:rsid w:val="00202937"/>
    <w:rsid w:val="002039B7"/>
    <w:rsid w:val="00205261"/>
    <w:rsid w:val="00205584"/>
    <w:rsid w:val="00205A7F"/>
    <w:rsid w:val="002067B8"/>
    <w:rsid w:val="0021173B"/>
    <w:rsid w:val="002136E5"/>
    <w:rsid w:val="00214178"/>
    <w:rsid w:val="002141A0"/>
    <w:rsid w:val="00216FA3"/>
    <w:rsid w:val="00217CD6"/>
    <w:rsid w:val="0022090D"/>
    <w:rsid w:val="002223E6"/>
    <w:rsid w:val="00223F7F"/>
    <w:rsid w:val="00225E97"/>
    <w:rsid w:val="00226B9D"/>
    <w:rsid w:val="00227031"/>
    <w:rsid w:val="00227637"/>
    <w:rsid w:val="00230056"/>
    <w:rsid w:val="00232A87"/>
    <w:rsid w:val="00233BA7"/>
    <w:rsid w:val="00235FF1"/>
    <w:rsid w:val="00240144"/>
    <w:rsid w:val="00240740"/>
    <w:rsid w:val="00242AB7"/>
    <w:rsid w:val="00243324"/>
    <w:rsid w:val="002446F3"/>
    <w:rsid w:val="0025038D"/>
    <w:rsid w:val="00255587"/>
    <w:rsid w:val="00256C48"/>
    <w:rsid w:val="00257A9E"/>
    <w:rsid w:val="00262229"/>
    <w:rsid w:val="00263BD6"/>
    <w:rsid w:val="00267851"/>
    <w:rsid w:val="00271FC0"/>
    <w:rsid w:val="0027406C"/>
    <w:rsid w:val="0027515E"/>
    <w:rsid w:val="002758BA"/>
    <w:rsid w:val="00276AA7"/>
    <w:rsid w:val="00277A28"/>
    <w:rsid w:val="00277BC0"/>
    <w:rsid w:val="00280E61"/>
    <w:rsid w:val="002821FD"/>
    <w:rsid w:val="00286311"/>
    <w:rsid w:val="0028696C"/>
    <w:rsid w:val="00291ECD"/>
    <w:rsid w:val="00293C9A"/>
    <w:rsid w:val="002947F3"/>
    <w:rsid w:val="00296445"/>
    <w:rsid w:val="002A1BEE"/>
    <w:rsid w:val="002A3FE4"/>
    <w:rsid w:val="002B533E"/>
    <w:rsid w:val="002B7986"/>
    <w:rsid w:val="002C0594"/>
    <w:rsid w:val="002C3A13"/>
    <w:rsid w:val="002C66A5"/>
    <w:rsid w:val="002D1AE3"/>
    <w:rsid w:val="002D30D0"/>
    <w:rsid w:val="002D4D41"/>
    <w:rsid w:val="002D5525"/>
    <w:rsid w:val="002D6889"/>
    <w:rsid w:val="002D6D18"/>
    <w:rsid w:val="002E00FD"/>
    <w:rsid w:val="002E08FD"/>
    <w:rsid w:val="002E35EB"/>
    <w:rsid w:val="002E6170"/>
    <w:rsid w:val="002E70D5"/>
    <w:rsid w:val="002F4F1D"/>
    <w:rsid w:val="002F6FFC"/>
    <w:rsid w:val="002F7CD8"/>
    <w:rsid w:val="002F7DBC"/>
    <w:rsid w:val="0030062C"/>
    <w:rsid w:val="00302AEC"/>
    <w:rsid w:val="003040FE"/>
    <w:rsid w:val="00304F9F"/>
    <w:rsid w:val="00306710"/>
    <w:rsid w:val="00311486"/>
    <w:rsid w:val="003122FD"/>
    <w:rsid w:val="00312C70"/>
    <w:rsid w:val="003133ED"/>
    <w:rsid w:val="00314429"/>
    <w:rsid w:val="00315D98"/>
    <w:rsid w:val="00316490"/>
    <w:rsid w:val="003200B0"/>
    <w:rsid w:val="003253FF"/>
    <w:rsid w:val="003255BD"/>
    <w:rsid w:val="003259A8"/>
    <w:rsid w:val="00326D1C"/>
    <w:rsid w:val="0033500F"/>
    <w:rsid w:val="00335926"/>
    <w:rsid w:val="00340B49"/>
    <w:rsid w:val="003416BF"/>
    <w:rsid w:val="00343D8D"/>
    <w:rsid w:val="00343DF4"/>
    <w:rsid w:val="00344A60"/>
    <w:rsid w:val="00345494"/>
    <w:rsid w:val="00345778"/>
    <w:rsid w:val="00345C0C"/>
    <w:rsid w:val="0034735B"/>
    <w:rsid w:val="0035031F"/>
    <w:rsid w:val="0035089F"/>
    <w:rsid w:val="003540EE"/>
    <w:rsid w:val="00355DDD"/>
    <w:rsid w:val="0035634D"/>
    <w:rsid w:val="0035681B"/>
    <w:rsid w:val="003601E4"/>
    <w:rsid w:val="00366BCF"/>
    <w:rsid w:val="00367B86"/>
    <w:rsid w:val="00370361"/>
    <w:rsid w:val="003713BB"/>
    <w:rsid w:val="0037215E"/>
    <w:rsid w:val="00374040"/>
    <w:rsid w:val="00376085"/>
    <w:rsid w:val="00377097"/>
    <w:rsid w:val="00380A64"/>
    <w:rsid w:val="0038130A"/>
    <w:rsid w:val="00385A7A"/>
    <w:rsid w:val="00387773"/>
    <w:rsid w:val="003878C3"/>
    <w:rsid w:val="00391E6A"/>
    <w:rsid w:val="00393A92"/>
    <w:rsid w:val="00393D99"/>
    <w:rsid w:val="00393F03"/>
    <w:rsid w:val="003943FC"/>
    <w:rsid w:val="00396A44"/>
    <w:rsid w:val="00396C95"/>
    <w:rsid w:val="003A0727"/>
    <w:rsid w:val="003A1219"/>
    <w:rsid w:val="003A5FB0"/>
    <w:rsid w:val="003B3738"/>
    <w:rsid w:val="003B4F9B"/>
    <w:rsid w:val="003B59CD"/>
    <w:rsid w:val="003B6251"/>
    <w:rsid w:val="003C0E91"/>
    <w:rsid w:val="003C1331"/>
    <w:rsid w:val="003C1E60"/>
    <w:rsid w:val="003C1FC0"/>
    <w:rsid w:val="003C243E"/>
    <w:rsid w:val="003C3518"/>
    <w:rsid w:val="003C35B2"/>
    <w:rsid w:val="003C4907"/>
    <w:rsid w:val="003C4AD1"/>
    <w:rsid w:val="003C5E28"/>
    <w:rsid w:val="003D35A9"/>
    <w:rsid w:val="003D5EB2"/>
    <w:rsid w:val="003E04B2"/>
    <w:rsid w:val="003E3D6B"/>
    <w:rsid w:val="003E5006"/>
    <w:rsid w:val="003E52F0"/>
    <w:rsid w:val="003E5560"/>
    <w:rsid w:val="003E5673"/>
    <w:rsid w:val="003E6584"/>
    <w:rsid w:val="003F10B0"/>
    <w:rsid w:val="003F2D09"/>
    <w:rsid w:val="003F39A4"/>
    <w:rsid w:val="003F470E"/>
    <w:rsid w:val="003F5A7A"/>
    <w:rsid w:val="004007A1"/>
    <w:rsid w:val="00402FAA"/>
    <w:rsid w:val="00403389"/>
    <w:rsid w:val="004071A2"/>
    <w:rsid w:val="004077AF"/>
    <w:rsid w:val="00411F7F"/>
    <w:rsid w:val="004143A8"/>
    <w:rsid w:val="004148D6"/>
    <w:rsid w:val="004152BE"/>
    <w:rsid w:val="0042182F"/>
    <w:rsid w:val="00421AE0"/>
    <w:rsid w:val="004222B0"/>
    <w:rsid w:val="004229B2"/>
    <w:rsid w:val="00422CA7"/>
    <w:rsid w:val="00423007"/>
    <w:rsid w:val="004312DA"/>
    <w:rsid w:val="00435889"/>
    <w:rsid w:val="00437ED9"/>
    <w:rsid w:val="00437F29"/>
    <w:rsid w:val="004405E5"/>
    <w:rsid w:val="00440A0D"/>
    <w:rsid w:val="00442D8A"/>
    <w:rsid w:val="00443A79"/>
    <w:rsid w:val="004440AE"/>
    <w:rsid w:val="00444D7A"/>
    <w:rsid w:val="0044722C"/>
    <w:rsid w:val="00452314"/>
    <w:rsid w:val="004523F6"/>
    <w:rsid w:val="004528A8"/>
    <w:rsid w:val="00452FD1"/>
    <w:rsid w:val="00457B33"/>
    <w:rsid w:val="00457C33"/>
    <w:rsid w:val="004625D7"/>
    <w:rsid w:val="004627B1"/>
    <w:rsid w:val="00463608"/>
    <w:rsid w:val="00465BFF"/>
    <w:rsid w:val="004718C6"/>
    <w:rsid w:val="004750F6"/>
    <w:rsid w:val="00481697"/>
    <w:rsid w:val="00484506"/>
    <w:rsid w:val="004845A3"/>
    <w:rsid w:val="00484621"/>
    <w:rsid w:val="00484BD8"/>
    <w:rsid w:val="0048661F"/>
    <w:rsid w:val="004866DE"/>
    <w:rsid w:val="004903CF"/>
    <w:rsid w:val="004916D1"/>
    <w:rsid w:val="004939E9"/>
    <w:rsid w:val="004943BE"/>
    <w:rsid w:val="0049566E"/>
    <w:rsid w:val="00495E41"/>
    <w:rsid w:val="00496D7D"/>
    <w:rsid w:val="00496FD1"/>
    <w:rsid w:val="004A0629"/>
    <w:rsid w:val="004A0858"/>
    <w:rsid w:val="004A1AAE"/>
    <w:rsid w:val="004A364E"/>
    <w:rsid w:val="004A5037"/>
    <w:rsid w:val="004A52A9"/>
    <w:rsid w:val="004A6712"/>
    <w:rsid w:val="004B0C84"/>
    <w:rsid w:val="004B193C"/>
    <w:rsid w:val="004B57C4"/>
    <w:rsid w:val="004C05C1"/>
    <w:rsid w:val="004C10AD"/>
    <w:rsid w:val="004C1B4F"/>
    <w:rsid w:val="004C427A"/>
    <w:rsid w:val="004D016C"/>
    <w:rsid w:val="004D04A6"/>
    <w:rsid w:val="004D181C"/>
    <w:rsid w:val="004D3CE9"/>
    <w:rsid w:val="004D7874"/>
    <w:rsid w:val="004E0210"/>
    <w:rsid w:val="004E04D3"/>
    <w:rsid w:val="004E160D"/>
    <w:rsid w:val="004E1842"/>
    <w:rsid w:val="004E245A"/>
    <w:rsid w:val="004E49F9"/>
    <w:rsid w:val="004F114F"/>
    <w:rsid w:val="004F3C45"/>
    <w:rsid w:val="004F3C9D"/>
    <w:rsid w:val="004F7425"/>
    <w:rsid w:val="00500032"/>
    <w:rsid w:val="0050412A"/>
    <w:rsid w:val="005072AF"/>
    <w:rsid w:val="005074DD"/>
    <w:rsid w:val="00507646"/>
    <w:rsid w:val="00510A9D"/>
    <w:rsid w:val="00511C23"/>
    <w:rsid w:val="00512004"/>
    <w:rsid w:val="005166FB"/>
    <w:rsid w:val="00516BAB"/>
    <w:rsid w:val="00517876"/>
    <w:rsid w:val="005203CB"/>
    <w:rsid w:val="00525731"/>
    <w:rsid w:val="00525E26"/>
    <w:rsid w:val="005317AA"/>
    <w:rsid w:val="005336CD"/>
    <w:rsid w:val="00533A88"/>
    <w:rsid w:val="00534DF6"/>
    <w:rsid w:val="005423E8"/>
    <w:rsid w:val="00543675"/>
    <w:rsid w:val="00544D1F"/>
    <w:rsid w:val="005561FF"/>
    <w:rsid w:val="00563058"/>
    <w:rsid w:val="005678E3"/>
    <w:rsid w:val="00570F01"/>
    <w:rsid w:val="005712DE"/>
    <w:rsid w:val="0057156F"/>
    <w:rsid w:val="00572794"/>
    <w:rsid w:val="00572D63"/>
    <w:rsid w:val="00572FEA"/>
    <w:rsid w:val="00573026"/>
    <w:rsid w:val="005735F9"/>
    <w:rsid w:val="0057785D"/>
    <w:rsid w:val="00577A80"/>
    <w:rsid w:val="005802CC"/>
    <w:rsid w:val="00583AF7"/>
    <w:rsid w:val="00584472"/>
    <w:rsid w:val="0058486D"/>
    <w:rsid w:val="00585B89"/>
    <w:rsid w:val="005916EE"/>
    <w:rsid w:val="00592ECD"/>
    <w:rsid w:val="00594934"/>
    <w:rsid w:val="00594BC6"/>
    <w:rsid w:val="00594E06"/>
    <w:rsid w:val="00595BB7"/>
    <w:rsid w:val="00596B8B"/>
    <w:rsid w:val="005A27C4"/>
    <w:rsid w:val="005A4C23"/>
    <w:rsid w:val="005A5B90"/>
    <w:rsid w:val="005A61AD"/>
    <w:rsid w:val="005A7168"/>
    <w:rsid w:val="005B284A"/>
    <w:rsid w:val="005B297C"/>
    <w:rsid w:val="005B4CA8"/>
    <w:rsid w:val="005B59FD"/>
    <w:rsid w:val="005B6D47"/>
    <w:rsid w:val="005B7B46"/>
    <w:rsid w:val="005B7F3D"/>
    <w:rsid w:val="005C0377"/>
    <w:rsid w:val="005C2418"/>
    <w:rsid w:val="005C362D"/>
    <w:rsid w:val="005C4BE3"/>
    <w:rsid w:val="005C5787"/>
    <w:rsid w:val="005D3E71"/>
    <w:rsid w:val="005D46D1"/>
    <w:rsid w:val="005D4812"/>
    <w:rsid w:val="005E2846"/>
    <w:rsid w:val="005E29DA"/>
    <w:rsid w:val="005E4762"/>
    <w:rsid w:val="005E77EC"/>
    <w:rsid w:val="005E7BA7"/>
    <w:rsid w:val="005F1A4E"/>
    <w:rsid w:val="005F1C5E"/>
    <w:rsid w:val="005F5E1B"/>
    <w:rsid w:val="005F7D35"/>
    <w:rsid w:val="006022F4"/>
    <w:rsid w:val="00603B46"/>
    <w:rsid w:val="00604BAE"/>
    <w:rsid w:val="00605251"/>
    <w:rsid w:val="00605957"/>
    <w:rsid w:val="006078DB"/>
    <w:rsid w:val="00611A5E"/>
    <w:rsid w:val="00612F57"/>
    <w:rsid w:val="00616DF1"/>
    <w:rsid w:val="00617F49"/>
    <w:rsid w:val="00622695"/>
    <w:rsid w:val="006244E5"/>
    <w:rsid w:val="0062537A"/>
    <w:rsid w:val="006279D7"/>
    <w:rsid w:val="0063074E"/>
    <w:rsid w:val="00630C5A"/>
    <w:rsid w:val="00632AC9"/>
    <w:rsid w:val="0063314C"/>
    <w:rsid w:val="00633B15"/>
    <w:rsid w:val="00636DE8"/>
    <w:rsid w:val="00646D40"/>
    <w:rsid w:val="00651A7A"/>
    <w:rsid w:val="0065218C"/>
    <w:rsid w:val="006521E4"/>
    <w:rsid w:val="006528A5"/>
    <w:rsid w:val="006571F9"/>
    <w:rsid w:val="006641B3"/>
    <w:rsid w:val="006679F8"/>
    <w:rsid w:val="00671822"/>
    <w:rsid w:val="00674566"/>
    <w:rsid w:val="006758B0"/>
    <w:rsid w:val="00676F79"/>
    <w:rsid w:val="0067787C"/>
    <w:rsid w:val="00680DB2"/>
    <w:rsid w:val="00683056"/>
    <w:rsid w:val="00687C84"/>
    <w:rsid w:val="006907F9"/>
    <w:rsid w:val="00696597"/>
    <w:rsid w:val="00697894"/>
    <w:rsid w:val="006978D1"/>
    <w:rsid w:val="006A1D30"/>
    <w:rsid w:val="006A1E87"/>
    <w:rsid w:val="006A20D6"/>
    <w:rsid w:val="006A2AC1"/>
    <w:rsid w:val="006A4E0B"/>
    <w:rsid w:val="006A6FE3"/>
    <w:rsid w:val="006B05AD"/>
    <w:rsid w:val="006B39F1"/>
    <w:rsid w:val="006B55A6"/>
    <w:rsid w:val="006B64EE"/>
    <w:rsid w:val="006B6B8B"/>
    <w:rsid w:val="006B7777"/>
    <w:rsid w:val="006C08A6"/>
    <w:rsid w:val="006C1BFA"/>
    <w:rsid w:val="006D340D"/>
    <w:rsid w:val="006D7E3F"/>
    <w:rsid w:val="006E28DB"/>
    <w:rsid w:val="006E4A3F"/>
    <w:rsid w:val="006E768F"/>
    <w:rsid w:val="006E7D26"/>
    <w:rsid w:val="006F13B3"/>
    <w:rsid w:val="006F1F3C"/>
    <w:rsid w:val="006F20AA"/>
    <w:rsid w:val="006F396A"/>
    <w:rsid w:val="006F39DF"/>
    <w:rsid w:val="006F4D2B"/>
    <w:rsid w:val="006F7ECC"/>
    <w:rsid w:val="0070044F"/>
    <w:rsid w:val="0070050D"/>
    <w:rsid w:val="00703532"/>
    <w:rsid w:val="007035D8"/>
    <w:rsid w:val="00704D2E"/>
    <w:rsid w:val="00704F27"/>
    <w:rsid w:val="00705C55"/>
    <w:rsid w:val="00706892"/>
    <w:rsid w:val="0070735F"/>
    <w:rsid w:val="00713FCB"/>
    <w:rsid w:val="00714606"/>
    <w:rsid w:val="00716CC8"/>
    <w:rsid w:val="0072142F"/>
    <w:rsid w:val="00722AEE"/>
    <w:rsid w:val="00723D98"/>
    <w:rsid w:val="00727E3A"/>
    <w:rsid w:val="00734A68"/>
    <w:rsid w:val="00735609"/>
    <w:rsid w:val="00735B78"/>
    <w:rsid w:val="00736D4E"/>
    <w:rsid w:val="0073767F"/>
    <w:rsid w:val="00741C80"/>
    <w:rsid w:val="00741EC3"/>
    <w:rsid w:val="00744798"/>
    <w:rsid w:val="00751EEC"/>
    <w:rsid w:val="00756844"/>
    <w:rsid w:val="00757D35"/>
    <w:rsid w:val="00763B4E"/>
    <w:rsid w:val="0076581D"/>
    <w:rsid w:val="00766440"/>
    <w:rsid w:val="007674F5"/>
    <w:rsid w:val="00767524"/>
    <w:rsid w:val="00771F0C"/>
    <w:rsid w:val="007729AE"/>
    <w:rsid w:val="0077346C"/>
    <w:rsid w:val="007737AF"/>
    <w:rsid w:val="007772A2"/>
    <w:rsid w:val="007776DB"/>
    <w:rsid w:val="007803C3"/>
    <w:rsid w:val="00782E3C"/>
    <w:rsid w:val="00782F7A"/>
    <w:rsid w:val="00783E6F"/>
    <w:rsid w:val="00786B8F"/>
    <w:rsid w:val="00786D14"/>
    <w:rsid w:val="00790E90"/>
    <w:rsid w:val="00791A97"/>
    <w:rsid w:val="00793C4F"/>
    <w:rsid w:val="00794EE4"/>
    <w:rsid w:val="00796405"/>
    <w:rsid w:val="007974B7"/>
    <w:rsid w:val="00797C92"/>
    <w:rsid w:val="007A2E0F"/>
    <w:rsid w:val="007A50CF"/>
    <w:rsid w:val="007A69F7"/>
    <w:rsid w:val="007B2002"/>
    <w:rsid w:val="007B455C"/>
    <w:rsid w:val="007B5235"/>
    <w:rsid w:val="007B5908"/>
    <w:rsid w:val="007B6D6C"/>
    <w:rsid w:val="007C1819"/>
    <w:rsid w:val="007C1A94"/>
    <w:rsid w:val="007C1C8C"/>
    <w:rsid w:val="007C6DB8"/>
    <w:rsid w:val="007C6FC0"/>
    <w:rsid w:val="007C74A4"/>
    <w:rsid w:val="007C7DBB"/>
    <w:rsid w:val="007D2A29"/>
    <w:rsid w:val="007D432F"/>
    <w:rsid w:val="007D47EA"/>
    <w:rsid w:val="007D57BA"/>
    <w:rsid w:val="007D58AD"/>
    <w:rsid w:val="007E0370"/>
    <w:rsid w:val="007E04BA"/>
    <w:rsid w:val="007E173B"/>
    <w:rsid w:val="007E4C4A"/>
    <w:rsid w:val="007E6862"/>
    <w:rsid w:val="007F0526"/>
    <w:rsid w:val="007F2CB8"/>
    <w:rsid w:val="007F41D4"/>
    <w:rsid w:val="007F4F0E"/>
    <w:rsid w:val="007F7480"/>
    <w:rsid w:val="007F9078"/>
    <w:rsid w:val="00803B24"/>
    <w:rsid w:val="00803F5F"/>
    <w:rsid w:val="00804520"/>
    <w:rsid w:val="00804D9A"/>
    <w:rsid w:val="008114BE"/>
    <w:rsid w:val="00814B23"/>
    <w:rsid w:val="00814B35"/>
    <w:rsid w:val="008152E7"/>
    <w:rsid w:val="00816261"/>
    <w:rsid w:val="00816599"/>
    <w:rsid w:val="00816C28"/>
    <w:rsid w:val="00821A95"/>
    <w:rsid w:val="00823621"/>
    <w:rsid w:val="008246BF"/>
    <w:rsid w:val="00827128"/>
    <w:rsid w:val="00832C76"/>
    <w:rsid w:val="00832F64"/>
    <w:rsid w:val="00834E82"/>
    <w:rsid w:val="00845804"/>
    <w:rsid w:val="00853335"/>
    <w:rsid w:val="0085336B"/>
    <w:rsid w:val="008549FA"/>
    <w:rsid w:val="008565F4"/>
    <w:rsid w:val="008574D3"/>
    <w:rsid w:val="00860358"/>
    <w:rsid w:val="00860463"/>
    <w:rsid w:val="00861C56"/>
    <w:rsid w:val="00861C74"/>
    <w:rsid w:val="00864E39"/>
    <w:rsid w:val="00865BB3"/>
    <w:rsid w:val="00867A84"/>
    <w:rsid w:val="008708A6"/>
    <w:rsid w:val="00872C50"/>
    <w:rsid w:val="0087373A"/>
    <w:rsid w:val="00876246"/>
    <w:rsid w:val="008769EA"/>
    <w:rsid w:val="00877F43"/>
    <w:rsid w:val="0088143D"/>
    <w:rsid w:val="00881581"/>
    <w:rsid w:val="00882A95"/>
    <w:rsid w:val="00883B8F"/>
    <w:rsid w:val="00890EEF"/>
    <w:rsid w:val="00891C9F"/>
    <w:rsid w:val="00894E86"/>
    <w:rsid w:val="00896FD4"/>
    <w:rsid w:val="008A05C2"/>
    <w:rsid w:val="008A0973"/>
    <w:rsid w:val="008A31DD"/>
    <w:rsid w:val="008A4126"/>
    <w:rsid w:val="008A59A9"/>
    <w:rsid w:val="008A7A3C"/>
    <w:rsid w:val="008B31C5"/>
    <w:rsid w:val="008B3385"/>
    <w:rsid w:val="008B4375"/>
    <w:rsid w:val="008B770F"/>
    <w:rsid w:val="008C19CB"/>
    <w:rsid w:val="008C2C72"/>
    <w:rsid w:val="008C3075"/>
    <w:rsid w:val="008C43F2"/>
    <w:rsid w:val="008C6A54"/>
    <w:rsid w:val="008D0563"/>
    <w:rsid w:val="008D1172"/>
    <w:rsid w:val="008D1C13"/>
    <w:rsid w:val="008D34A9"/>
    <w:rsid w:val="008D36C8"/>
    <w:rsid w:val="008D391B"/>
    <w:rsid w:val="008D429A"/>
    <w:rsid w:val="008D44F9"/>
    <w:rsid w:val="008D6ADF"/>
    <w:rsid w:val="008D6B07"/>
    <w:rsid w:val="008D7548"/>
    <w:rsid w:val="008D78D7"/>
    <w:rsid w:val="008E0920"/>
    <w:rsid w:val="008E0968"/>
    <w:rsid w:val="008E1CC8"/>
    <w:rsid w:val="008E2F46"/>
    <w:rsid w:val="008E49BA"/>
    <w:rsid w:val="008E4AC5"/>
    <w:rsid w:val="008E78A8"/>
    <w:rsid w:val="008F127A"/>
    <w:rsid w:val="008F2513"/>
    <w:rsid w:val="008F3D54"/>
    <w:rsid w:val="008F400C"/>
    <w:rsid w:val="008F48C6"/>
    <w:rsid w:val="008F536D"/>
    <w:rsid w:val="008F6DE0"/>
    <w:rsid w:val="008F7A63"/>
    <w:rsid w:val="009010CB"/>
    <w:rsid w:val="00902250"/>
    <w:rsid w:val="009053C1"/>
    <w:rsid w:val="00906015"/>
    <w:rsid w:val="0090616F"/>
    <w:rsid w:val="009064E2"/>
    <w:rsid w:val="00907458"/>
    <w:rsid w:val="0091039C"/>
    <w:rsid w:val="009113EE"/>
    <w:rsid w:val="00913462"/>
    <w:rsid w:val="00920070"/>
    <w:rsid w:val="00920B09"/>
    <w:rsid w:val="00921BD7"/>
    <w:rsid w:val="009319F0"/>
    <w:rsid w:val="00932DBD"/>
    <w:rsid w:val="00934FDC"/>
    <w:rsid w:val="009356FC"/>
    <w:rsid w:val="0094245E"/>
    <w:rsid w:val="00944ED5"/>
    <w:rsid w:val="00946286"/>
    <w:rsid w:val="0095408B"/>
    <w:rsid w:val="00955050"/>
    <w:rsid w:val="0095530E"/>
    <w:rsid w:val="009561FB"/>
    <w:rsid w:val="00956944"/>
    <w:rsid w:val="00960AB0"/>
    <w:rsid w:val="00960B89"/>
    <w:rsid w:val="00960DA7"/>
    <w:rsid w:val="00962E95"/>
    <w:rsid w:val="009633F5"/>
    <w:rsid w:val="0096662A"/>
    <w:rsid w:val="0096703A"/>
    <w:rsid w:val="00967535"/>
    <w:rsid w:val="009701B0"/>
    <w:rsid w:val="0097120F"/>
    <w:rsid w:val="00972AC9"/>
    <w:rsid w:val="00973828"/>
    <w:rsid w:val="00973E89"/>
    <w:rsid w:val="00977250"/>
    <w:rsid w:val="0097729E"/>
    <w:rsid w:val="00981D13"/>
    <w:rsid w:val="00984D3A"/>
    <w:rsid w:val="009853DC"/>
    <w:rsid w:val="00985BE2"/>
    <w:rsid w:val="00990480"/>
    <w:rsid w:val="009940D5"/>
    <w:rsid w:val="0099478E"/>
    <w:rsid w:val="00994D67"/>
    <w:rsid w:val="00996A74"/>
    <w:rsid w:val="009A26FC"/>
    <w:rsid w:val="009A2FC7"/>
    <w:rsid w:val="009A5FBA"/>
    <w:rsid w:val="009A6A16"/>
    <w:rsid w:val="009B1469"/>
    <w:rsid w:val="009B1671"/>
    <w:rsid w:val="009B42C6"/>
    <w:rsid w:val="009B51A0"/>
    <w:rsid w:val="009B529B"/>
    <w:rsid w:val="009B6A15"/>
    <w:rsid w:val="009C5A01"/>
    <w:rsid w:val="009D4444"/>
    <w:rsid w:val="009D445B"/>
    <w:rsid w:val="009D4D5D"/>
    <w:rsid w:val="009D5EF4"/>
    <w:rsid w:val="009D6DBC"/>
    <w:rsid w:val="009D7193"/>
    <w:rsid w:val="009E0A2B"/>
    <w:rsid w:val="009E2641"/>
    <w:rsid w:val="009E3495"/>
    <w:rsid w:val="009E402B"/>
    <w:rsid w:val="009E6744"/>
    <w:rsid w:val="009E701D"/>
    <w:rsid w:val="009F1B46"/>
    <w:rsid w:val="009F29AE"/>
    <w:rsid w:val="009F3610"/>
    <w:rsid w:val="009F6040"/>
    <w:rsid w:val="00A00A17"/>
    <w:rsid w:val="00A01178"/>
    <w:rsid w:val="00A02DCD"/>
    <w:rsid w:val="00A0478D"/>
    <w:rsid w:val="00A04B8C"/>
    <w:rsid w:val="00A05575"/>
    <w:rsid w:val="00A06866"/>
    <w:rsid w:val="00A10A61"/>
    <w:rsid w:val="00A150DD"/>
    <w:rsid w:val="00A1717F"/>
    <w:rsid w:val="00A20833"/>
    <w:rsid w:val="00A212C6"/>
    <w:rsid w:val="00A256F1"/>
    <w:rsid w:val="00A25B7C"/>
    <w:rsid w:val="00A263CA"/>
    <w:rsid w:val="00A30CA2"/>
    <w:rsid w:val="00A30E51"/>
    <w:rsid w:val="00A336BC"/>
    <w:rsid w:val="00A33CFD"/>
    <w:rsid w:val="00A3663A"/>
    <w:rsid w:val="00A4116F"/>
    <w:rsid w:val="00A419BC"/>
    <w:rsid w:val="00A42BA8"/>
    <w:rsid w:val="00A43CE0"/>
    <w:rsid w:val="00A45C4C"/>
    <w:rsid w:val="00A55ACC"/>
    <w:rsid w:val="00A55F0A"/>
    <w:rsid w:val="00A56F53"/>
    <w:rsid w:val="00A604DA"/>
    <w:rsid w:val="00A61E00"/>
    <w:rsid w:val="00A646DF"/>
    <w:rsid w:val="00A650EE"/>
    <w:rsid w:val="00A65C44"/>
    <w:rsid w:val="00A65EF7"/>
    <w:rsid w:val="00A6692D"/>
    <w:rsid w:val="00A6784E"/>
    <w:rsid w:val="00A710B4"/>
    <w:rsid w:val="00A7500D"/>
    <w:rsid w:val="00A76867"/>
    <w:rsid w:val="00A8044F"/>
    <w:rsid w:val="00A81615"/>
    <w:rsid w:val="00A84A61"/>
    <w:rsid w:val="00A91A39"/>
    <w:rsid w:val="00A93BA0"/>
    <w:rsid w:val="00A93F3F"/>
    <w:rsid w:val="00A9440E"/>
    <w:rsid w:val="00A95184"/>
    <w:rsid w:val="00A95D9C"/>
    <w:rsid w:val="00A95E7E"/>
    <w:rsid w:val="00A97C8D"/>
    <w:rsid w:val="00A97CF5"/>
    <w:rsid w:val="00AA15ED"/>
    <w:rsid w:val="00AA41C3"/>
    <w:rsid w:val="00AA502B"/>
    <w:rsid w:val="00AA7CDE"/>
    <w:rsid w:val="00AB00FA"/>
    <w:rsid w:val="00AB1247"/>
    <w:rsid w:val="00AB147E"/>
    <w:rsid w:val="00AB5572"/>
    <w:rsid w:val="00AB69BC"/>
    <w:rsid w:val="00AC5AA3"/>
    <w:rsid w:val="00AC65B1"/>
    <w:rsid w:val="00AC6D90"/>
    <w:rsid w:val="00AC72FD"/>
    <w:rsid w:val="00AC7765"/>
    <w:rsid w:val="00AD0DCC"/>
    <w:rsid w:val="00AD3004"/>
    <w:rsid w:val="00AD307E"/>
    <w:rsid w:val="00AD4C7D"/>
    <w:rsid w:val="00AD6453"/>
    <w:rsid w:val="00AE44D1"/>
    <w:rsid w:val="00AE531C"/>
    <w:rsid w:val="00AF058F"/>
    <w:rsid w:val="00AF25DC"/>
    <w:rsid w:val="00B02B16"/>
    <w:rsid w:val="00B03768"/>
    <w:rsid w:val="00B03A98"/>
    <w:rsid w:val="00B05A60"/>
    <w:rsid w:val="00B063D8"/>
    <w:rsid w:val="00B065B3"/>
    <w:rsid w:val="00B06B8C"/>
    <w:rsid w:val="00B1127A"/>
    <w:rsid w:val="00B1209B"/>
    <w:rsid w:val="00B1793E"/>
    <w:rsid w:val="00B200FE"/>
    <w:rsid w:val="00B213BD"/>
    <w:rsid w:val="00B21DD9"/>
    <w:rsid w:val="00B22251"/>
    <w:rsid w:val="00B25221"/>
    <w:rsid w:val="00B27039"/>
    <w:rsid w:val="00B2744F"/>
    <w:rsid w:val="00B27E82"/>
    <w:rsid w:val="00B31327"/>
    <w:rsid w:val="00B31337"/>
    <w:rsid w:val="00B3151D"/>
    <w:rsid w:val="00B338D0"/>
    <w:rsid w:val="00B33B40"/>
    <w:rsid w:val="00B33C75"/>
    <w:rsid w:val="00B35CA1"/>
    <w:rsid w:val="00B37982"/>
    <w:rsid w:val="00B409AC"/>
    <w:rsid w:val="00B40C92"/>
    <w:rsid w:val="00B4173D"/>
    <w:rsid w:val="00B41D56"/>
    <w:rsid w:val="00B44021"/>
    <w:rsid w:val="00B44DC5"/>
    <w:rsid w:val="00B4684B"/>
    <w:rsid w:val="00B477C5"/>
    <w:rsid w:val="00B516EB"/>
    <w:rsid w:val="00B5469E"/>
    <w:rsid w:val="00B56062"/>
    <w:rsid w:val="00B5632F"/>
    <w:rsid w:val="00B564F1"/>
    <w:rsid w:val="00B6299F"/>
    <w:rsid w:val="00B646D2"/>
    <w:rsid w:val="00B6706A"/>
    <w:rsid w:val="00B7391B"/>
    <w:rsid w:val="00B75057"/>
    <w:rsid w:val="00B77C17"/>
    <w:rsid w:val="00B834DD"/>
    <w:rsid w:val="00B86C46"/>
    <w:rsid w:val="00B87177"/>
    <w:rsid w:val="00B8778A"/>
    <w:rsid w:val="00B87D9B"/>
    <w:rsid w:val="00B95815"/>
    <w:rsid w:val="00B96CC5"/>
    <w:rsid w:val="00B96FE1"/>
    <w:rsid w:val="00BA0926"/>
    <w:rsid w:val="00BA0EDE"/>
    <w:rsid w:val="00BA12D6"/>
    <w:rsid w:val="00BA24A7"/>
    <w:rsid w:val="00BA38D9"/>
    <w:rsid w:val="00BA432C"/>
    <w:rsid w:val="00BA4EF2"/>
    <w:rsid w:val="00BA6429"/>
    <w:rsid w:val="00BB0F7C"/>
    <w:rsid w:val="00BB1241"/>
    <w:rsid w:val="00BB4497"/>
    <w:rsid w:val="00BB6120"/>
    <w:rsid w:val="00BB71FF"/>
    <w:rsid w:val="00BC0828"/>
    <w:rsid w:val="00BC12DC"/>
    <w:rsid w:val="00BC4B8A"/>
    <w:rsid w:val="00BC57EC"/>
    <w:rsid w:val="00BD3191"/>
    <w:rsid w:val="00BD427E"/>
    <w:rsid w:val="00BD5ED2"/>
    <w:rsid w:val="00BE02F4"/>
    <w:rsid w:val="00BE4DA3"/>
    <w:rsid w:val="00BE56EB"/>
    <w:rsid w:val="00BE5B3F"/>
    <w:rsid w:val="00BF0704"/>
    <w:rsid w:val="00BF11ED"/>
    <w:rsid w:val="00BF2B17"/>
    <w:rsid w:val="00BF30AF"/>
    <w:rsid w:val="00BF326A"/>
    <w:rsid w:val="00BF3AF8"/>
    <w:rsid w:val="00BF4669"/>
    <w:rsid w:val="00BF5304"/>
    <w:rsid w:val="00C03BC4"/>
    <w:rsid w:val="00C04473"/>
    <w:rsid w:val="00C04F62"/>
    <w:rsid w:val="00C0593F"/>
    <w:rsid w:val="00C07795"/>
    <w:rsid w:val="00C102D8"/>
    <w:rsid w:val="00C10F6D"/>
    <w:rsid w:val="00C1170C"/>
    <w:rsid w:val="00C11F09"/>
    <w:rsid w:val="00C12EA0"/>
    <w:rsid w:val="00C14600"/>
    <w:rsid w:val="00C16F36"/>
    <w:rsid w:val="00C22F8E"/>
    <w:rsid w:val="00C251F1"/>
    <w:rsid w:val="00C31604"/>
    <w:rsid w:val="00C3385E"/>
    <w:rsid w:val="00C3439D"/>
    <w:rsid w:val="00C373DC"/>
    <w:rsid w:val="00C447DC"/>
    <w:rsid w:val="00C45D39"/>
    <w:rsid w:val="00C46B5F"/>
    <w:rsid w:val="00C50700"/>
    <w:rsid w:val="00C512E2"/>
    <w:rsid w:val="00C51E87"/>
    <w:rsid w:val="00C539B5"/>
    <w:rsid w:val="00C53F1A"/>
    <w:rsid w:val="00C56C3F"/>
    <w:rsid w:val="00C57C41"/>
    <w:rsid w:val="00C6001B"/>
    <w:rsid w:val="00C6186F"/>
    <w:rsid w:val="00C6247A"/>
    <w:rsid w:val="00C632E6"/>
    <w:rsid w:val="00C64B42"/>
    <w:rsid w:val="00C702A0"/>
    <w:rsid w:val="00C70B5D"/>
    <w:rsid w:val="00C71428"/>
    <w:rsid w:val="00C759A1"/>
    <w:rsid w:val="00C765E1"/>
    <w:rsid w:val="00C77367"/>
    <w:rsid w:val="00C80BF9"/>
    <w:rsid w:val="00C82884"/>
    <w:rsid w:val="00C91899"/>
    <w:rsid w:val="00C932EC"/>
    <w:rsid w:val="00C9796A"/>
    <w:rsid w:val="00CA09FD"/>
    <w:rsid w:val="00CA15BB"/>
    <w:rsid w:val="00CA1871"/>
    <w:rsid w:val="00CA25DA"/>
    <w:rsid w:val="00CA3D8A"/>
    <w:rsid w:val="00CA3EBE"/>
    <w:rsid w:val="00CA6146"/>
    <w:rsid w:val="00CB0726"/>
    <w:rsid w:val="00CB11FD"/>
    <w:rsid w:val="00CB2CAA"/>
    <w:rsid w:val="00CB2FE4"/>
    <w:rsid w:val="00CB6363"/>
    <w:rsid w:val="00CC22F7"/>
    <w:rsid w:val="00CC50DB"/>
    <w:rsid w:val="00CC69C9"/>
    <w:rsid w:val="00CC6B38"/>
    <w:rsid w:val="00CD1ACA"/>
    <w:rsid w:val="00CD3391"/>
    <w:rsid w:val="00CD723C"/>
    <w:rsid w:val="00CD7C1A"/>
    <w:rsid w:val="00CE1BEA"/>
    <w:rsid w:val="00CE2072"/>
    <w:rsid w:val="00CE3370"/>
    <w:rsid w:val="00CE4D8E"/>
    <w:rsid w:val="00CE598A"/>
    <w:rsid w:val="00CE6601"/>
    <w:rsid w:val="00CE6BDB"/>
    <w:rsid w:val="00CE6E31"/>
    <w:rsid w:val="00CF0D1F"/>
    <w:rsid w:val="00CF1ED7"/>
    <w:rsid w:val="00CF32AE"/>
    <w:rsid w:val="00CF3E43"/>
    <w:rsid w:val="00D00560"/>
    <w:rsid w:val="00D00B5E"/>
    <w:rsid w:val="00D058E7"/>
    <w:rsid w:val="00D06E0E"/>
    <w:rsid w:val="00D11613"/>
    <w:rsid w:val="00D12C2B"/>
    <w:rsid w:val="00D20E40"/>
    <w:rsid w:val="00D25923"/>
    <w:rsid w:val="00D26F97"/>
    <w:rsid w:val="00D27305"/>
    <w:rsid w:val="00D311B1"/>
    <w:rsid w:val="00D34A6D"/>
    <w:rsid w:val="00D34FFD"/>
    <w:rsid w:val="00D379E9"/>
    <w:rsid w:val="00D40F40"/>
    <w:rsid w:val="00D41A86"/>
    <w:rsid w:val="00D44852"/>
    <w:rsid w:val="00D45117"/>
    <w:rsid w:val="00D5024F"/>
    <w:rsid w:val="00D51945"/>
    <w:rsid w:val="00D55BD8"/>
    <w:rsid w:val="00D567C7"/>
    <w:rsid w:val="00D61DB9"/>
    <w:rsid w:val="00D62C45"/>
    <w:rsid w:val="00D6340E"/>
    <w:rsid w:val="00D63A3E"/>
    <w:rsid w:val="00D63A5E"/>
    <w:rsid w:val="00D66395"/>
    <w:rsid w:val="00D70809"/>
    <w:rsid w:val="00D73C4D"/>
    <w:rsid w:val="00D7591A"/>
    <w:rsid w:val="00D76273"/>
    <w:rsid w:val="00D80ECD"/>
    <w:rsid w:val="00D81F68"/>
    <w:rsid w:val="00D82D1C"/>
    <w:rsid w:val="00D83951"/>
    <w:rsid w:val="00D844BF"/>
    <w:rsid w:val="00D8691B"/>
    <w:rsid w:val="00D87858"/>
    <w:rsid w:val="00D91939"/>
    <w:rsid w:val="00D94625"/>
    <w:rsid w:val="00D95408"/>
    <w:rsid w:val="00DA099A"/>
    <w:rsid w:val="00DA3275"/>
    <w:rsid w:val="00DA3D92"/>
    <w:rsid w:val="00DA4B8A"/>
    <w:rsid w:val="00DA527C"/>
    <w:rsid w:val="00DA7EE8"/>
    <w:rsid w:val="00DB0ACD"/>
    <w:rsid w:val="00DB2B49"/>
    <w:rsid w:val="00DB42D4"/>
    <w:rsid w:val="00DB5B00"/>
    <w:rsid w:val="00DC311B"/>
    <w:rsid w:val="00DC3ACE"/>
    <w:rsid w:val="00DC45B8"/>
    <w:rsid w:val="00DC69A2"/>
    <w:rsid w:val="00DC7B77"/>
    <w:rsid w:val="00DD0D1E"/>
    <w:rsid w:val="00DD1346"/>
    <w:rsid w:val="00DD36F6"/>
    <w:rsid w:val="00DD3B85"/>
    <w:rsid w:val="00DE1945"/>
    <w:rsid w:val="00DE20F4"/>
    <w:rsid w:val="00DE3B6C"/>
    <w:rsid w:val="00DE5AA3"/>
    <w:rsid w:val="00DF6336"/>
    <w:rsid w:val="00DF79DC"/>
    <w:rsid w:val="00DF7ACB"/>
    <w:rsid w:val="00DF7EE6"/>
    <w:rsid w:val="00E0223A"/>
    <w:rsid w:val="00E0469C"/>
    <w:rsid w:val="00E0540D"/>
    <w:rsid w:val="00E105A9"/>
    <w:rsid w:val="00E11833"/>
    <w:rsid w:val="00E13182"/>
    <w:rsid w:val="00E13184"/>
    <w:rsid w:val="00E135AB"/>
    <w:rsid w:val="00E16DF9"/>
    <w:rsid w:val="00E21599"/>
    <w:rsid w:val="00E23706"/>
    <w:rsid w:val="00E23D76"/>
    <w:rsid w:val="00E23E3F"/>
    <w:rsid w:val="00E2419F"/>
    <w:rsid w:val="00E3042A"/>
    <w:rsid w:val="00E34059"/>
    <w:rsid w:val="00E36189"/>
    <w:rsid w:val="00E40FFC"/>
    <w:rsid w:val="00E41EC0"/>
    <w:rsid w:val="00E42263"/>
    <w:rsid w:val="00E445AB"/>
    <w:rsid w:val="00E47820"/>
    <w:rsid w:val="00E47B09"/>
    <w:rsid w:val="00E47B4C"/>
    <w:rsid w:val="00E47FB4"/>
    <w:rsid w:val="00E510EE"/>
    <w:rsid w:val="00E54532"/>
    <w:rsid w:val="00E600A2"/>
    <w:rsid w:val="00E6568B"/>
    <w:rsid w:val="00E70E71"/>
    <w:rsid w:val="00E71DE0"/>
    <w:rsid w:val="00E727DC"/>
    <w:rsid w:val="00E73928"/>
    <w:rsid w:val="00E76E57"/>
    <w:rsid w:val="00E77C91"/>
    <w:rsid w:val="00E802CB"/>
    <w:rsid w:val="00E80CF3"/>
    <w:rsid w:val="00E8101D"/>
    <w:rsid w:val="00E81B42"/>
    <w:rsid w:val="00E85048"/>
    <w:rsid w:val="00E86C64"/>
    <w:rsid w:val="00E87004"/>
    <w:rsid w:val="00E87008"/>
    <w:rsid w:val="00E87330"/>
    <w:rsid w:val="00E93C95"/>
    <w:rsid w:val="00E93E4E"/>
    <w:rsid w:val="00E9482D"/>
    <w:rsid w:val="00E9696F"/>
    <w:rsid w:val="00E97F83"/>
    <w:rsid w:val="00EA0714"/>
    <w:rsid w:val="00EA257E"/>
    <w:rsid w:val="00EA293A"/>
    <w:rsid w:val="00EA4E31"/>
    <w:rsid w:val="00EA62C5"/>
    <w:rsid w:val="00EA65BC"/>
    <w:rsid w:val="00EA6A05"/>
    <w:rsid w:val="00EB0154"/>
    <w:rsid w:val="00EB2031"/>
    <w:rsid w:val="00EB21CC"/>
    <w:rsid w:val="00EB7B03"/>
    <w:rsid w:val="00EC1031"/>
    <w:rsid w:val="00EC2F14"/>
    <w:rsid w:val="00EC3557"/>
    <w:rsid w:val="00EC5732"/>
    <w:rsid w:val="00EC5C3E"/>
    <w:rsid w:val="00EC716D"/>
    <w:rsid w:val="00ED0A5A"/>
    <w:rsid w:val="00ED18EE"/>
    <w:rsid w:val="00ED2809"/>
    <w:rsid w:val="00ED482D"/>
    <w:rsid w:val="00ED4874"/>
    <w:rsid w:val="00ED5107"/>
    <w:rsid w:val="00ED62C8"/>
    <w:rsid w:val="00ED6CD7"/>
    <w:rsid w:val="00ED710C"/>
    <w:rsid w:val="00EE27F8"/>
    <w:rsid w:val="00EE34E6"/>
    <w:rsid w:val="00EE4214"/>
    <w:rsid w:val="00EE5B49"/>
    <w:rsid w:val="00EE636F"/>
    <w:rsid w:val="00EE6421"/>
    <w:rsid w:val="00EE65C7"/>
    <w:rsid w:val="00EE79AD"/>
    <w:rsid w:val="00EF0E91"/>
    <w:rsid w:val="00EF115E"/>
    <w:rsid w:val="00EF1428"/>
    <w:rsid w:val="00EF618D"/>
    <w:rsid w:val="00EF7137"/>
    <w:rsid w:val="00F033B3"/>
    <w:rsid w:val="00F04B8E"/>
    <w:rsid w:val="00F051DF"/>
    <w:rsid w:val="00F0573A"/>
    <w:rsid w:val="00F10C8E"/>
    <w:rsid w:val="00F10DB8"/>
    <w:rsid w:val="00F11C34"/>
    <w:rsid w:val="00F12606"/>
    <w:rsid w:val="00F128FE"/>
    <w:rsid w:val="00F1431A"/>
    <w:rsid w:val="00F147FF"/>
    <w:rsid w:val="00F177CD"/>
    <w:rsid w:val="00F26819"/>
    <w:rsid w:val="00F3185B"/>
    <w:rsid w:val="00F33D84"/>
    <w:rsid w:val="00F36AAE"/>
    <w:rsid w:val="00F3757D"/>
    <w:rsid w:val="00F41546"/>
    <w:rsid w:val="00F41988"/>
    <w:rsid w:val="00F44F61"/>
    <w:rsid w:val="00F5192A"/>
    <w:rsid w:val="00F55C39"/>
    <w:rsid w:val="00F621BD"/>
    <w:rsid w:val="00F62B72"/>
    <w:rsid w:val="00F642D2"/>
    <w:rsid w:val="00F65665"/>
    <w:rsid w:val="00F659D1"/>
    <w:rsid w:val="00F65B92"/>
    <w:rsid w:val="00F720AD"/>
    <w:rsid w:val="00F720FA"/>
    <w:rsid w:val="00F728B3"/>
    <w:rsid w:val="00F732F4"/>
    <w:rsid w:val="00F742C3"/>
    <w:rsid w:val="00F74380"/>
    <w:rsid w:val="00F80CA1"/>
    <w:rsid w:val="00F81D11"/>
    <w:rsid w:val="00F86401"/>
    <w:rsid w:val="00F87B5E"/>
    <w:rsid w:val="00F92B8E"/>
    <w:rsid w:val="00F9537E"/>
    <w:rsid w:val="00F96310"/>
    <w:rsid w:val="00F97874"/>
    <w:rsid w:val="00F97D7A"/>
    <w:rsid w:val="00FA10D1"/>
    <w:rsid w:val="00FA1E72"/>
    <w:rsid w:val="00FA2F4E"/>
    <w:rsid w:val="00FA3650"/>
    <w:rsid w:val="00FA6EE6"/>
    <w:rsid w:val="00FA6F1A"/>
    <w:rsid w:val="00FB1B89"/>
    <w:rsid w:val="00FB2457"/>
    <w:rsid w:val="00FB27B1"/>
    <w:rsid w:val="00FB306C"/>
    <w:rsid w:val="00FB470F"/>
    <w:rsid w:val="00FB508B"/>
    <w:rsid w:val="00FB767A"/>
    <w:rsid w:val="00FC06F3"/>
    <w:rsid w:val="00FD409A"/>
    <w:rsid w:val="00FE426D"/>
    <w:rsid w:val="00FE4CBA"/>
    <w:rsid w:val="00FE5891"/>
    <w:rsid w:val="00FE5A63"/>
    <w:rsid w:val="00FE7242"/>
    <w:rsid w:val="00FF06DB"/>
    <w:rsid w:val="00FF7894"/>
    <w:rsid w:val="0143614F"/>
    <w:rsid w:val="02258E90"/>
    <w:rsid w:val="023ABEB8"/>
    <w:rsid w:val="026FE26E"/>
    <w:rsid w:val="02705A6C"/>
    <w:rsid w:val="02CA0294"/>
    <w:rsid w:val="0351086C"/>
    <w:rsid w:val="035E9330"/>
    <w:rsid w:val="036D78BA"/>
    <w:rsid w:val="03FF11CC"/>
    <w:rsid w:val="05120F43"/>
    <w:rsid w:val="05AB437B"/>
    <w:rsid w:val="0660AF0E"/>
    <w:rsid w:val="069FC068"/>
    <w:rsid w:val="06FB10CA"/>
    <w:rsid w:val="076B62D0"/>
    <w:rsid w:val="08A04DFC"/>
    <w:rsid w:val="08D8A598"/>
    <w:rsid w:val="08F429DC"/>
    <w:rsid w:val="090808A5"/>
    <w:rsid w:val="09AB08FB"/>
    <w:rsid w:val="0A1AC845"/>
    <w:rsid w:val="0A21AA56"/>
    <w:rsid w:val="0AAF02A7"/>
    <w:rsid w:val="0B87A105"/>
    <w:rsid w:val="0DC5BAA6"/>
    <w:rsid w:val="0F2DB994"/>
    <w:rsid w:val="103C2704"/>
    <w:rsid w:val="108E7781"/>
    <w:rsid w:val="10AC2EF7"/>
    <w:rsid w:val="1109E523"/>
    <w:rsid w:val="11380B7D"/>
    <w:rsid w:val="11D71BB5"/>
    <w:rsid w:val="1203D2B2"/>
    <w:rsid w:val="120F684A"/>
    <w:rsid w:val="1352CCBA"/>
    <w:rsid w:val="1357B4CD"/>
    <w:rsid w:val="1439D81B"/>
    <w:rsid w:val="162FFE12"/>
    <w:rsid w:val="16338C04"/>
    <w:rsid w:val="16C273D7"/>
    <w:rsid w:val="16F48865"/>
    <w:rsid w:val="173E39BD"/>
    <w:rsid w:val="17E235CE"/>
    <w:rsid w:val="1808CF77"/>
    <w:rsid w:val="19497971"/>
    <w:rsid w:val="1A51F7F2"/>
    <w:rsid w:val="1A65859C"/>
    <w:rsid w:val="1B482DB2"/>
    <w:rsid w:val="1C3C5499"/>
    <w:rsid w:val="1C496A4E"/>
    <w:rsid w:val="1D627497"/>
    <w:rsid w:val="1DF49790"/>
    <w:rsid w:val="1E486BF7"/>
    <w:rsid w:val="1E66D11B"/>
    <w:rsid w:val="1ED0871F"/>
    <w:rsid w:val="1F87D52C"/>
    <w:rsid w:val="20172803"/>
    <w:rsid w:val="203CEE15"/>
    <w:rsid w:val="22223E9A"/>
    <w:rsid w:val="225BF856"/>
    <w:rsid w:val="23E89A8A"/>
    <w:rsid w:val="2464FE46"/>
    <w:rsid w:val="262C967B"/>
    <w:rsid w:val="2647C1AE"/>
    <w:rsid w:val="26B508EF"/>
    <w:rsid w:val="2963D296"/>
    <w:rsid w:val="2964373D"/>
    <w:rsid w:val="299C6A79"/>
    <w:rsid w:val="29FDFC95"/>
    <w:rsid w:val="2AE6E23E"/>
    <w:rsid w:val="2BA80C37"/>
    <w:rsid w:val="2C18E044"/>
    <w:rsid w:val="2C5210C7"/>
    <w:rsid w:val="2C88701A"/>
    <w:rsid w:val="2C9BD7FF"/>
    <w:rsid w:val="2E37A860"/>
    <w:rsid w:val="2F24BD0C"/>
    <w:rsid w:val="30316FD4"/>
    <w:rsid w:val="30B53B50"/>
    <w:rsid w:val="3138C826"/>
    <w:rsid w:val="31B33E94"/>
    <w:rsid w:val="31EEB349"/>
    <w:rsid w:val="322E6332"/>
    <w:rsid w:val="340D4B6F"/>
    <w:rsid w:val="34FA3443"/>
    <w:rsid w:val="3517070C"/>
    <w:rsid w:val="35A397E4"/>
    <w:rsid w:val="36C47601"/>
    <w:rsid w:val="37BC3670"/>
    <w:rsid w:val="37EAA0BB"/>
    <w:rsid w:val="38550806"/>
    <w:rsid w:val="39B076A5"/>
    <w:rsid w:val="39BEBA7E"/>
    <w:rsid w:val="39C0F322"/>
    <w:rsid w:val="3A908B6E"/>
    <w:rsid w:val="3A9858F5"/>
    <w:rsid w:val="3AD08340"/>
    <w:rsid w:val="3B5A8ADF"/>
    <w:rsid w:val="3B67E44B"/>
    <w:rsid w:val="3C95B1B2"/>
    <w:rsid w:val="3D5F9B7E"/>
    <w:rsid w:val="3DA66545"/>
    <w:rsid w:val="406F757A"/>
    <w:rsid w:val="410A88FA"/>
    <w:rsid w:val="4214556A"/>
    <w:rsid w:val="422FC050"/>
    <w:rsid w:val="4380664D"/>
    <w:rsid w:val="45E1420E"/>
    <w:rsid w:val="461A4BEA"/>
    <w:rsid w:val="47341BDE"/>
    <w:rsid w:val="47CD4B6F"/>
    <w:rsid w:val="481C416F"/>
    <w:rsid w:val="48280914"/>
    <w:rsid w:val="483F99EF"/>
    <w:rsid w:val="48B720B3"/>
    <w:rsid w:val="48F6BF30"/>
    <w:rsid w:val="495D2035"/>
    <w:rsid w:val="4B25DB5E"/>
    <w:rsid w:val="4B4EA6BE"/>
    <w:rsid w:val="4B61D453"/>
    <w:rsid w:val="4B62A895"/>
    <w:rsid w:val="4E7466FD"/>
    <w:rsid w:val="4EFFF246"/>
    <w:rsid w:val="4F8F6FA9"/>
    <w:rsid w:val="4FAC0023"/>
    <w:rsid w:val="507461D7"/>
    <w:rsid w:val="512DCFE1"/>
    <w:rsid w:val="5138EC73"/>
    <w:rsid w:val="518BB449"/>
    <w:rsid w:val="53DC5C06"/>
    <w:rsid w:val="54015AAC"/>
    <w:rsid w:val="55B5B994"/>
    <w:rsid w:val="56AFCD41"/>
    <w:rsid w:val="57BBE444"/>
    <w:rsid w:val="57D80EAD"/>
    <w:rsid w:val="58ED5A56"/>
    <w:rsid w:val="5991B317"/>
    <w:rsid w:val="5A57C34A"/>
    <w:rsid w:val="5A7204AF"/>
    <w:rsid w:val="5B1A6F56"/>
    <w:rsid w:val="5B2E3AD6"/>
    <w:rsid w:val="5B46B8DF"/>
    <w:rsid w:val="5C17D004"/>
    <w:rsid w:val="5C4BEE65"/>
    <w:rsid w:val="5D333DF9"/>
    <w:rsid w:val="5E285507"/>
    <w:rsid w:val="5F2466DF"/>
    <w:rsid w:val="5F6D11C3"/>
    <w:rsid w:val="601125DC"/>
    <w:rsid w:val="609A1E6D"/>
    <w:rsid w:val="613D772C"/>
    <w:rsid w:val="6215A2DD"/>
    <w:rsid w:val="63B25234"/>
    <w:rsid w:val="6488614B"/>
    <w:rsid w:val="659F2661"/>
    <w:rsid w:val="6609F954"/>
    <w:rsid w:val="67A093DB"/>
    <w:rsid w:val="67EC1EE2"/>
    <w:rsid w:val="68D787E9"/>
    <w:rsid w:val="690E6A9B"/>
    <w:rsid w:val="6997367F"/>
    <w:rsid w:val="6A1A8DA4"/>
    <w:rsid w:val="6B69C287"/>
    <w:rsid w:val="6B862E61"/>
    <w:rsid w:val="6BD28BA8"/>
    <w:rsid w:val="6CBC6FD8"/>
    <w:rsid w:val="70115650"/>
    <w:rsid w:val="702FDE5B"/>
    <w:rsid w:val="717570BD"/>
    <w:rsid w:val="717E6E5A"/>
    <w:rsid w:val="72754CA4"/>
    <w:rsid w:val="72A253FB"/>
    <w:rsid w:val="73A9CF1A"/>
    <w:rsid w:val="73BBD7C7"/>
    <w:rsid w:val="741032EE"/>
    <w:rsid w:val="74564884"/>
    <w:rsid w:val="753F1B4E"/>
    <w:rsid w:val="7582DD83"/>
    <w:rsid w:val="764ED658"/>
    <w:rsid w:val="76AC2EF1"/>
    <w:rsid w:val="76BD3336"/>
    <w:rsid w:val="783BD9AB"/>
    <w:rsid w:val="78590397"/>
    <w:rsid w:val="78D4CCB0"/>
    <w:rsid w:val="799CA102"/>
    <w:rsid w:val="7B152EA7"/>
    <w:rsid w:val="7B27E012"/>
    <w:rsid w:val="7C11B0B5"/>
    <w:rsid w:val="7C6EF39F"/>
    <w:rsid w:val="7CC076B1"/>
    <w:rsid w:val="7DECE29A"/>
    <w:rsid w:val="7E292FAB"/>
    <w:rsid w:val="7E2D5C2D"/>
    <w:rsid w:val="7E37E027"/>
    <w:rsid w:val="7E919E6C"/>
    <w:rsid w:val="7EAE209F"/>
    <w:rsid w:val="7F45E294"/>
    <w:rsid w:val="7F6089C2"/>
    <w:rsid w:val="7FF7F293"/>
    <w:rsid w:val="7FF91E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ED9B29"/>
  <w14:defaultImageDpi w14:val="300"/>
  <w15:docId w15:val="{9AD5ECB8-49E2-4E02-89F2-918D5EDAE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310"/>
    <w:pPr>
      <w:jc w:val="both"/>
    </w:pPr>
    <w:rPr>
      <w:rFonts w:eastAsia="Times New Roman" w:cs="Times New Roman"/>
    </w:rPr>
  </w:style>
  <w:style w:type="paragraph" w:styleId="Heading1">
    <w:name w:val="heading 1"/>
    <w:basedOn w:val="Normal"/>
    <w:next w:val="Normal"/>
    <w:link w:val="Heading1Char"/>
    <w:uiPriority w:val="9"/>
    <w:qFormat/>
    <w:rsid w:val="00907458"/>
    <w:pPr>
      <w:keepNext/>
      <w:keepLines/>
      <w:outlineLvl w:val="0"/>
    </w:pPr>
    <w:rPr>
      <w:rFonts w:eastAsiaTheme="majorEastAsia" w:cs="Arial"/>
      <w:b/>
      <w:bCs/>
      <w:color w:val="A00054"/>
      <w:sz w:val="28"/>
      <w:szCs w:val="40"/>
    </w:rPr>
  </w:style>
  <w:style w:type="paragraph" w:styleId="Heading2">
    <w:name w:val="heading 2"/>
    <w:basedOn w:val="Normal"/>
    <w:next w:val="Normal"/>
    <w:link w:val="Heading2Char"/>
    <w:uiPriority w:val="9"/>
    <w:unhideWhenUsed/>
    <w:qFormat/>
    <w:rsid w:val="00BF0704"/>
    <w:pPr>
      <w:keepNext/>
      <w:keepLines/>
      <w:outlineLvl w:val="1"/>
    </w:pPr>
    <w:rPr>
      <w:rFonts w:eastAsiaTheme="majorEastAsia" w:cstheme="majorBidi"/>
      <w:b/>
      <w:bCs/>
      <w:color w:val="A00054"/>
      <w:sz w:val="28"/>
      <w:szCs w:val="28"/>
    </w:rPr>
  </w:style>
  <w:style w:type="paragraph" w:styleId="Heading3">
    <w:name w:val="heading 3"/>
    <w:basedOn w:val="Normal"/>
    <w:next w:val="Normal"/>
    <w:link w:val="Heading3Char"/>
    <w:uiPriority w:val="9"/>
    <w:unhideWhenUsed/>
    <w:qFormat/>
    <w:rsid w:val="00F720AD"/>
    <w:pPr>
      <w:outlineLvl w:val="2"/>
    </w:pPr>
    <w:rPr>
      <w:rFonts w:ascii="Arial Bold" w:hAnsi="Arial Bold"/>
      <w:b/>
      <w:color w:val="A0005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907458"/>
    <w:rPr>
      <w:rFonts w:eastAsiaTheme="majorEastAsia" w:cs="Arial"/>
      <w:b/>
      <w:bCs/>
      <w:color w:val="A00054"/>
      <w:sz w:val="28"/>
      <w:szCs w:val="40"/>
    </w:rPr>
  </w:style>
  <w:style w:type="character" w:customStyle="1" w:styleId="Heading2Char">
    <w:name w:val="Heading 2 Char"/>
    <w:basedOn w:val="DefaultParagraphFont"/>
    <w:link w:val="Heading2"/>
    <w:uiPriority w:val="9"/>
    <w:rsid w:val="00BF0704"/>
    <w:rPr>
      <w:rFonts w:eastAsiaTheme="majorEastAsia" w:cstheme="majorBidi"/>
      <w:b/>
      <w:bCs/>
      <w:color w:val="A00054"/>
      <w:sz w:val="28"/>
      <w:szCs w:val="28"/>
    </w:rPr>
  </w:style>
  <w:style w:type="character" w:customStyle="1" w:styleId="Heading3Char">
    <w:name w:val="Heading 3 Char"/>
    <w:basedOn w:val="DefaultParagraphFont"/>
    <w:link w:val="Heading3"/>
    <w:uiPriority w:val="9"/>
    <w:rsid w:val="00F720AD"/>
    <w:rPr>
      <w:rFonts w:ascii="Arial Bold" w:eastAsia="Times New Roman" w:hAnsi="Arial Bold" w:cs="Times New Roman"/>
      <w:b/>
      <w:color w:val="A00054"/>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2D6889"/>
    <w:pPr>
      <w:spacing w:after="400"/>
      <w:jc w:val="right"/>
    </w:pPr>
  </w:style>
  <w:style w:type="paragraph" w:styleId="NormalWeb">
    <w:name w:val="Normal (Web)"/>
    <w:basedOn w:val="Normal"/>
    <w:uiPriority w:val="99"/>
    <w:semiHidden/>
    <w:unhideWhenUsed/>
    <w:rsid w:val="002D6889"/>
    <w:pPr>
      <w:spacing w:before="100" w:beforeAutospacing="1" w:after="100" w:afterAutospacing="1"/>
    </w:pPr>
    <w:rPr>
      <w:rFonts w:ascii="Times" w:hAnsi="Times"/>
      <w:sz w:val="20"/>
    </w:rPr>
  </w:style>
  <w:style w:type="paragraph" w:customStyle="1" w:styleId="Quotestyle">
    <w:name w:val="Quote style"/>
    <w:basedOn w:val="Normal"/>
    <w:qFormat/>
    <w:rsid w:val="007F2CB8"/>
    <w:rPr>
      <w:color w:val="A00054"/>
      <w:sz w:val="28"/>
      <w:szCs w:val="28"/>
    </w:rPr>
  </w:style>
  <w:style w:type="paragraph" w:customStyle="1" w:styleId="Reportcovertitle">
    <w:name w:val="Report cover title"/>
    <w:basedOn w:val="Normal"/>
    <w:qFormat/>
    <w:rsid w:val="009E2641"/>
    <w:pPr>
      <w:spacing w:before="1600"/>
    </w:pPr>
    <w:rPr>
      <w:b/>
      <w:color w:val="A00054"/>
      <w:sz w:val="72"/>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Hyperlink">
    <w:name w:val="Hyperlink"/>
    <w:uiPriority w:val="99"/>
    <w:unhideWhenUsed/>
    <w:rsid w:val="0035031F"/>
    <w:rPr>
      <w:color w:val="0000FF"/>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8E1CC8"/>
    <w:pPr>
      <w:ind w:left="720"/>
    </w:pPr>
    <w:rPr>
      <w:lang w:eastAsia="en-GB"/>
    </w:rPr>
  </w:style>
  <w:style w:type="paragraph" w:customStyle="1" w:styleId="Body">
    <w:name w:val="Body"/>
    <w:rsid w:val="00C3160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zh-CN"/>
    </w:rPr>
  </w:style>
  <w:style w:type="paragraph" w:customStyle="1" w:styleId="Style1">
    <w:name w:val="Style1"/>
    <w:rsid w:val="00C31604"/>
    <w:pPr>
      <w:pBdr>
        <w:top w:val="nil"/>
        <w:left w:val="nil"/>
        <w:bottom w:val="nil"/>
        <w:right w:val="nil"/>
        <w:between w:val="nil"/>
        <w:bar w:val="nil"/>
      </w:pBdr>
    </w:pPr>
    <w:rPr>
      <w:rFonts w:ascii="Times New Roman" w:eastAsia="Times New Roman" w:hAnsi="Times New Roman" w:cs="Times New Roman"/>
      <w:color w:val="000000"/>
      <w:u w:color="000000"/>
      <w:bdr w:val="nil"/>
      <w:lang w:val="en-US" w:eastAsia="zh-CN"/>
    </w:rPr>
  </w:style>
  <w:style w:type="paragraph" w:customStyle="1" w:styleId="Heading1AA">
    <w:name w:val="Heading 1 A A"/>
    <w:next w:val="Normal"/>
    <w:rsid w:val="00C31604"/>
    <w:pPr>
      <w:keepNext/>
      <w:outlineLvl w:val="0"/>
    </w:pPr>
    <w:rPr>
      <w:rFonts w:eastAsia="ヒラギノ角ゴ Pro W3" w:cs="Times New Roman"/>
      <w:b/>
      <w:i/>
      <w:color w:val="000000"/>
      <w:sz w:val="28"/>
      <w:szCs w:val="20"/>
      <w:lang w:eastAsia="en-GB"/>
    </w:rPr>
  </w:style>
  <w:style w:type="table" w:styleId="TableGrid">
    <w:name w:val="Table Grid"/>
    <w:aliases w:val="NHSTable"/>
    <w:basedOn w:val="TableNormal"/>
    <w:uiPriority w:val="59"/>
    <w:rsid w:val="00C31604"/>
    <w:rPr>
      <w:rFonts w:asciiTheme="minorHAnsi"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47B09"/>
    <w:rPr>
      <w:color w:val="800080" w:themeColor="followedHyperlink"/>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907458"/>
    <w:rPr>
      <w:rFonts w:eastAsia="Times New Roman" w:cs="Times New Roman"/>
      <w:lang w:eastAsia="en-GB"/>
    </w:rPr>
  </w:style>
  <w:style w:type="character" w:styleId="CommentReference">
    <w:name w:val="annotation reference"/>
    <w:basedOn w:val="DefaultParagraphFont"/>
    <w:uiPriority w:val="99"/>
    <w:semiHidden/>
    <w:unhideWhenUsed/>
    <w:rsid w:val="001B5207"/>
    <w:rPr>
      <w:sz w:val="16"/>
      <w:szCs w:val="16"/>
    </w:rPr>
  </w:style>
  <w:style w:type="paragraph" w:styleId="CommentText">
    <w:name w:val="annotation text"/>
    <w:basedOn w:val="Normal"/>
    <w:link w:val="CommentTextChar"/>
    <w:uiPriority w:val="99"/>
    <w:unhideWhenUsed/>
    <w:rsid w:val="001B5207"/>
    <w:rPr>
      <w:sz w:val="20"/>
      <w:szCs w:val="20"/>
    </w:rPr>
  </w:style>
  <w:style w:type="character" w:customStyle="1" w:styleId="CommentTextChar">
    <w:name w:val="Comment Text Char"/>
    <w:basedOn w:val="DefaultParagraphFont"/>
    <w:link w:val="CommentText"/>
    <w:uiPriority w:val="99"/>
    <w:rsid w:val="001B520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5207"/>
    <w:rPr>
      <w:b/>
      <w:bCs/>
    </w:rPr>
  </w:style>
  <w:style w:type="character" w:customStyle="1" w:styleId="CommentSubjectChar">
    <w:name w:val="Comment Subject Char"/>
    <w:basedOn w:val="CommentTextChar"/>
    <w:link w:val="CommentSubject"/>
    <w:uiPriority w:val="99"/>
    <w:semiHidden/>
    <w:rsid w:val="001B5207"/>
    <w:rPr>
      <w:rFonts w:eastAsia="Times New Roman" w:cs="Times New Roman"/>
      <w:b/>
      <w:bCs/>
      <w:sz w:val="20"/>
      <w:szCs w:val="20"/>
    </w:rPr>
  </w:style>
  <w:style w:type="paragraph" w:styleId="FootnoteText">
    <w:name w:val="footnote text"/>
    <w:basedOn w:val="Normal"/>
    <w:link w:val="FootnoteTextChar"/>
    <w:uiPriority w:val="99"/>
    <w:unhideWhenUsed/>
    <w:rsid w:val="006244E5"/>
    <w:rPr>
      <w:sz w:val="20"/>
      <w:szCs w:val="20"/>
    </w:rPr>
  </w:style>
  <w:style w:type="character" w:customStyle="1" w:styleId="FootnoteTextChar">
    <w:name w:val="Footnote Text Char"/>
    <w:basedOn w:val="DefaultParagraphFont"/>
    <w:link w:val="FootnoteText"/>
    <w:uiPriority w:val="99"/>
    <w:rsid w:val="006244E5"/>
    <w:rPr>
      <w:rFonts w:eastAsia="Times New Roman" w:cs="Times New Roman"/>
      <w:sz w:val="20"/>
      <w:szCs w:val="20"/>
    </w:rPr>
  </w:style>
  <w:style w:type="character" w:styleId="FootnoteReference">
    <w:name w:val="footnote reference"/>
    <w:basedOn w:val="DefaultParagraphFont"/>
    <w:uiPriority w:val="99"/>
    <w:unhideWhenUsed/>
    <w:rsid w:val="006244E5"/>
    <w:rPr>
      <w:vertAlign w:val="superscript"/>
    </w:rPr>
  </w:style>
  <w:style w:type="paragraph" w:styleId="Revision">
    <w:name w:val="Revision"/>
    <w:hidden/>
    <w:uiPriority w:val="99"/>
    <w:semiHidden/>
    <w:rsid w:val="004C05C1"/>
    <w:rPr>
      <w:rFonts w:eastAsia="Times New Roman" w:cs="Times New Roman"/>
    </w:rPr>
  </w:style>
  <w:style w:type="paragraph" w:styleId="TOCHeading">
    <w:name w:val="TOC Heading"/>
    <w:basedOn w:val="Heading1"/>
    <w:next w:val="Normal"/>
    <w:uiPriority w:val="39"/>
    <w:unhideWhenUsed/>
    <w:qFormat/>
    <w:rsid w:val="00F720FA"/>
    <w:pPr>
      <w:spacing w:before="240" w:line="259" w:lineRule="auto"/>
      <w:jc w:val="left"/>
      <w:outlineLvl w:val="9"/>
    </w:pPr>
    <w:rPr>
      <w:rFonts w:asciiTheme="majorHAnsi"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F720FA"/>
    <w:pPr>
      <w:spacing w:after="100"/>
    </w:pPr>
  </w:style>
  <w:style w:type="paragraph" w:styleId="TOC2">
    <w:name w:val="toc 2"/>
    <w:basedOn w:val="Normal"/>
    <w:next w:val="Normal"/>
    <w:autoRedefine/>
    <w:uiPriority w:val="39"/>
    <w:unhideWhenUsed/>
    <w:rsid w:val="00C512E2"/>
    <w:pPr>
      <w:spacing w:after="100"/>
      <w:ind w:left="240"/>
    </w:pPr>
  </w:style>
  <w:style w:type="paragraph" w:styleId="NoSpacing">
    <w:name w:val="No Spacing"/>
    <w:uiPriority w:val="1"/>
    <w:qFormat/>
    <w:rsid w:val="008565F4"/>
  </w:style>
  <w:style w:type="character" w:customStyle="1" w:styleId="style33">
    <w:name w:val="style33"/>
    <w:basedOn w:val="DefaultParagraphFont"/>
    <w:rsid w:val="00C12EA0"/>
  </w:style>
  <w:style w:type="character" w:customStyle="1" w:styleId="style15">
    <w:name w:val="style15"/>
    <w:basedOn w:val="DefaultParagraphFont"/>
    <w:rsid w:val="00C12EA0"/>
  </w:style>
  <w:style w:type="character" w:styleId="Strong">
    <w:name w:val="Strong"/>
    <w:basedOn w:val="DefaultParagraphFont"/>
    <w:uiPriority w:val="22"/>
    <w:qFormat/>
    <w:rsid w:val="00380A64"/>
    <w:rPr>
      <w:b/>
      <w:bCs/>
    </w:rPr>
  </w:style>
  <w:style w:type="paragraph" w:customStyle="1" w:styleId="Default">
    <w:name w:val="Default"/>
    <w:rsid w:val="0097729E"/>
    <w:pPr>
      <w:autoSpaceDE w:val="0"/>
      <w:autoSpaceDN w:val="0"/>
      <w:adjustRightInd w:val="0"/>
    </w:pPr>
    <w:rPr>
      <w:rFonts w:cs="Arial"/>
      <w:color w:val="000000"/>
    </w:rPr>
  </w:style>
  <w:style w:type="paragraph" w:styleId="TOC3">
    <w:name w:val="toc 3"/>
    <w:basedOn w:val="Normal"/>
    <w:next w:val="Normal"/>
    <w:autoRedefine/>
    <w:uiPriority w:val="39"/>
    <w:unhideWhenUsed/>
    <w:rsid w:val="00757D35"/>
    <w:pPr>
      <w:spacing w:after="100"/>
      <w:ind w:left="480"/>
    </w:pPr>
  </w:style>
  <w:style w:type="table" w:styleId="MediumGrid3-Accent5">
    <w:name w:val="Medium Grid 3 Accent 5"/>
    <w:basedOn w:val="TableNormal"/>
    <w:uiPriority w:val="60"/>
    <w:rsid w:val="007B6D6C"/>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UnresolvedMention">
    <w:name w:val="Unresolved Mention"/>
    <w:basedOn w:val="DefaultParagraphFont"/>
    <w:uiPriority w:val="99"/>
    <w:semiHidden/>
    <w:unhideWhenUsed/>
    <w:rsid w:val="005E4762"/>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9057">
      <w:bodyDiv w:val="1"/>
      <w:marLeft w:val="0"/>
      <w:marRight w:val="0"/>
      <w:marTop w:val="0"/>
      <w:marBottom w:val="0"/>
      <w:divBdr>
        <w:top w:val="none" w:sz="0" w:space="0" w:color="auto"/>
        <w:left w:val="none" w:sz="0" w:space="0" w:color="auto"/>
        <w:bottom w:val="none" w:sz="0" w:space="0" w:color="auto"/>
        <w:right w:val="none" w:sz="0" w:space="0" w:color="auto"/>
      </w:divBdr>
    </w:div>
    <w:div w:id="120922282">
      <w:bodyDiv w:val="1"/>
      <w:marLeft w:val="0"/>
      <w:marRight w:val="0"/>
      <w:marTop w:val="0"/>
      <w:marBottom w:val="0"/>
      <w:divBdr>
        <w:top w:val="none" w:sz="0" w:space="0" w:color="auto"/>
        <w:left w:val="none" w:sz="0" w:space="0" w:color="auto"/>
        <w:bottom w:val="none" w:sz="0" w:space="0" w:color="auto"/>
        <w:right w:val="none" w:sz="0" w:space="0" w:color="auto"/>
      </w:divBdr>
      <w:divsChild>
        <w:div w:id="503935795">
          <w:marLeft w:val="547"/>
          <w:marRight w:val="0"/>
          <w:marTop w:val="115"/>
          <w:marBottom w:val="0"/>
          <w:divBdr>
            <w:top w:val="none" w:sz="0" w:space="0" w:color="auto"/>
            <w:left w:val="none" w:sz="0" w:space="0" w:color="auto"/>
            <w:bottom w:val="none" w:sz="0" w:space="0" w:color="auto"/>
            <w:right w:val="none" w:sz="0" w:space="0" w:color="auto"/>
          </w:divBdr>
        </w:div>
        <w:div w:id="891965926">
          <w:marLeft w:val="547"/>
          <w:marRight w:val="0"/>
          <w:marTop w:val="115"/>
          <w:marBottom w:val="0"/>
          <w:divBdr>
            <w:top w:val="none" w:sz="0" w:space="0" w:color="auto"/>
            <w:left w:val="none" w:sz="0" w:space="0" w:color="auto"/>
            <w:bottom w:val="none" w:sz="0" w:space="0" w:color="auto"/>
            <w:right w:val="none" w:sz="0" w:space="0" w:color="auto"/>
          </w:divBdr>
        </w:div>
        <w:div w:id="1429738565">
          <w:marLeft w:val="547"/>
          <w:marRight w:val="0"/>
          <w:marTop w:val="115"/>
          <w:marBottom w:val="0"/>
          <w:divBdr>
            <w:top w:val="none" w:sz="0" w:space="0" w:color="auto"/>
            <w:left w:val="none" w:sz="0" w:space="0" w:color="auto"/>
            <w:bottom w:val="none" w:sz="0" w:space="0" w:color="auto"/>
            <w:right w:val="none" w:sz="0" w:space="0" w:color="auto"/>
          </w:divBdr>
        </w:div>
        <w:div w:id="1493527565">
          <w:marLeft w:val="547"/>
          <w:marRight w:val="0"/>
          <w:marTop w:val="115"/>
          <w:marBottom w:val="0"/>
          <w:divBdr>
            <w:top w:val="none" w:sz="0" w:space="0" w:color="auto"/>
            <w:left w:val="none" w:sz="0" w:space="0" w:color="auto"/>
            <w:bottom w:val="none" w:sz="0" w:space="0" w:color="auto"/>
            <w:right w:val="none" w:sz="0" w:space="0" w:color="auto"/>
          </w:divBdr>
        </w:div>
        <w:div w:id="1810971304">
          <w:marLeft w:val="547"/>
          <w:marRight w:val="0"/>
          <w:marTop w:val="115"/>
          <w:marBottom w:val="0"/>
          <w:divBdr>
            <w:top w:val="none" w:sz="0" w:space="0" w:color="auto"/>
            <w:left w:val="none" w:sz="0" w:space="0" w:color="auto"/>
            <w:bottom w:val="none" w:sz="0" w:space="0" w:color="auto"/>
            <w:right w:val="none" w:sz="0" w:space="0" w:color="auto"/>
          </w:divBdr>
        </w:div>
        <w:div w:id="2016222546">
          <w:marLeft w:val="547"/>
          <w:marRight w:val="0"/>
          <w:marTop w:val="115"/>
          <w:marBottom w:val="0"/>
          <w:divBdr>
            <w:top w:val="none" w:sz="0" w:space="0" w:color="auto"/>
            <w:left w:val="none" w:sz="0" w:space="0" w:color="auto"/>
            <w:bottom w:val="none" w:sz="0" w:space="0" w:color="auto"/>
            <w:right w:val="none" w:sz="0" w:space="0" w:color="auto"/>
          </w:divBdr>
        </w:div>
      </w:divsChild>
    </w:div>
    <w:div w:id="184907514">
      <w:bodyDiv w:val="1"/>
      <w:marLeft w:val="0"/>
      <w:marRight w:val="0"/>
      <w:marTop w:val="0"/>
      <w:marBottom w:val="0"/>
      <w:divBdr>
        <w:top w:val="none" w:sz="0" w:space="0" w:color="auto"/>
        <w:left w:val="none" w:sz="0" w:space="0" w:color="auto"/>
        <w:bottom w:val="none" w:sz="0" w:space="0" w:color="auto"/>
        <w:right w:val="none" w:sz="0" w:space="0" w:color="auto"/>
      </w:divBdr>
    </w:div>
    <w:div w:id="191308906">
      <w:bodyDiv w:val="1"/>
      <w:marLeft w:val="0"/>
      <w:marRight w:val="0"/>
      <w:marTop w:val="0"/>
      <w:marBottom w:val="0"/>
      <w:divBdr>
        <w:top w:val="none" w:sz="0" w:space="0" w:color="auto"/>
        <w:left w:val="none" w:sz="0" w:space="0" w:color="auto"/>
        <w:bottom w:val="none" w:sz="0" w:space="0" w:color="auto"/>
        <w:right w:val="none" w:sz="0" w:space="0" w:color="auto"/>
      </w:divBdr>
    </w:div>
    <w:div w:id="204148786">
      <w:bodyDiv w:val="1"/>
      <w:marLeft w:val="0"/>
      <w:marRight w:val="0"/>
      <w:marTop w:val="0"/>
      <w:marBottom w:val="0"/>
      <w:divBdr>
        <w:top w:val="none" w:sz="0" w:space="0" w:color="auto"/>
        <w:left w:val="none" w:sz="0" w:space="0" w:color="auto"/>
        <w:bottom w:val="none" w:sz="0" w:space="0" w:color="auto"/>
        <w:right w:val="none" w:sz="0" w:space="0" w:color="auto"/>
      </w:divBdr>
      <w:divsChild>
        <w:div w:id="374039876">
          <w:marLeft w:val="547"/>
          <w:marRight w:val="0"/>
          <w:marTop w:val="0"/>
          <w:marBottom w:val="0"/>
          <w:divBdr>
            <w:top w:val="none" w:sz="0" w:space="0" w:color="auto"/>
            <w:left w:val="none" w:sz="0" w:space="0" w:color="auto"/>
            <w:bottom w:val="none" w:sz="0" w:space="0" w:color="auto"/>
            <w:right w:val="none" w:sz="0" w:space="0" w:color="auto"/>
          </w:divBdr>
        </w:div>
      </w:divsChild>
    </w:div>
    <w:div w:id="214894104">
      <w:bodyDiv w:val="1"/>
      <w:marLeft w:val="0"/>
      <w:marRight w:val="0"/>
      <w:marTop w:val="0"/>
      <w:marBottom w:val="0"/>
      <w:divBdr>
        <w:top w:val="none" w:sz="0" w:space="0" w:color="auto"/>
        <w:left w:val="none" w:sz="0" w:space="0" w:color="auto"/>
        <w:bottom w:val="none" w:sz="0" w:space="0" w:color="auto"/>
        <w:right w:val="none" w:sz="0" w:space="0" w:color="auto"/>
      </w:divBdr>
    </w:div>
    <w:div w:id="219219157">
      <w:bodyDiv w:val="1"/>
      <w:marLeft w:val="0"/>
      <w:marRight w:val="0"/>
      <w:marTop w:val="0"/>
      <w:marBottom w:val="0"/>
      <w:divBdr>
        <w:top w:val="none" w:sz="0" w:space="0" w:color="auto"/>
        <w:left w:val="none" w:sz="0" w:space="0" w:color="auto"/>
        <w:bottom w:val="none" w:sz="0" w:space="0" w:color="auto"/>
        <w:right w:val="none" w:sz="0" w:space="0" w:color="auto"/>
      </w:divBdr>
    </w:div>
    <w:div w:id="441152428">
      <w:bodyDiv w:val="1"/>
      <w:marLeft w:val="0"/>
      <w:marRight w:val="0"/>
      <w:marTop w:val="0"/>
      <w:marBottom w:val="0"/>
      <w:divBdr>
        <w:top w:val="none" w:sz="0" w:space="0" w:color="auto"/>
        <w:left w:val="none" w:sz="0" w:space="0" w:color="auto"/>
        <w:bottom w:val="none" w:sz="0" w:space="0" w:color="auto"/>
        <w:right w:val="none" w:sz="0" w:space="0" w:color="auto"/>
      </w:divBdr>
    </w:div>
    <w:div w:id="567224197">
      <w:bodyDiv w:val="1"/>
      <w:marLeft w:val="0"/>
      <w:marRight w:val="0"/>
      <w:marTop w:val="0"/>
      <w:marBottom w:val="0"/>
      <w:divBdr>
        <w:top w:val="none" w:sz="0" w:space="0" w:color="auto"/>
        <w:left w:val="none" w:sz="0" w:space="0" w:color="auto"/>
        <w:bottom w:val="none" w:sz="0" w:space="0" w:color="auto"/>
        <w:right w:val="none" w:sz="0" w:space="0" w:color="auto"/>
      </w:divBdr>
      <w:divsChild>
        <w:div w:id="642008627">
          <w:marLeft w:val="547"/>
          <w:marRight w:val="0"/>
          <w:marTop w:val="0"/>
          <w:marBottom w:val="0"/>
          <w:divBdr>
            <w:top w:val="none" w:sz="0" w:space="0" w:color="auto"/>
            <w:left w:val="none" w:sz="0" w:space="0" w:color="auto"/>
            <w:bottom w:val="none" w:sz="0" w:space="0" w:color="auto"/>
            <w:right w:val="none" w:sz="0" w:space="0" w:color="auto"/>
          </w:divBdr>
        </w:div>
      </w:divsChild>
    </w:div>
    <w:div w:id="630526272">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733897694">
      <w:bodyDiv w:val="1"/>
      <w:marLeft w:val="0"/>
      <w:marRight w:val="0"/>
      <w:marTop w:val="0"/>
      <w:marBottom w:val="0"/>
      <w:divBdr>
        <w:top w:val="none" w:sz="0" w:space="0" w:color="auto"/>
        <w:left w:val="none" w:sz="0" w:space="0" w:color="auto"/>
        <w:bottom w:val="none" w:sz="0" w:space="0" w:color="auto"/>
        <w:right w:val="none" w:sz="0" w:space="0" w:color="auto"/>
      </w:divBdr>
    </w:div>
    <w:div w:id="797575261">
      <w:bodyDiv w:val="1"/>
      <w:marLeft w:val="0"/>
      <w:marRight w:val="0"/>
      <w:marTop w:val="0"/>
      <w:marBottom w:val="0"/>
      <w:divBdr>
        <w:top w:val="none" w:sz="0" w:space="0" w:color="auto"/>
        <w:left w:val="none" w:sz="0" w:space="0" w:color="auto"/>
        <w:bottom w:val="none" w:sz="0" w:space="0" w:color="auto"/>
        <w:right w:val="none" w:sz="0" w:space="0" w:color="auto"/>
      </w:divBdr>
    </w:div>
    <w:div w:id="949892353">
      <w:bodyDiv w:val="1"/>
      <w:marLeft w:val="0"/>
      <w:marRight w:val="0"/>
      <w:marTop w:val="0"/>
      <w:marBottom w:val="0"/>
      <w:divBdr>
        <w:top w:val="none" w:sz="0" w:space="0" w:color="auto"/>
        <w:left w:val="none" w:sz="0" w:space="0" w:color="auto"/>
        <w:bottom w:val="none" w:sz="0" w:space="0" w:color="auto"/>
        <w:right w:val="none" w:sz="0" w:space="0" w:color="auto"/>
      </w:divBdr>
      <w:divsChild>
        <w:div w:id="2110005478">
          <w:marLeft w:val="547"/>
          <w:marRight w:val="0"/>
          <w:marTop w:val="0"/>
          <w:marBottom w:val="0"/>
          <w:divBdr>
            <w:top w:val="none" w:sz="0" w:space="0" w:color="auto"/>
            <w:left w:val="none" w:sz="0" w:space="0" w:color="auto"/>
            <w:bottom w:val="none" w:sz="0" w:space="0" w:color="auto"/>
            <w:right w:val="none" w:sz="0" w:space="0" w:color="auto"/>
          </w:divBdr>
        </w:div>
      </w:divsChild>
    </w:div>
    <w:div w:id="978077629">
      <w:bodyDiv w:val="1"/>
      <w:marLeft w:val="0"/>
      <w:marRight w:val="0"/>
      <w:marTop w:val="0"/>
      <w:marBottom w:val="0"/>
      <w:divBdr>
        <w:top w:val="none" w:sz="0" w:space="0" w:color="auto"/>
        <w:left w:val="none" w:sz="0" w:space="0" w:color="auto"/>
        <w:bottom w:val="none" w:sz="0" w:space="0" w:color="auto"/>
        <w:right w:val="none" w:sz="0" w:space="0" w:color="auto"/>
      </w:divBdr>
      <w:divsChild>
        <w:div w:id="147326064">
          <w:marLeft w:val="1987"/>
          <w:marRight w:val="0"/>
          <w:marTop w:val="0"/>
          <w:marBottom w:val="0"/>
          <w:divBdr>
            <w:top w:val="none" w:sz="0" w:space="0" w:color="auto"/>
            <w:left w:val="none" w:sz="0" w:space="0" w:color="auto"/>
            <w:bottom w:val="none" w:sz="0" w:space="0" w:color="auto"/>
            <w:right w:val="none" w:sz="0" w:space="0" w:color="auto"/>
          </w:divBdr>
        </w:div>
        <w:div w:id="206573505">
          <w:marLeft w:val="1987"/>
          <w:marRight w:val="0"/>
          <w:marTop w:val="0"/>
          <w:marBottom w:val="0"/>
          <w:divBdr>
            <w:top w:val="none" w:sz="0" w:space="0" w:color="auto"/>
            <w:left w:val="none" w:sz="0" w:space="0" w:color="auto"/>
            <w:bottom w:val="none" w:sz="0" w:space="0" w:color="auto"/>
            <w:right w:val="none" w:sz="0" w:space="0" w:color="auto"/>
          </w:divBdr>
        </w:div>
        <w:div w:id="367415904">
          <w:marLeft w:val="1987"/>
          <w:marRight w:val="0"/>
          <w:marTop w:val="0"/>
          <w:marBottom w:val="0"/>
          <w:divBdr>
            <w:top w:val="none" w:sz="0" w:space="0" w:color="auto"/>
            <w:left w:val="none" w:sz="0" w:space="0" w:color="auto"/>
            <w:bottom w:val="none" w:sz="0" w:space="0" w:color="auto"/>
            <w:right w:val="none" w:sz="0" w:space="0" w:color="auto"/>
          </w:divBdr>
        </w:div>
        <w:div w:id="678967880">
          <w:marLeft w:val="1987"/>
          <w:marRight w:val="0"/>
          <w:marTop w:val="0"/>
          <w:marBottom w:val="0"/>
          <w:divBdr>
            <w:top w:val="none" w:sz="0" w:space="0" w:color="auto"/>
            <w:left w:val="none" w:sz="0" w:space="0" w:color="auto"/>
            <w:bottom w:val="none" w:sz="0" w:space="0" w:color="auto"/>
            <w:right w:val="none" w:sz="0" w:space="0" w:color="auto"/>
          </w:divBdr>
        </w:div>
      </w:divsChild>
    </w:div>
    <w:div w:id="1196191894">
      <w:bodyDiv w:val="1"/>
      <w:marLeft w:val="0"/>
      <w:marRight w:val="0"/>
      <w:marTop w:val="0"/>
      <w:marBottom w:val="0"/>
      <w:divBdr>
        <w:top w:val="none" w:sz="0" w:space="0" w:color="auto"/>
        <w:left w:val="none" w:sz="0" w:space="0" w:color="auto"/>
        <w:bottom w:val="none" w:sz="0" w:space="0" w:color="auto"/>
        <w:right w:val="none" w:sz="0" w:space="0" w:color="auto"/>
      </w:divBdr>
    </w:div>
    <w:div w:id="1382023786">
      <w:bodyDiv w:val="1"/>
      <w:marLeft w:val="0"/>
      <w:marRight w:val="0"/>
      <w:marTop w:val="0"/>
      <w:marBottom w:val="0"/>
      <w:divBdr>
        <w:top w:val="none" w:sz="0" w:space="0" w:color="auto"/>
        <w:left w:val="none" w:sz="0" w:space="0" w:color="auto"/>
        <w:bottom w:val="none" w:sz="0" w:space="0" w:color="auto"/>
        <w:right w:val="none" w:sz="0" w:space="0" w:color="auto"/>
      </w:divBdr>
      <w:divsChild>
        <w:div w:id="1267495519">
          <w:marLeft w:val="547"/>
          <w:marRight w:val="0"/>
          <w:marTop w:val="0"/>
          <w:marBottom w:val="0"/>
          <w:divBdr>
            <w:top w:val="none" w:sz="0" w:space="0" w:color="auto"/>
            <w:left w:val="none" w:sz="0" w:space="0" w:color="auto"/>
            <w:bottom w:val="none" w:sz="0" w:space="0" w:color="auto"/>
            <w:right w:val="none" w:sz="0" w:space="0" w:color="auto"/>
          </w:divBdr>
        </w:div>
      </w:divsChild>
    </w:div>
    <w:div w:id="1421171929">
      <w:bodyDiv w:val="1"/>
      <w:marLeft w:val="0"/>
      <w:marRight w:val="0"/>
      <w:marTop w:val="0"/>
      <w:marBottom w:val="0"/>
      <w:divBdr>
        <w:top w:val="none" w:sz="0" w:space="0" w:color="auto"/>
        <w:left w:val="none" w:sz="0" w:space="0" w:color="auto"/>
        <w:bottom w:val="none" w:sz="0" w:space="0" w:color="auto"/>
        <w:right w:val="none" w:sz="0" w:space="0" w:color="auto"/>
      </w:divBdr>
    </w:div>
    <w:div w:id="1470053787">
      <w:bodyDiv w:val="1"/>
      <w:marLeft w:val="0"/>
      <w:marRight w:val="0"/>
      <w:marTop w:val="0"/>
      <w:marBottom w:val="0"/>
      <w:divBdr>
        <w:top w:val="none" w:sz="0" w:space="0" w:color="auto"/>
        <w:left w:val="none" w:sz="0" w:space="0" w:color="auto"/>
        <w:bottom w:val="none" w:sz="0" w:space="0" w:color="auto"/>
        <w:right w:val="none" w:sz="0" w:space="0" w:color="auto"/>
      </w:divBdr>
      <w:divsChild>
        <w:div w:id="957181047">
          <w:marLeft w:val="0"/>
          <w:marRight w:val="0"/>
          <w:marTop w:val="0"/>
          <w:marBottom w:val="0"/>
          <w:divBdr>
            <w:top w:val="none" w:sz="0" w:space="0" w:color="auto"/>
            <w:left w:val="none" w:sz="0" w:space="0" w:color="auto"/>
            <w:bottom w:val="none" w:sz="0" w:space="0" w:color="auto"/>
            <w:right w:val="none" w:sz="0" w:space="0" w:color="auto"/>
          </w:divBdr>
        </w:div>
        <w:div w:id="1007370571">
          <w:marLeft w:val="0"/>
          <w:marRight w:val="0"/>
          <w:marTop w:val="0"/>
          <w:marBottom w:val="0"/>
          <w:divBdr>
            <w:top w:val="none" w:sz="0" w:space="0" w:color="auto"/>
            <w:left w:val="none" w:sz="0" w:space="0" w:color="auto"/>
            <w:bottom w:val="none" w:sz="0" w:space="0" w:color="auto"/>
            <w:right w:val="none" w:sz="0" w:space="0" w:color="auto"/>
          </w:divBdr>
        </w:div>
        <w:div w:id="1214775575">
          <w:marLeft w:val="0"/>
          <w:marRight w:val="0"/>
          <w:marTop w:val="0"/>
          <w:marBottom w:val="0"/>
          <w:divBdr>
            <w:top w:val="none" w:sz="0" w:space="0" w:color="auto"/>
            <w:left w:val="none" w:sz="0" w:space="0" w:color="auto"/>
            <w:bottom w:val="none" w:sz="0" w:space="0" w:color="auto"/>
            <w:right w:val="none" w:sz="0" w:space="0" w:color="auto"/>
          </w:divBdr>
        </w:div>
        <w:div w:id="2052418329">
          <w:marLeft w:val="0"/>
          <w:marRight w:val="0"/>
          <w:marTop w:val="0"/>
          <w:marBottom w:val="0"/>
          <w:divBdr>
            <w:top w:val="none" w:sz="0" w:space="0" w:color="auto"/>
            <w:left w:val="none" w:sz="0" w:space="0" w:color="auto"/>
            <w:bottom w:val="none" w:sz="0" w:space="0" w:color="auto"/>
            <w:right w:val="none" w:sz="0" w:space="0" w:color="auto"/>
          </w:divBdr>
        </w:div>
      </w:divsChild>
    </w:div>
    <w:div w:id="1685017291">
      <w:bodyDiv w:val="1"/>
      <w:marLeft w:val="0"/>
      <w:marRight w:val="0"/>
      <w:marTop w:val="0"/>
      <w:marBottom w:val="0"/>
      <w:divBdr>
        <w:top w:val="none" w:sz="0" w:space="0" w:color="auto"/>
        <w:left w:val="none" w:sz="0" w:space="0" w:color="auto"/>
        <w:bottom w:val="none" w:sz="0" w:space="0" w:color="auto"/>
        <w:right w:val="none" w:sz="0" w:space="0" w:color="auto"/>
      </w:divBdr>
      <w:divsChild>
        <w:div w:id="1476799647">
          <w:marLeft w:val="547"/>
          <w:marRight w:val="0"/>
          <w:marTop w:val="0"/>
          <w:marBottom w:val="0"/>
          <w:divBdr>
            <w:top w:val="none" w:sz="0" w:space="0" w:color="auto"/>
            <w:left w:val="none" w:sz="0" w:space="0" w:color="auto"/>
            <w:bottom w:val="none" w:sz="0" w:space="0" w:color="auto"/>
            <w:right w:val="none" w:sz="0" w:space="0" w:color="auto"/>
          </w:divBdr>
        </w:div>
      </w:divsChild>
    </w:div>
    <w:div w:id="1711109345">
      <w:bodyDiv w:val="1"/>
      <w:marLeft w:val="0"/>
      <w:marRight w:val="0"/>
      <w:marTop w:val="0"/>
      <w:marBottom w:val="0"/>
      <w:divBdr>
        <w:top w:val="none" w:sz="0" w:space="0" w:color="auto"/>
        <w:left w:val="none" w:sz="0" w:space="0" w:color="auto"/>
        <w:bottom w:val="none" w:sz="0" w:space="0" w:color="auto"/>
        <w:right w:val="none" w:sz="0" w:space="0" w:color="auto"/>
      </w:divBdr>
    </w:div>
    <w:div w:id="1940092213">
      <w:bodyDiv w:val="1"/>
      <w:marLeft w:val="0"/>
      <w:marRight w:val="0"/>
      <w:marTop w:val="0"/>
      <w:marBottom w:val="0"/>
      <w:divBdr>
        <w:top w:val="none" w:sz="0" w:space="0" w:color="auto"/>
        <w:left w:val="none" w:sz="0" w:space="0" w:color="auto"/>
        <w:bottom w:val="none" w:sz="0" w:space="0" w:color="auto"/>
        <w:right w:val="none" w:sz="0" w:space="0" w:color="auto"/>
      </w:divBdr>
    </w:div>
    <w:div w:id="1949896436">
      <w:bodyDiv w:val="1"/>
      <w:marLeft w:val="0"/>
      <w:marRight w:val="0"/>
      <w:marTop w:val="0"/>
      <w:marBottom w:val="0"/>
      <w:divBdr>
        <w:top w:val="none" w:sz="0" w:space="0" w:color="auto"/>
        <w:left w:val="none" w:sz="0" w:space="0" w:color="auto"/>
        <w:bottom w:val="none" w:sz="0" w:space="0" w:color="auto"/>
        <w:right w:val="none" w:sz="0" w:space="0" w:color="auto"/>
      </w:divBdr>
    </w:div>
    <w:div w:id="1970625338">
      <w:bodyDiv w:val="1"/>
      <w:marLeft w:val="0"/>
      <w:marRight w:val="0"/>
      <w:marTop w:val="0"/>
      <w:marBottom w:val="0"/>
      <w:divBdr>
        <w:top w:val="none" w:sz="0" w:space="0" w:color="auto"/>
        <w:left w:val="none" w:sz="0" w:space="0" w:color="auto"/>
        <w:bottom w:val="none" w:sz="0" w:space="0" w:color="auto"/>
        <w:right w:val="none" w:sz="0" w:space="0" w:color="auto"/>
      </w:divBdr>
    </w:div>
    <w:div w:id="1976451370">
      <w:bodyDiv w:val="1"/>
      <w:marLeft w:val="0"/>
      <w:marRight w:val="0"/>
      <w:marTop w:val="0"/>
      <w:marBottom w:val="0"/>
      <w:divBdr>
        <w:top w:val="none" w:sz="0" w:space="0" w:color="auto"/>
        <w:left w:val="none" w:sz="0" w:space="0" w:color="auto"/>
        <w:bottom w:val="none" w:sz="0" w:space="0" w:color="auto"/>
        <w:right w:val="none" w:sz="0" w:space="0" w:color="auto"/>
      </w:divBdr>
    </w:div>
    <w:div w:id="214114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093DE16C7B4BBCA3C64435A3EF07D1"/>
        <w:category>
          <w:name w:val="General"/>
          <w:gallery w:val="placeholder"/>
        </w:category>
        <w:types>
          <w:type w:val="bbPlcHdr"/>
        </w:types>
        <w:behaviors>
          <w:behavior w:val="content"/>
        </w:behaviors>
        <w:guid w:val="{9312B501-E000-44B1-9D2B-4D0DA3A8945A}"/>
      </w:docPartPr>
      <w:docPartBody>
        <w:p w:rsidR="002E4B12" w:rsidRDefault="002E4B1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ヒラギノ角ゴ Pro W3">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47AD1"/>
    <w:rsid w:val="002E4B12"/>
    <w:rsid w:val="00647AD1"/>
    <w:rsid w:val="006F0C66"/>
    <w:rsid w:val="008C593A"/>
    <w:rsid w:val="009C4429"/>
    <w:rsid w:val="009E565C"/>
    <w:rsid w:val="00CE7B71"/>
    <w:rsid w:val="00E920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a3f58a1e-18f0-4451-ae77-804b630e9b57">
      <UserInfo>
        <DisplayName>Harminder Bains</DisplayName>
        <AccountId>100</AccountId>
        <AccountType/>
      </UserInfo>
      <UserInfo>
        <DisplayName>Rachel Roberts</DisplayName>
        <AccountId>80</AccountId>
        <AccountType/>
      </UserInfo>
      <UserInfo>
        <DisplayName>Christopher Warwick</DisplayName>
        <AccountId>121</AccountId>
        <AccountType/>
      </UserInfo>
      <UserInfo>
        <DisplayName>Paula Mclaren</DisplayName>
        <AccountId>196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33759B59187BD4688296201171A8074" ma:contentTypeVersion="6" ma:contentTypeDescription="Create a new document." ma:contentTypeScope="" ma:versionID="d32d42553978732e5eb1167e5825d59f">
  <xsd:schema xmlns:xsd="http://www.w3.org/2001/XMLSchema" xmlns:xs="http://www.w3.org/2001/XMLSchema" xmlns:p="http://schemas.microsoft.com/office/2006/metadata/properties" xmlns:ns2="1d1d359b-dec4-41b6-8e8c-0ba5138440f0" xmlns:ns3="a3f58a1e-18f0-4451-ae77-804b630e9b57" targetNamespace="http://schemas.microsoft.com/office/2006/metadata/properties" ma:root="true" ma:fieldsID="e5cb24f905d0c532289b3a4471c1b06f" ns2:_="" ns3:_="">
    <xsd:import namespace="1d1d359b-dec4-41b6-8e8c-0ba5138440f0"/>
    <xsd:import namespace="a3f58a1e-18f0-4451-ae77-804b630e9b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d359b-dec4-41b6-8e8c-0ba5138440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f58a1e-18f0-4451-ae77-804b630e9b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FB45E7-001D-4296-AE35-FC15F9C82374}">
  <ds:schemaRefs>
    <ds:schemaRef ds:uri="http://schemas.microsoft.com/sharepoint/v3/contenttype/forms"/>
  </ds:schemaRefs>
</ds:datastoreItem>
</file>

<file path=customXml/itemProps2.xml><?xml version="1.0" encoding="utf-8"?>
<ds:datastoreItem xmlns:ds="http://schemas.openxmlformats.org/officeDocument/2006/customXml" ds:itemID="{89D12CFD-7E86-4FC7-AE9A-BFC65FFD47DE}">
  <ds:schemaRefs>
    <ds:schemaRef ds:uri="http://schemas.openxmlformats.org/officeDocument/2006/bibliography"/>
  </ds:schemaRefs>
</ds:datastoreItem>
</file>

<file path=customXml/itemProps3.xml><?xml version="1.0" encoding="utf-8"?>
<ds:datastoreItem xmlns:ds="http://schemas.openxmlformats.org/officeDocument/2006/customXml" ds:itemID="{23E0037C-1B48-471D-AEC1-301BE383B288}">
  <ds:schemaRefs>
    <ds:schemaRef ds:uri="http://schemas.microsoft.com/office/2006/metadata/properties"/>
    <ds:schemaRef ds:uri="http://purl.org/dc/dcmitype/"/>
    <ds:schemaRef ds:uri="http://schemas.microsoft.com/office/2006/documentManagement/types"/>
    <ds:schemaRef ds:uri="http://purl.org/dc/terms/"/>
    <ds:schemaRef ds:uri="http://www.w3.org/XML/1998/namespace"/>
    <ds:schemaRef ds:uri="1d1d359b-dec4-41b6-8e8c-0ba5138440f0"/>
    <ds:schemaRef ds:uri="http://purl.org/dc/elements/1.1/"/>
    <ds:schemaRef ds:uri="http://schemas.openxmlformats.org/package/2006/metadata/core-properties"/>
    <ds:schemaRef ds:uri="a3f58a1e-18f0-4451-ae77-804b630e9b57"/>
    <ds:schemaRef ds:uri="http://schemas.microsoft.com/office/infopath/2007/PartnerControls"/>
  </ds:schemaRefs>
</ds:datastoreItem>
</file>

<file path=customXml/itemProps4.xml><?xml version="1.0" encoding="utf-8"?>
<ds:datastoreItem xmlns:ds="http://schemas.openxmlformats.org/officeDocument/2006/customXml" ds:itemID="{6EDA8426-90A2-4895-9773-DEAF71806D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d359b-dec4-41b6-8e8c-0ba5138440f0"/>
    <ds:schemaRef ds:uri="a3f58a1e-18f0-4451-ae77-804b630e9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26</Pages>
  <Words>5555</Words>
  <Characters>31668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Whatever</Company>
  <LinksUpToDate>false</LinksUpToDate>
  <CharactersWithSpaces>37149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Middlemiss Tammy (Health Education North East)</dc:creator>
  <cp:keywords/>
  <dc:description/>
  <cp:lastModifiedBy>Paul Smollen</cp:lastModifiedBy>
  <cp:revision>212</cp:revision>
  <cp:lastPrinted>2016-10-21T05:52:00Z</cp:lastPrinted>
  <dcterms:created xsi:type="dcterms:W3CDTF">2022-05-08T18:26:00Z</dcterms:created>
  <dcterms:modified xsi:type="dcterms:W3CDTF">2022-10-21T14:30:00Z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0x010100133759B59187BD4688296201171A8074</vt:lpwstr>
  </property>
  <property fmtid="{D5CDD505-2E9C-101B-9397-08002B2CF9AE}" pid="3" name="AuthorIds_UIVersion_1536">
    <vt:lpwstr>288</vt:lpwstr>
  </property>
  <property fmtid="{D5CDD505-2E9C-101B-9397-08002B2CF9AE}" pid="4" name="AuthorIds_UIVersion_2048">
    <vt:lpwstr>288</vt:lpwstr>
  </property>
</Properties>
</file>